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ADA0" w14:textId="77777777" w:rsidR="009A42DA" w:rsidRPr="00F41182" w:rsidRDefault="009A42DA" w:rsidP="009A42DA">
      <w:pPr>
        <w:jc w:val="center"/>
        <w:rPr>
          <w:b/>
          <w:i/>
        </w:rPr>
      </w:pPr>
      <w:r w:rsidRPr="00F41182">
        <w:rPr>
          <w:b/>
          <w:i/>
        </w:rPr>
        <w:t>Curriculum vitae</w:t>
      </w:r>
    </w:p>
    <w:p w14:paraId="1DAF8135" w14:textId="77777777" w:rsidR="009A42DA" w:rsidRPr="00F41182" w:rsidRDefault="009A42DA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268"/>
        <w:gridCol w:w="8172"/>
      </w:tblGrid>
      <w:tr w:rsidR="00CB62DE" w:rsidRPr="00F41182" w14:paraId="2ECF75BB" w14:textId="77777777">
        <w:tc>
          <w:tcPr>
            <w:tcW w:w="226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FC9CED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rPr>
                <w:b/>
                <w:bCs/>
              </w:rPr>
              <w:t>Date Prepared:</w:t>
            </w:r>
          </w:p>
          <w:p w14:paraId="261D25A9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A9E15" w14:textId="166683A7" w:rsidR="00CB62DE" w:rsidRPr="00F41182" w:rsidRDefault="002C06F5" w:rsidP="00B4095F">
            <w:pPr>
              <w:pStyle w:val="NormalWeb"/>
              <w:spacing w:before="0" w:beforeAutospacing="0" w:after="0" w:afterAutospacing="0"/>
              <w:outlineLvl w:val="0"/>
            </w:pPr>
            <w:r>
              <w:t>November 17</w:t>
            </w:r>
            <w:r w:rsidR="002D3376">
              <w:t>, 2023</w:t>
            </w:r>
          </w:p>
        </w:tc>
      </w:tr>
      <w:tr w:rsidR="00CB62DE" w:rsidRPr="00F41182" w14:paraId="5517F2F1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7E44233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rPr>
                <w:b/>
                <w:bCs/>
              </w:rPr>
              <w:t>Name: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CC925E" w14:textId="77777777" w:rsidR="00CB62DE" w:rsidRPr="00F41182" w:rsidRDefault="003F6FC1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Amy Hughes</w:t>
            </w:r>
          </w:p>
        </w:tc>
      </w:tr>
      <w:tr w:rsidR="00CB62DE" w:rsidRPr="00F41182" w14:paraId="518D9F19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CFFCBE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rPr>
                <w:b/>
                <w:bCs/>
              </w:rPr>
              <w:t>Office Address:</w:t>
            </w:r>
          </w:p>
          <w:p w14:paraId="501FBBCC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C74527B" w14:textId="77777777" w:rsidR="00CB62DE" w:rsidRPr="00F41182" w:rsidRDefault="003F6FC1" w:rsidP="003F6FC1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5323 Harry Hines Blvd., E5.506S</w:t>
            </w:r>
          </w:p>
          <w:p w14:paraId="458D1C90" w14:textId="77777777" w:rsidR="003F6FC1" w:rsidRPr="00F41182" w:rsidRDefault="003F6FC1" w:rsidP="003F6FC1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Dallas, TX 75390</w:t>
            </w:r>
          </w:p>
        </w:tc>
      </w:tr>
      <w:tr w:rsidR="00CB62DE" w:rsidRPr="00F41182" w14:paraId="4A3163BF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1D534E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rPr>
                <w:b/>
                <w:bCs/>
              </w:rPr>
              <w:t xml:space="preserve">Work Phone: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11AD48" w14:textId="77777777" w:rsidR="004C1F50" w:rsidRPr="00F41182" w:rsidRDefault="003F6FC1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(214) 648-0262</w:t>
            </w:r>
          </w:p>
        </w:tc>
      </w:tr>
      <w:tr w:rsidR="00CB62DE" w:rsidRPr="00F41182" w14:paraId="15835040" w14:textId="77777777">
        <w:tc>
          <w:tcPr>
            <w:tcW w:w="226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3CC5FE4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rPr>
                <w:b/>
                <w:bCs/>
              </w:rPr>
              <w:t xml:space="preserve">Work E-Mail: </w:t>
            </w:r>
          </w:p>
        </w:tc>
        <w:tc>
          <w:tcPr>
            <w:tcW w:w="817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878EF0" w14:textId="77777777" w:rsidR="00CB62DE" w:rsidRPr="00F41182" w:rsidRDefault="00000000" w:rsidP="00B4095F">
            <w:pPr>
              <w:pStyle w:val="NormalWeb"/>
              <w:spacing w:before="0" w:beforeAutospacing="0" w:after="0" w:afterAutospacing="0"/>
              <w:outlineLvl w:val="0"/>
            </w:pPr>
            <w:hyperlink r:id="rId8" w:history="1">
              <w:r w:rsidR="003F6FC1" w:rsidRPr="00F41182">
                <w:rPr>
                  <w:rStyle w:val="Hyperlink"/>
                </w:rPr>
                <w:t>AmyE.Hughes@UTSouthwestern.edu</w:t>
              </w:r>
            </w:hyperlink>
          </w:p>
        </w:tc>
      </w:tr>
    </w:tbl>
    <w:p w14:paraId="2A65715C" w14:textId="77777777" w:rsidR="00AD06BD" w:rsidRPr="00F41182" w:rsidRDefault="00AD06BD" w:rsidP="00B4095F"/>
    <w:p w14:paraId="10BA954A" w14:textId="77777777" w:rsidR="00B52E2D" w:rsidRPr="00F41182" w:rsidRDefault="00B52E2D" w:rsidP="0093300E">
      <w:pPr>
        <w:pStyle w:val="Heading1"/>
      </w:pPr>
      <w:r w:rsidRPr="00F41182">
        <w:t>Education</w:t>
      </w:r>
    </w:p>
    <w:p w14:paraId="60FDFA91" w14:textId="77777777" w:rsidR="00B4095F" w:rsidRPr="00F41182" w:rsidRDefault="00B4095F" w:rsidP="00B4095F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52"/>
        <w:gridCol w:w="1191"/>
        <w:gridCol w:w="3480"/>
        <w:gridCol w:w="3895"/>
      </w:tblGrid>
      <w:tr w:rsidR="00CB62DE" w:rsidRPr="00F41182" w14:paraId="19D6DF37" w14:textId="77777777" w:rsidTr="00D430ED">
        <w:tc>
          <w:tcPr>
            <w:tcW w:w="8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27FD8" w14:textId="77777777" w:rsidR="00CB62DE" w:rsidRPr="00F41182" w:rsidRDefault="00CB62DE" w:rsidP="00B4095F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Year</w:t>
            </w:r>
          </w:p>
        </w:tc>
        <w:tc>
          <w:tcPr>
            <w:tcW w:w="58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6F3BEA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Degree</w:t>
            </w:r>
          </w:p>
          <w:p w14:paraId="055A4D90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t>(Honors)</w:t>
            </w:r>
          </w:p>
        </w:tc>
        <w:tc>
          <w:tcPr>
            <w:tcW w:w="170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5E40B6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Field of Study</w:t>
            </w:r>
          </w:p>
          <w:p w14:paraId="5EE5772F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t>(Thesis advisor for PhDs)</w:t>
            </w:r>
          </w:p>
        </w:tc>
        <w:tc>
          <w:tcPr>
            <w:tcW w:w="19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1A23A9" w14:textId="77777777" w:rsidR="00CB62DE" w:rsidRPr="00F41182" w:rsidRDefault="00CB62DE" w:rsidP="00B4095F">
            <w:pPr>
              <w:pStyle w:val="NormalWeb"/>
              <w:spacing w:before="0" w:beforeAutospacing="0" w:after="0" w:afterAutospacing="0"/>
              <w:outlineLvl w:val="0"/>
              <w:rPr>
                <w:b/>
                <w:bCs/>
              </w:rPr>
            </w:pPr>
            <w:r w:rsidRPr="00F41182">
              <w:t>Institution</w:t>
            </w:r>
          </w:p>
        </w:tc>
      </w:tr>
      <w:tr w:rsidR="00CB62DE" w:rsidRPr="00F41182" w14:paraId="77FDC7C1" w14:textId="77777777" w:rsidTr="00D430ED">
        <w:tc>
          <w:tcPr>
            <w:tcW w:w="8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E0C22" w14:textId="77777777" w:rsidR="00CB62DE" w:rsidRPr="00F41182" w:rsidRDefault="000C11B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2016</w:t>
            </w:r>
          </w:p>
        </w:tc>
        <w:tc>
          <w:tcPr>
            <w:tcW w:w="58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4554F" w14:textId="77777777" w:rsidR="004C1F50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Ph.D.</w:t>
            </w:r>
          </w:p>
        </w:tc>
        <w:tc>
          <w:tcPr>
            <w:tcW w:w="170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299330" w14:textId="77777777" w:rsidR="000C11BB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 xml:space="preserve">Geospatial Information Sciences </w:t>
            </w:r>
          </w:p>
          <w:p w14:paraId="380069F6" w14:textId="77777777" w:rsidR="004C1F50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(Daniel A. Griffith</w:t>
            </w:r>
            <w:r w:rsidR="00AD7264" w:rsidRPr="00F41182">
              <w:t>, Ph.D.</w:t>
            </w:r>
            <w:r w:rsidRPr="00F41182">
              <w:t>)</w:t>
            </w:r>
          </w:p>
        </w:tc>
        <w:tc>
          <w:tcPr>
            <w:tcW w:w="19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EDCDD3" w14:textId="77777777" w:rsidR="00CB62DE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The University of Texas at Dallas</w:t>
            </w:r>
          </w:p>
        </w:tc>
      </w:tr>
      <w:tr w:rsidR="00CB62DE" w:rsidRPr="00F41182" w14:paraId="0075AA05" w14:textId="77777777" w:rsidTr="00D430ED">
        <w:tc>
          <w:tcPr>
            <w:tcW w:w="80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5287B" w14:textId="77777777" w:rsidR="00CB62DE" w:rsidRPr="00F41182" w:rsidRDefault="000C11B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2012</w:t>
            </w:r>
          </w:p>
        </w:tc>
        <w:tc>
          <w:tcPr>
            <w:tcW w:w="58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4EE0B5" w14:textId="77777777" w:rsidR="00CB62DE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M.S.</w:t>
            </w:r>
          </w:p>
        </w:tc>
        <w:tc>
          <w:tcPr>
            <w:tcW w:w="170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F5A6A" w14:textId="77777777" w:rsidR="00CB62DE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Economics</w:t>
            </w:r>
          </w:p>
        </w:tc>
        <w:tc>
          <w:tcPr>
            <w:tcW w:w="190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C8C78" w14:textId="77777777" w:rsidR="00CB62DE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The University of Texas at Dallas</w:t>
            </w:r>
          </w:p>
        </w:tc>
      </w:tr>
      <w:tr w:rsidR="00EC528A" w:rsidRPr="00F41182" w14:paraId="699FE61D" w14:textId="77777777" w:rsidTr="00D430ED">
        <w:tc>
          <w:tcPr>
            <w:tcW w:w="808" w:type="pct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082DCD" w14:textId="77777777" w:rsidR="00EC528A" w:rsidRPr="00F41182" w:rsidRDefault="000C11B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2009</w:t>
            </w:r>
          </w:p>
        </w:tc>
        <w:tc>
          <w:tcPr>
            <w:tcW w:w="583" w:type="pct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1DCD9" w14:textId="77777777" w:rsidR="00EC528A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B.S.</w:t>
            </w:r>
          </w:p>
        </w:tc>
        <w:tc>
          <w:tcPr>
            <w:tcW w:w="1703" w:type="pct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127228" w14:textId="77777777" w:rsidR="00EC528A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Economics</w:t>
            </w:r>
          </w:p>
        </w:tc>
        <w:tc>
          <w:tcPr>
            <w:tcW w:w="1906" w:type="pct"/>
            <w:tcBorders>
              <w:top w:val="single" w:sz="2" w:space="0" w:color="999999"/>
              <w:left w:val="single" w:sz="2" w:space="0" w:color="999999"/>
              <w:bottom w:val="single" w:sz="2" w:space="0" w:color="808080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25627" w14:textId="77777777" w:rsidR="004C1F50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California Polytechnic State University, San Luis Obispo</w:t>
            </w:r>
          </w:p>
        </w:tc>
      </w:tr>
    </w:tbl>
    <w:p w14:paraId="364BDF78" w14:textId="77777777" w:rsidR="00B52E2D" w:rsidRPr="00F41182" w:rsidRDefault="00B52E2D" w:rsidP="00B4095F">
      <w:pPr>
        <w:rPr>
          <w:b/>
        </w:rPr>
      </w:pPr>
    </w:p>
    <w:p w14:paraId="17C8DEE1" w14:textId="5265AB29" w:rsidR="00B52E2D" w:rsidRPr="00F41182" w:rsidRDefault="00B52E2D" w:rsidP="0093300E">
      <w:pPr>
        <w:pStyle w:val="Heading1"/>
        <w:rPr>
          <w:b w:val="0"/>
          <w:bCs w:val="0"/>
        </w:rPr>
      </w:pPr>
      <w:r w:rsidRPr="00F41182">
        <w:rPr>
          <w:rStyle w:val="Heading1Char"/>
          <w:b/>
          <w:bCs/>
        </w:rPr>
        <w:t>Postdoctoral Training</w:t>
      </w:r>
    </w:p>
    <w:p w14:paraId="101B20E1" w14:textId="77777777" w:rsidR="00B4095F" w:rsidRPr="00F41182" w:rsidRDefault="00B4095F" w:rsidP="00B4095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45"/>
        <w:gridCol w:w="2165"/>
        <w:gridCol w:w="3323"/>
        <w:gridCol w:w="3685"/>
      </w:tblGrid>
      <w:tr w:rsidR="00853CA3" w:rsidRPr="00F41182" w14:paraId="0490E762" w14:textId="77777777" w:rsidTr="00D430ED">
        <w:tc>
          <w:tcPr>
            <w:tcW w:w="51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C9019F" w14:textId="77777777" w:rsidR="00853CA3" w:rsidRPr="00F41182" w:rsidRDefault="00853CA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Year(s)</w:t>
            </w:r>
          </w:p>
        </w:tc>
        <w:tc>
          <w:tcPr>
            <w:tcW w:w="105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501F34" w14:textId="77777777" w:rsidR="00853CA3" w:rsidRPr="00F41182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Titles</w:t>
            </w:r>
          </w:p>
        </w:tc>
        <w:tc>
          <w:tcPr>
            <w:tcW w:w="162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A0434" w14:textId="77777777" w:rsidR="00853CA3" w:rsidRPr="00F41182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Specialty/Discipline</w:t>
            </w:r>
          </w:p>
          <w:p w14:paraId="7E101175" w14:textId="77777777" w:rsidR="00853CA3" w:rsidRPr="00F41182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(Lab PI for postdoc research)</w:t>
            </w:r>
          </w:p>
        </w:tc>
        <w:tc>
          <w:tcPr>
            <w:tcW w:w="180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ABC26" w14:textId="77777777" w:rsidR="00853CA3" w:rsidRPr="00F41182" w:rsidRDefault="00853CA3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Institution</w:t>
            </w:r>
          </w:p>
        </w:tc>
      </w:tr>
      <w:tr w:rsidR="00853CA3" w:rsidRPr="00F41182" w14:paraId="25799B94" w14:textId="77777777" w:rsidTr="00D430ED">
        <w:tc>
          <w:tcPr>
            <w:tcW w:w="51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094B74" w14:textId="77777777" w:rsidR="00853CA3" w:rsidRPr="00F41182" w:rsidRDefault="000C11B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2018</w:t>
            </w:r>
          </w:p>
        </w:tc>
        <w:tc>
          <w:tcPr>
            <w:tcW w:w="105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A08B76" w14:textId="77777777" w:rsidR="00853CA3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Postdoctoral Research Fellow</w:t>
            </w:r>
          </w:p>
        </w:tc>
        <w:tc>
          <w:tcPr>
            <w:tcW w:w="162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132467" w14:textId="77777777" w:rsidR="000C11BB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 xml:space="preserve">Cancer Education and Career Development </w:t>
            </w:r>
          </w:p>
          <w:p w14:paraId="50686B0B" w14:textId="77777777" w:rsidR="00853CA3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(Sandi Pruitt, Ph.D.)</w:t>
            </w:r>
          </w:p>
        </w:tc>
        <w:tc>
          <w:tcPr>
            <w:tcW w:w="180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F66DA" w14:textId="77777777" w:rsidR="00853CA3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University of Texas Health Science Center at Houston</w:t>
            </w:r>
          </w:p>
        </w:tc>
      </w:tr>
      <w:tr w:rsidR="000C11BB" w:rsidRPr="00F41182" w14:paraId="57A11983" w14:textId="77777777" w:rsidTr="00D430ED">
        <w:tc>
          <w:tcPr>
            <w:tcW w:w="51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524333" w14:textId="77777777" w:rsidR="000C11BB" w:rsidRPr="00F41182" w:rsidRDefault="000C11B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2018</w:t>
            </w:r>
          </w:p>
        </w:tc>
        <w:tc>
          <w:tcPr>
            <w:tcW w:w="105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E8CB79" w14:textId="77777777" w:rsidR="000C11BB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Postdoctoral Research Fellow</w:t>
            </w:r>
          </w:p>
        </w:tc>
        <w:tc>
          <w:tcPr>
            <w:tcW w:w="1626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D2D9E5" w14:textId="77777777" w:rsidR="000C11BB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 xml:space="preserve">Research </w:t>
            </w:r>
          </w:p>
          <w:p w14:paraId="53FDE043" w14:textId="77777777" w:rsidR="000C11BB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(Sandi Pruitt, Ph.D.)</w:t>
            </w:r>
          </w:p>
        </w:tc>
        <w:tc>
          <w:tcPr>
            <w:tcW w:w="180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913B69" w14:textId="77777777" w:rsidR="000C11BB" w:rsidRPr="00F41182" w:rsidRDefault="000C11BB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University of Texas Southwestern Medical Center</w:t>
            </w:r>
          </w:p>
        </w:tc>
      </w:tr>
    </w:tbl>
    <w:p w14:paraId="5A5CA5C8" w14:textId="77777777" w:rsidR="005025DE" w:rsidRPr="00F41182" w:rsidRDefault="005025DE" w:rsidP="00B4095F"/>
    <w:p w14:paraId="2F50D8C7" w14:textId="77777777" w:rsidR="00CD7F36" w:rsidRPr="00F41182" w:rsidRDefault="00B52E2D" w:rsidP="0093300E">
      <w:pPr>
        <w:pStyle w:val="Heading1"/>
      </w:pPr>
      <w:r w:rsidRPr="00F41182">
        <w:t>Honors and Awards</w:t>
      </w:r>
    </w:p>
    <w:p w14:paraId="4B990C14" w14:textId="77777777" w:rsidR="00B4095F" w:rsidRPr="00F41182" w:rsidRDefault="00B4095F" w:rsidP="00B4095F"/>
    <w:tbl>
      <w:tblPr>
        <w:tblW w:w="5000" w:type="pct"/>
        <w:tblLook w:val="00A0" w:firstRow="1" w:lastRow="0" w:firstColumn="1" w:lastColumn="0" w:noHBand="0" w:noVBand="0"/>
      </w:tblPr>
      <w:tblGrid>
        <w:gridCol w:w="1631"/>
        <w:gridCol w:w="3560"/>
        <w:gridCol w:w="5027"/>
      </w:tblGrid>
      <w:tr w:rsidR="00F50DC4" w:rsidRPr="00F41182" w14:paraId="6B766F01" w14:textId="77777777" w:rsidTr="00D430ED">
        <w:trPr>
          <w:trHeight w:val="398"/>
        </w:trPr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14789" w14:textId="77777777" w:rsidR="00F50DC4" w:rsidRPr="00F41182" w:rsidRDefault="00F50DC4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Year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D23EAB" w14:textId="77777777" w:rsidR="00F50DC4" w:rsidRPr="00F41182" w:rsidRDefault="00F50DC4" w:rsidP="00B4095F">
            <w:pPr>
              <w:pStyle w:val="NormalWeb"/>
              <w:spacing w:before="0" w:beforeAutospacing="0" w:after="0" w:afterAutospacing="0"/>
              <w:outlineLvl w:val="0"/>
              <w:rPr>
                <w:highlight w:val="yellow"/>
              </w:rPr>
            </w:pPr>
            <w:r w:rsidRPr="00F41182">
              <w:t>Name of Honor/Award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BAEF2D" w14:textId="77777777" w:rsidR="00F50DC4" w:rsidRPr="00F41182" w:rsidRDefault="00F50DC4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Awarding Organization</w:t>
            </w:r>
          </w:p>
        </w:tc>
      </w:tr>
      <w:tr w:rsidR="00282553" w:rsidRPr="00F41182" w14:paraId="3F737298" w14:textId="77777777" w:rsidTr="00D430ED">
        <w:trPr>
          <w:trHeight w:val="605"/>
        </w:trPr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8D7B84" w14:textId="77777777" w:rsidR="00282553" w:rsidRPr="00F41182" w:rsidRDefault="0028255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2006-2009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83E10" w14:textId="77777777" w:rsidR="00282553" w:rsidRPr="00F41182" w:rsidRDefault="00282553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Athletics Scholarship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01ADC0" w14:textId="77777777" w:rsidR="00282553" w:rsidRPr="00F41182" w:rsidRDefault="00282553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California Polytechnic State University Swimming and Diving Team</w:t>
            </w:r>
          </w:p>
        </w:tc>
      </w:tr>
      <w:tr w:rsidR="00F50DC4" w:rsidRPr="00F41182" w14:paraId="573B3574" w14:textId="77777777" w:rsidTr="00D430ED"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0014DF" w14:textId="77777777" w:rsidR="00F50DC4" w:rsidRPr="00F41182" w:rsidRDefault="0027143F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2009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2D9F2E" w14:textId="77777777" w:rsidR="00F50DC4" w:rsidRPr="00F41182" w:rsidRDefault="0027143F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Outstanding Senior Project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A407E54" w14:textId="77777777" w:rsidR="00F50DC4" w:rsidRPr="00F41182" w:rsidRDefault="0027143F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Economics Department, California Polytechnic State University, San Luis Obispo</w:t>
            </w:r>
          </w:p>
        </w:tc>
      </w:tr>
      <w:tr w:rsidR="00282553" w:rsidRPr="00F41182" w14:paraId="5BE03390" w14:textId="77777777" w:rsidTr="00D430ED"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E9449" w14:textId="77777777" w:rsidR="00282553" w:rsidRPr="00F41182" w:rsidRDefault="000914E3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2011-2012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0B72A3" w14:textId="77777777" w:rsidR="00282553" w:rsidRPr="00F41182" w:rsidRDefault="000914E3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Teaching Assistantship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639A0F2" w14:textId="77777777" w:rsidR="00282553" w:rsidRPr="00F41182" w:rsidRDefault="000914E3" w:rsidP="00A109E9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 xml:space="preserve">Economics Department, </w:t>
            </w:r>
            <w:r w:rsidR="00A109E9" w:rsidRPr="00F41182">
              <w:t xml:space="preserve">The </w:t>
            </w:r>
            <w:r w:rsidRPr="00F41182">
              <w:t>University of Texas at Dallas</w:t>
            </w:r>
          </w:p>
        </w:tc>
      </w:tr>
      <w:tr w:rsidR="000914E3" w:rsidRPr="00F41182" w14:paraId="066CF616" w14:textId="77777777" w:rsidTr="00D430ED"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6F860" w14:textId="77777777" w:rsidR="000914E3" w:rsidRPr="00F41182" w:rsidRDefault="000914E3" w:rsidP="000914E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2012-2016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34547" w14:textId="77777777" w:rsidR="000914E3" w:rsidRPr="00F41182" w:rsidRDefault="000914E3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Research Assistantship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3559CCC" w14:textId="77777777" w:rsidR="000914E3" w:rsidRPr="00F41182" w:rsidRDefault="000914E3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 xml:space="preserve">Geospatial Information Sciences Department, </w:t>
            </w:r>
            <w:r w:rsidR="00A109E9" w:rsidRPr="00F41182">
              <w:t xml:space="preserve">The </w:t>
            </w:r>
            <w:r w:rsidRPr="00F41182">
              <w:t>University of Texas at Dallas</w:t>
            </w:r>
          </w:p>
        </w:tc>
      </w:tr>
      <w:tr w:rsidR="000914E3" w:rsidRPr="00F41182" w14:paraId="4FEB5E4C" w14:textId="77777777" w:rsidTr="00D430ED"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295168" w14:textId="77777777" w:rsidR="000914E3" w:rsidRPr="00F41182" w:rsidRDefault="000914E3" w:rsidP="000914E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24CB16" w14:textId="77777777" w:rsidR="000914E3" w:rsidRPr="00F41182" w:rsidRDefault="000914E3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Certificate of Excellence in Reviewing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F8FEFB1" w14:textId="77777777" w:rsidR="000914E3" w:rsidRPr="00F41182" w:rsidRDefault="000914E3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American Journal of Preventive Medicine</w:t>
            </w:r>
          </w:p>
        </w:tc>
      </w:tr>
      <w:tr w:rsidR="000914E3" w:rsidRPr="00F41182" w14:paraId="449D6FD5" w14:textId="77777777" w:rsidTr="00D430ED"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8D7356" w14:textId="77777777" w:rsidR="000914E3" w:rsidRPr="00F41182" w:rsidRDefault="000914E3" w:rsidP="000914E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2018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8E6908" w14:textId="438FA095" w:rsidR="000914E3" w:rsidRPr="00F41182" w:rsidRDefault="000914E3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Clinical Scholar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66039FD" w14:textId="5CE20971" w:rsidR="000914E3" w:rsidRPr="00F41182" w:rsidRDefault="000914E3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Texas Health Resources</w:t>
            </w:r>
            <w:r w:rsidR="003152CD">
              <w:t>, Dallas, TX</w:t>
            </w:r>
          </w:p>
        </w:tc>
      </w:tr>
      <w:tr w:rsidR="00877195" w:rsidRPr="00F41182" w14:paraId="63B50689" w14:textId="77777777" w:rsidTr="00D430ED"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D81ECF" w14:textId="77777777" w:rsidR="00877195" w:rsidRPr="00F41182" w:rsidRDefault="00877195" w:rsidP="000914E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2019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22E2A3" w14:textId="7810438D" w:rsidR="00877195" w:rsidRPr="00F41182" w:rsidRDefault="00877195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Research Scholar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15D4F39" w14:textId="66F75616" w:rsidR="00877195" w:rsidRPr="00F41182" w:rsidRDefault="00877195" w:rsidP="000914E3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Center for Translational Medicine</w:t>
            </w:r>
            <w:r w:rsidR="003152CD">
              <w:t xml:space="preserve">, </w:t>
            </w:r>
            <w:r w:rsidR="003152CD" w:rsidRPr="00F41182">
              <w:t>UT Southwestern</w:t>
            </w:r>
            <w:r w:rsidR="003152CD">
              <w:t>, Dallas, TX</w:t>
            </w:r>
          </w:p>
        </w:tc>
      </w:tr>
      <w:tr w:rsidR="0002557E" w:rsidRPr="00F41182" w14:paraId="087368B8" w14:textId="77777777" w:rsidTr="00D430ED">
        <w:tc>
          <w:tcPr>
            <w:tcW w:w="798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7A5E0" w14:textId="2A166E56" w:rsidR="0002557E" w:rsidRPr="00F41182" w:rsidRDefault="00CD21BE" w:rsidP="000914E3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3361FB" w14:textId="46CAC9D7" w:rsidR="0002557E" w:rsidRPr="00F41182" w:rsidRDefault="003152CD" w:rsidP="000914E3">
            <w:pPr>
              <w:pStyle w:val="NormalWeb"/>
              <w:spacing w:before="0" w:beforeAutospacing="0" w:after="0" w:afterAutospacing="0"/>
              <w:outlineLvl w:val="0"/>
            </w:pPr>
            <w:r>
              <w:t>Program Graduate</w:t>
            </w:r>
          </w:p>
        </w:tc>
        <w:tc>
          <w:tcPr>
            <w:tcW w:w="2460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242D1B1" w14:textId="53C1C9D2" w:rsidR="0002557E" w:rsidRPr="00F41182" w:rsidRDefault="00CD21BE" w:rsidP="000914E3">
            <w:pPr>
              <w:pStyle w:val="NormalWeb"/>
              <w:spacing w:before="0" w:beforeAutospacing="0" w:after="0" w:afterAutospacing="0"/>
              <w:outlineLvl w:val="0"/>
            </w:pPr>
            <w:r>
              <w:t>Leadership in Emerging Academic Departments, UT Southwestern</w:t>
            </w:r>
            <w:r w:rsidR="003152CD">
              <w:t>, Dallas, TX</w:t>
            </w:r>
          </w:p>
        </w:tc>
      </w:tr>
    </w:tbl>
    <w:p w14:paraId="32C8A4E4" w14:textId="77777777" w:rsidR="005025DE" w:rsidRPr="00F41182" w:rsidRDefault="005025DE" w:rsidP="00B4095F"/>
    <w:p w14:paraId="566A809D" w14:textId="77777777" w:rsidR="005025DE" w:rsidRPr="00F41182" w:rsidRDefault="00B52E2D" w:rsidP="0093300E">
      <w:pPr>
        <w:pStyle w:val="Heading1"/>
      </w:pPr>
      <w:r w:rsidRPr="00F41182">
        <w:t>Faculty Academic Appointments</w:t>
      </w:r>
    </w:p>
    <w:p w14:paraId="4ED4F34E" w14:textId="77777777" w:rsidR="005025DE" w:rsidRPr="00F41182" w:rsidRDefault="005025DE" w:rsidP="00B4095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32"/>
        <w:gridCol w:w="2232"/>
        <w:gridCol w:w="2708"/>
        <w:gridCol w:w="3646"/>
      </w:tblGrid>
      <w:tr w:rsidR="00CB62DE" w:rsidRPr="00F41182" w14:paraId="7818EF5C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86E33B" w14:textId="77777777" w:rsidR="00CB62DE" w:rsidRPr="00F41182" w:rsidRDefault="006F28B6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Year(s)</w:t>
            </w:r>
          </w:p>
        </w:tc>
        <w:tc>
          <w:tcPr>
            <w:tcW w:w="109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83DDB" w14:textId="77777777" w:rsidR="00CB62DE" w:rsidRPr="00F41182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Academic Title</w:t>
            </w:r>
          </w:p>
        </w:tc>
        <w:tc>
          <w:tcPr>
            <w:tcW w:w="132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F9B1DB" w14:textId="77777777" w:rsidR="00CB62DE" w:rsidRPr="00F41182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Department</w:t>
            </w:r>
          </w:p>
        </w:tc>
        <w:tc>
          <w:tcPr>
            <w:tcW w:w="178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8FA59" w14:textId="77777777" w:rsidR="00CB62DE" w:rsidRPr="00F41182" w:rsidRDefault="006F28B6" w:rsidP="00B4095F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Academic Institution</w:t>
            </w:r>
          </w:p>
        </w:tc>
      </w:tr>
      <w:tr w:rsidR="00D4230A" w:rsidRPr="00F41182" w14:paraId="491680FA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D2314" w14:textId="1B865C43" w:rsidR="00D4230A" w:rsidRPr="00F41182" w:rsidRDefault="00D4230A" w:rsidP="00D423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  <w:r w:rsidRPr="00D4230A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09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9756B5" w14:textId="0D9BEA63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Assistant Professor</w:t>
            </w:r>
          </w:p>
        </w:tc>
        <w:tc>
          <w:tcPr>
            <w:tcW w:w="132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E6508B" w14:textId="03F89991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>
              <w:t>Peter O’Donnell Jr. School of Public Health</w:t>
            </w:r>
          </w:p>
        </w:tc>
        <w:tc>
          <w:tcPr>
            <w:tcW w:w="178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ACDFE6" w14:textId="3AD69F99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University of Texas Southwestern Medical Center</w:t>
            </w:r>
          </w:p>
        </w:tc>
      </w:tr>
      <w:tr w:rsidR="00D4230A" w:rsidRPr="00F41182" w14:paraId="650D6897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F4429A" w14:textId="346862A2" w:rsidR="00D4230A" w:rsidRPr="00F41182" w:rsidRDefault="00D4230A" w:rsidP="00D4230A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109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AC04A2" w14:textId="6AADF8AF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Assistant Professor</w:t>
            </w:r>
          </w:p>
        </w:tc>
        <w:tc>
          <w:tcPr>
            <w:tcW w:w="132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A89E7" w14:textId="47B6D43B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>
              <w:t>Population and Data Sciences</w:t>
            </w:r>
          </w:p>
        </w:tc>
        <w:tc>
          <w:tcPr>
            <w:tcW w:w="178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92E98" w14:textId="64B66F7E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University of Texas Southwestern Medical Center</w:t>
            </w:r>
          </w:p>
        </w:tc>
      </w:tr>
      <w:tr w:rsidR="00D4230A" w:rsidRPr="00F41182" w14:paraId="05554831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A3A41D" w14:textId="5B7264E6" w:rsidR="00D4230A" w:rsidRPr="00F41182" w:rsidRDefault="00D4230A" w:rsidP="00D4230A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2018-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9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DBEAF0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Assistant Professor</w:t>
            </w:r>
          </w:p>
        </w:tc>
        <w:tc>
          <w:tcPr>
            <w:tcW w:w="132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D0E382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Clinical Sciences</w:t>
            </w:r>
          </w:p>
        </w:tc>
        <w:tc>
          <w:tcPr>
            <w:tcW w:w="178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4E8D7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University of Texas Southwestern Medical Center</w:t>
            </w:r>
          </w:p>
        </w:tc>
      </w:tr>
      <w:tr w:rsidR="00D4230A" w:rsidRPr="00F41182" w14:paraId="093E0139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F293D" w14:textId="73D7F43E" w:rsidR="00D4230A" w:rsidRPr="00F41182" w:rsidRDefault="00D4230A" w:rsidP="00D4230A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2019-</w:t>
            </w:r>
            <w:r w:rsidRPr="00F41182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09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9DCDCB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Member</w:t>
            </w:r>
          </w:p>
        </w:tc>
        <w:tc>
          <w:tcPr>
            <w:tcW w:w="132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ECCD46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Population Science &amp; Cancer Control</w:t>
            </w:r>
          </w:p>
        </w:tc>
        <w:tc>
          <w:tcPr>
            <w:tcW w:w="178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BB8D2" w14:textId="13458B2F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 xml:space="preserve">Harold C Simmons </w:t>
            </w:r>
            <w:r>
              <w:t>C</w:t>
            </w:r>
            <w:r w:rsidRPr="00F41182">
              <w:t>omprehensive Cancer Center</w:t>
            </w:r>
          </w:p>
        </w:tc>
      </w:tr>
      <w:tr w:rsidR="00D4230A" w:rsidRPr="00F41182" w14:paraId="2C2C7EA4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18C46" w14:textId="04FB4138" w:rsidR="00D4230A" w:rsidRPr="00F41182" w:rsidRDefault="00D4230A" w:rsidP="00D4230A">
            <w:pPr>
              <w:pStyle w:val="CommentText"/>
              <w:tabs>
                <w:tab w:val="left" w:pos="3214"/>
              </w:tabs>
              <w:outlineLvl w:val="0"/>
              <w:rPr>
                <w:b/>
                <w:bCs/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2021-</w:t>
            </w:r>
            <w:r w:rsidRPr="00F41182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109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2F257B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Member</w:t>
            </w:r>
          </w:p>
        </w:tc>
        <w:tc>
          <w:tcPr>
            <w:tcW w:w="1325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BDC789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--</w:t>
            </w:r>
          </w:p>
        </w:tc>
        <w:tc>
          <w:tcPr>
            <w:tcW w:w="178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9CA32A" w14:textId="77777777" w:rsidR="00D4230A" w:rsidRPr="00F41182" w:rsidRDefault="00D4230A" w:rsidP="00D4230A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Clinical Informatics Center</w:t>
            </w:r>
          </w:p>
        </w:tc>
      </w:tr>
    </w:tbl>
    <w:p w14:paraId="42032123" w14:textId="77777777" w:rsidR="00551CC2" w:rsidRPr="00F41182" w:rsidRDefault="00551CC2" w:rsidP="00B4095F"/>
    <w:p w14:paraId="3FF8DF9B" w14:textId="0F75DF64" w:rsidR="00F41182" w:rsidRPr="00F41182" w:rsidRDefault="00F41182" w:rsidP="00F41182">
      <w:r w:rsidRPr="00F41182">
        <w:rPr>
          <w:b/>
          <w:bCs/>
          <w:u w:val="single"/>
        </w:rPr>
        <w:t>Committee Service</w:t>
      </w:r>
      <w:r w:rsidRPr="00F41182">
        <w:rPr>
          <w:b/>
          <w:bCs/>
        </w:rPr>
        <w:t xml:space="preserve"> (</w:t>
      </w:r>
      <w:r w:rsidRPr="00F41182">
        <w:rPr>
          <w:i/>
          <w:iCs/>
        </w:rPr>
        <w:t>Member, unless noted otherwise)</w:t>
      </w:r>
    </w:p>
    <w:p w14:paraId="49A720BD" w14:textId="77777777" w:rsidR="00F41182" w:rsidRPr="00F41182" w:rsidRDefault="00F41182" w:rsidP="00F41182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F41182" w:rsidRPr="00F41182" w14:paraId="543A2DF4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FCDED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CABB9B7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Name of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300794C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Institution/Organization</w:t>
            </w:r>
          </w:p>
        </w:tc>
      </w:tr>
      <w:tr w:rsidR="00F41182" w:rsidRPr="00F41182" w14:paraId="79113EB9" w14:textId="77777777" w:rsidTr="00DD21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01BF35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UTSW</w:t>
            </w:r>
          </w:p>
        </w:tc>
      </w:tr>
      <w:tr w:rsidR="00F41182" w:rsidRPr="00F41182" w14:paraId="2F615C36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043AF" w14:textId="21EC2874" w:rsidR="00F41182" w:rsidRPr="00F41182" w:rsidRDefault="00F41182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2017-2018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514973" w14:textId="787EBD3F" w:rsidR="00F41182" w:rsidRPr="00F41182" w:rsidRDefault="00F41182" w:rsidP="00F41182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Postdoctoral Association Career Development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B6F16" w14:textId="17C711EB" w:rsidR="00F41182" w:rsidRPr="00F41182" w:rsidRDefault="00F41182" w:rsidP="00F41182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University of Texas Southwestern Medical Center</w:t>
            </w:r>
          </w:p>
        </w:tc>
      </w:tr>
      <w:tr w:rsidR="00931472" w:rsidRPr="00F41182" w14:paraId="06DFF6A5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A21F9" w14:textId="228E4CBD" w:rsidR="00931472" w:rsidRPr="00F41182" w:rsidRDefault="00931472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864772" w14:textId="66C5FF86" w:rsidR="00931472" w:rsidRPr="00F41182" w:rsidRDefault="00931472" w:rsidP="00F41182">
            <w:pPr>
              <w:pStyle w:val="NormalWeb"/>
              <w:spacing w:before="0" w:beforeAutospacing="0" w:after="0" w:afterAutospacing="0"/>
              <w:outlineLvl w:val="0"/>
            </w:pPr>
            <w:r>
              <w:t>COVID-19 Prediction Modeling Group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6F88CD" w14:textId="410D9882" w:rsidR="00931472" w:rsidRPr="00F41182" w:rsidRDefault="00931472" w:rsidP="00F41182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University of Texas Southwestern Medical Center</w:t>
            </w:r>
          </w:p>
        </w:tc>
      </w:tr>
      <w:tr w:rsidR="00F41182" w:rsidRPr="00F41182" w14:paraId="1FA448A3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1B4674" w14:textId="091C4EF2" w:rsidR="00F41182" w:rsidRPr="00F41182" w:rsidRDefault="002413A8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6AAAE1" w14:textId="4FE77D66" w:rsidR="00F41182" w:rsidRPr="00F41182" w:rsidRDefault="002413A8" w:rsidP="00F41182">
            <w:r>
              <w:t>School of Public Health Data Sciences Planning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A524F" w14:textId="5B9CD446" w:rsidR="00F41182" w:rsidRPr="00F41182" w:rsidRDefault="002413A8" w:rsidP="00F41182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Medical Center</w:t>
            </w:r>
          </w:p>
        </w:tc>
      </w:tr>
      <w:tr w:rsidR="002413A8" w:rsidRPr="00F41182" w14:paraId="19646EE4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A53806" w14:textId="45AA74BA" w:rsidR="002413A8" w:rsidRPr="00F41182" w:rsidRDefault="002413A8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62ECC9" w14:textId="12DB8546" w:rsidR="002413A8" w:rsidRPr="00F41182" w:rsidRDefault="002413A8" w:rsidP="002413A8">
            <w:r>
              <w:t>Quantitative Data Sciences Curriculum Development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2B41C" w14:textId="2E83060D" w:rsidR="002413A8" w:rsidRPr="00F41182" w:rsidRDefault="002413A8" w:rsidP="00F41182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Medical Center</w:t>
            </w:r>
            <w:r w:rsidR="00184E60">
              <w:t>, Peter O’Donnell Jr. School of Public Health</w:t>
            </w:r>
          </w:p>
        </w:tc>
      </w:tr>
      <w:tr w:rsidR="000F30F2" w:rsidRPr="00F41182" w14:paraId="546D44EC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58C29A" w14:textId="27EA0E23" w:rsidR="000F30F2" w:rsidRDefault="000F30F2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E429F" w14:textId="1887D0B9" w:rsidR="000F30F2" w:rsidRDefault="000F30F2" w:rsidP="002413A8">
            <w:r>
              <w:t>Faculty Affairs Visioning Workgroup</w:t>
            </w:r>
          </w:p>
        </w:tc>
        <w:tc>
          <w:tcPr>
            <w:tcW w:w="3852" w:type="dxa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BE9BD6" w14:textId="45D9049A" w:rsidR="000F30F2" w:rsidRDefault="000F30F2" w:rsidP="00F41182">
            <w:pPr>
              <w:pStyle w:val="NormalWeb"/>
              <w:spacing w:before="0" w:beforeAutospacing="0" w:after="0" w:afterAutospacing="0"/>
              <w:outlineLvl w:val="0"/>
            </w:pPr>
            <w:r>
              <w:t>University of Texas Southwestern Medical Center</w:t>
            </w:r>
            <w:r w:rsidR="00184E60">
              <w:t>, Peter O’Donnell Jr. School of Public Health</w:t>
            </w:r>
          </w:p>
        </w:tc>
      </w:tr>
      <w:tr w:rsidR="00F41182" w:rsidRPr="00F41182" w14:paraId="731F3212" w14:textId="77777777" w:rsidTr="00DD21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473093" w14:textId="77777777" w:rsidR="00F41182" w:rsidRPr="00F41182" w:rsidRDefault="00F41182" w:rsidP="00F41182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National/International</w:t>
            </w:r>
          </w:p>
        </w:tc>
      </w:tr>
      <w:tr w:rsidR="00F41182" w:rsidRPr="00F41182" w14:paraId="64846EBE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0BF00" w14:textId="08C883D3" w:rsidR="00F41182" w:rsidRPr="00153349" w:rsidRDefault="00153349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153349">
              <w:rPr>
                <w:sz w:val="24"/>
                <w:szCs w:val="24"/>
              </w:rPr>
              <w:t>2022-present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3C0A2F" w14:textId="5D0EA3AC" w:rsidR="00F41182" w:rsidRPr="00153349" w:rsidRDefault="000A04CC" w:rsidP="00F41182">
            <w:pPr>
              <w:pStyle w:val="NormalWeb"/>
              <w:spacing w:before="0" w:beforeAutospacing="0" w:after="0" w:afterAutospacing="0"/>
              <w:outlineLvl w:val="0"/>
            </w:pPr>
            <w:r>
              <w:t>PROSPR Steering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FAD34" w14:textId="4C75492B" w:rsidR="00F41182" w:rsidRPr="00153349" w:rsidRDefault="000A04CC" w:rsidP="00F41182">
            <w:pPr>
              <w:pStyle w:val="NormalWeb"/>
              <w:spacing w:before="0" w:beforeAutospacing="0" w:after="0" w:afterAutospacing="0"/>
              <w:outlineLvl w:val="0"/>
            </w:pPr>
            <w:r w:rsidRPr="000A04CC">
              <w:t>Population-based Research to Optimize the Screening Process</w:t>
            </w:r>
            <w:r>
              <w:t xml:space="preserve"> (NCI-funded)</w:t>
            </w:r>
          </w:p>
        </w:tc>
      </w:tr>
    </w:tbl>
    <w:p w14:paraId="7963D8C5" w14:textId="77777777" w:rsidR="005A4634" w:rsidRPr="00F41182" w:rsidRDefault="005A4634" w:rsidP="00B4095F">
      <w:pPr>
        <w:rPr>
          <w:b/>
          <w:bCs/>
          <w:u w:val="single"/>
        </w:rPr>
      </w:pPr>
    </w:p>
    <w:p w14:paraId="067FE62C" w14:textId="1CAE6647" w:rsidR="00B4095F" w:rsidRPr="00F41182" w:rsidRDefault="00B4095F" w:rsidP="0093300E">
      <w:pPr>
        <w:pStyle w:val="Heading1"/>
      </w:pPr>
      <w:r w:rsidRPr="00F41182">
        <w:t>Professional Societies</w:t>
      </w:r>
    </w:p>
    <w:p w14:paraId="73ADC8F9" w14:textId="77777777" w:rsidR="00B4095F" w:rsidRPr="00F41182" w:rsidRDefault="00B4095F" w:rsidP="00B4095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33"/>
        <w:gridCol w:w="8585"/>
      </w:tblGrid>
      <w:tr w:rsidR="00EC528A" w:rsidRPr="00F41182" w14:paraId="59297E1C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03F1FD" w14:textId="77777777" w:rsidR="00EC528A" w:rsidRPr="00F41182" w:rsidRDefault="0078277B" w:rsidP="00B4095F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lastRenderedPageBreak/>
              <w:t>Dates</w:t>
            </w:r>
          </w:p>
        </w:tc>
        <w:tc>
          <w:tcPr>
            <w:tcW w:w="420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6768BA" w14:textId="77777777" w:rsidR="00EC528A" w:rsidRPr="00F41182" w:rsidRDefault="0078277B" w:rsidP="00B4095F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F41182">
              <w:rPr>
                <w:bCs/>
              </w:rPr>
              <w:t>Society Name</w:t>
            </w:r>
            <w:r w:rsidR="00DB5379" w:rsidRPr="00F41182">
              <w:rPr>
                <w:bCs/>
              </w:rPr>
              <w:t>, member</w:t>
            </w:r>
          </w:p>
        </w:tc>
      </w:tr>
      <w:tr w:rsidR="00B4095F" w:rsidRPr="00F41182" w14:paraId="058401BC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D7F082" w14:textId="3E3EF6E0" w:rsidR="00B4095F" w:rsidRPr="00F41182" w:rsidRDefault="00B936AB" w:rsidP="00F1322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2013-</w:t>
            </w:r>
            <w:r w:rsidR="00F41182" w:rsidRPr="00F41182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420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327A21" w14:textId="77777777" w:rsidR="00B4095F" w:rsidRPr="00F41182" w:rsidRDefault="00B936AB" w:rsidP="00DD2177">
            <w:pPr>
              <w:ind w:left="1440" w:hanging="1440"/>
              <w:rPr>
                <w:bCs/>
              </w:rPr>
            </w:pPr>
            <w:r w:rsidRPr="00F41182">
              <w:rPr>
                <w:bCs/>
              </w:rPr>
              <w:t>Southern Regional Science Association</w:t>
            </w:r>
          </w:p>
        </w:tc>
      </w:tr>
      <w:tr w:rsidR="00B936AB" w:rsidRPr="00F41182" w14:paraId="5A01F4B4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33030" w14:textId="684F98CB" w:rsidR="00B936AB" w:rsidRPr="00F41182" w:rsidRDefault="00B936AB" w:rsidP="00F1322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2014-</w:t>
            </w:r>
            <w:r w:rsidR="00F41182" w:rsidRPr="00F41182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420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C5F55" w14:textId="77777777" w:rsidR="00B936AB" w:rsidRPr="00F41182" w:rsidRDefault="00B936AB" w:rsidP="00DD2177">
            <w:pPr>
              <w:ind w:left="1440" w:hanging="1440"/>
              <w:rPr>
                <w:bCs/>
              </w:rPr>
            </w:pPr>
            <w:r w:rsidRPr="00F41182">
              <w:rPr>
                <w:bCs/>
              </w:rPr>
              <w:t>Association of American Geographers</w:t>
            </w:r>
          </w:p>
        </w:tc>
      </w:tr>
      <w:tr w:rsidR="00B936AB" w:rsidRPr="00F41182" w14:paraId="31B4B807" w14:textId="77777777" w:rsidTr="00D430ED">
        <w:tc>
          <w:tcPr>
            <w:tcW w:w="79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157968" w14:textId="50A58D8B" w:rsidR="00B936AB" w:rsidRPr="00F41182" w:rsidRDefault="00214F74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2018-</w:t>
            </w:r>
            <w:r w:rsidR="00F41182" w:rsidRPr="00F41182"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420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DF405C" w14:textId="77777777" w:rsidR="00B936AB" w:rsidRPr="00F41182" w:rsidRDefault="00214F74" w:rsidP="00DD2177">
            <w:pPr>
              <w:ind w:left="1440" w:hanging="1440"/>
              <w:rPr>
                <w:bCs/>
              </w:rPr>
            </w:pPr>
            <w:r w:rsidRPr="00F41182">
              <w:rPr>
                <w:bCs/>
              </w:rPr>
              <w:t>American Society of Preventive Oncology</w:t>
            </w:r>
          </w:p>
        </w:tc>
      </w:tr>
    </w:tbl>
    <w:p w14:paraId="7D04BDA1" w14:textId="592C51E4" w:rsidR="00D5177D" w:rsidRPr="00F41182" w:rsidRDefault="00D5177D" w:rsidP="00B4095F"/>
    <w:p w14:paraId="2009C331" w14:textId="77777777" w:rsidR="00F41182" w:rsidRPr="00F41182" w:rsidRDefault="00F41182" w:rsidP="00F41182">
      <w:pPr>
        <w:rPr>
          <w:u w:val="single"/>
        </w:rPr>
      </w:pPr>
      <w:r w:rsidRPr="00F41182">
        <w:rPr>
          <w:b/>
          <w:bCs/>
          <w:u w:val="single"/>
        </w:rPr>
        <w:t>Grant Review Activities</w:t>
      </w:r>
    </w:p>
    <w:p w14:paraId="3191FADB" w14:textId="77777777" w:rsidR="00F41182" w:rsidRPr="00F41182" w:rsidRDefault="00F41182" w:rsidP="00F41182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F41182" w:rsidRPr="00F41182" w14:paraId="5CEC8CB1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1650C" w14:textId="77777777" w:rsidR="00F41182" w:rsidRPr="00F41182" w:rsidRDefault="00F41182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E4DC1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Name of Review Committee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19E17E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Organization</w:t>
            </w:r>
          </w:p>
        </w:tc>
      </w:tr>
      <w:tr w:rsidR="00F41182" w:rsidRPr="00F41182" w14:paraId="2C6E48A3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E4E0B" w14:textId="5A60EC9B" w:rsidR="00F41182" w:rsidRPr="00F41182" w:rsidRDefault="002413A8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6503D7" w14:textId="2014CECD" w:rsidR="00F41182" w:rsidRPr="00F41182" w:rsidRDefault="002413A8" w:rsidP="002413A8">
            <w:pPr>
              <w:pStyle w:val="NormalWeb"/>
              <w:spacing w:before="0" w:beforeAutospacing="0" w:after="0" w:afterAutospacing="0"/>
              <w:outlineLvl w:val="0"/>
            </w:pPr>
            <w:r>
              <w:t>Community-Based Research Awards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513516" w14:textId="3B77A863" w:rsidR="00F41182" w:rsidRPr="00F41182" w:rsidRDefault="002413A8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>UT Southwestern Medical Center</w:t>
            </w:r>
          </w:p>
        </w:tc>
      </w:tr>
      <w:tr w:rsidR="002413A8" w:rsidRPr="00F41182" w14:paraId="46ACCB95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00A7B" w14:textId="331EDBAE" w:rsidR="002413A8" w:rsidRDefault="002413A8" w:rsidP="002413A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1EC73B" w14:textId="390BC0C3" w:rsidR="002413A8" w:rsidRDefault="002413A8" w:rsidP="002413A8">
            <w:pPr>
              <w:pStyle w:val="NormalWeb"/>
              <w:spacing w:before="0" w:beforeAutospacing="0" w:after="0" w:afterAutospacing="0"/>
              <w:outlineLvl w:val="0"/>
            </w:pPr>
            <w:r>
              <w:t>Community-Based Research Awards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CE0544" w14:textId="476BB88E" w:rsidR="002413A8" w:rsidRPr="00F41182" w:rsidRDefault="002413A8" w:rsidP="002413A8">
            <w:pPr>
              <w:pStyle w:val="NormalWeb"/>
              <w:spacing w:before="0" w:beforeAutospacing="0" w:after="0" w:afterAutospacing="0"/>
              <w:outlineLvl w:val="0"/>
            </w:pPr>
            <w:r>
              <w:t>UT Southwestern Medical Center</w:t>
            </w:r>
          </w:p>
        </w:tc>
      </w:tr>
      <w:tr w:rsidR="002413A8" w:rsidRPr="00F41182" w14:paraId="1FC2EBE4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E55F2C" w14:textId="0A8DD8EA" w:rsidR="002413A8" w:rsidRPr="00F41182" w:rsidRDefault="002413A8" w:rsidP="002413A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63DA5">
              <w:rPr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80D92E" w14:textId="5A3B274D" w:rsidR="002413A8" w:rsidRPr="00F41182" w:rsidRDefault="005B5C8A" w:rsidP="002413A8">
            <w:pPr>
              <w:pStyle w:val="NormalWeb"/>
              <w:spacing w:before="0" w:beforeAutospacing="0" w:after="0" w:afterAutospacing="0"/>
              <w:outlineLvl w:val="0"/>
            </w:pPr>
            <w:r>
              <w:t>Special Solicitation</w:t>
            </w:r>
            <w:r w:rsidRPr="005B5C8A">
              <w:t xml:space="preserve">: </w:t>
            </w:r>
            <w:r>
              <w:t>Evaluating the Implementation and Impact of COVID-19 Pandemic-Driven Policies and Programs to Improve Children’s Health and Well-Being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8640D" w14:textId="61835998" w:rsidR="002413A8" w:rsidRPr="00F41182" w:rsidRDefault="00D85E4F" w:rsidP="002413A8">
            <w:pPr>
              <w:pStyle w:val="NormalWeb"/>
              <w:spacing w:before="0" w:beforeAutospacing="0" w:after="0" w:afterAutospacing="0"/>
              <w:outlineLvl w:val="0"/>
            </w:pPr>
            <w:r w:rsidRPr="00D85E4F">
              <w:t>Healthy Eating Research</w:t>
            </w:r>
            <w:r w:rsidR="00A91C06">
              <w:t xml:space="preserve"> (</w:t>
            </w:r>
            <w:r w:rsidR="005B5C8A" w:rsidRPr="005B5C8A">
              <w:t>Robert Wood Johnson Foundation</w:t>
            </w:r>
            <w:r w:rsidR="00A91C06">
              <w:t>)</w:t>
            </w:r>
          </w:p>
        </w:tc>
      </w:tr>
      <w:tr w:rsidR="000F30F2" w:rsidRPr="00F24C6A" w14:paraId="546B5575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4D6190" w14:textId="4E64D881" w:rsidR="000F30F2" w:rsidRPr="00F24C6A" w:rsidRDefault="000F30F2" w:rsidP="002413A8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24C6A"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A4A037" w14:textId="0B6B7161" w:rsidR="000F30F2" w:rsidRPr="00F24C6A" w:rsidRDefault="00F24C6A" w:rsidP="00F24C6A">
            <w:pPr>
              <w:pStyle w:val="NormalWeb"/>
              <w:outlineLvl w:val="0"/>
            </w:pPr>
            <w:r w:rsidRPr="00F24C6A">
              <w:t>Addressing Supportive Family Policies and Programs so All Children and Adolescents in the U.S. Can Thrive: Focus on Access to Affordable Nutritious Foods, Nutrition Security, and Diet Quality, Round 13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A31BB8" w14:textId="22A23EC3" w:rsidR="000F30F2" w:rsidRPr="00F24C6A" w:rsidRDefault="000F30F2" w:rsidP="002413A8">
            <w:pPr>
              <w:pStyle w:val="NormalWeb"/>
              <w:spacing w:before="0" w:beforeAutospacing="0" w:after="0" w:afterAutospacing="0"/>
              <w:outlineLvl w:val="0"/>
            </w:pPr>
            <w:r w:rsidRPr="00F24C6A">
              <w:t>Healthy Eating Research</w:t>
            </w:r>
            <w:r w:rsidR="00A91C06">
              <w:t xml:space="preserve"> (</w:t>
            </w:r>
            <w:r w:rsidR="005B5C8A" w:rsidRPr="005B5C8A">
              <w:t>Robert Wood Johnson Foundation</w:t>
            </w:r>
            <w:r w:rsidR="00A91C06">
              <w:t>)</w:t>
            </w:r>
          </w:p>
        </w:tc>
      </w:tr>
    </w:tbl>
    <w:p w14:paraId="144E6F1F" w14:textId="64A8E1FA" w:rsidR="00F41182" w:rsidRPr="00F24C6A" w:rsidRDefault="00F41182" w:rsidP="00B4095F"/>
    <w:p w14:paraId="0E8C29D2" w14:textId="77777777" w:rsidR="00F41182" w:rsidRPr="00F41182" w:rsidRDefault="00F41182" w:rsidP="00F41182">
      <w:pPr>
        <w:rPr>
          <w:u w:val="single"/>
        </w:rPr>
      </w:pPr>
      <w:r w:rsidRPr="00F41182">
        <w:rPr>
          <w:b/>
          <w:bCs/>
          <w:u w:val="single"/>
        </w:rPr>
        <w:t>Editorial Activities</w:t>
      </w:r>
    </w:p>
    <w:p w14:paraId="322D2765" w14:textId="77777777" w:rsidR="00F41182" w:rsidRPr="00F41182" w:rsidRDefault="00F41182" w:rsidP="00F41182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8772"/>
      </w:tblGrid>
      <w:tr w:rsidR="00F41182" w:rsidRPr="00F41182" w14:paraId="6BBA4CA9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D19D2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Year(s)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E455BE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Journal Name</w:t>
            </w:r>
          </w:p>
        </w:tc>
      </w:tr>
      <w:tr w:rsidR="00F41182" w:rsidRPr="00F41182" w14:paraId="7B451804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1BEC4C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Editor/Associate Editor</w:t>
            </w:r>
          </w:p>
        </w:tc>
      </w:tr>
      <w:tr w:rsidR="00F41182" w:rsidRPr="00F41182" w14:paraId="60D68551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B74DB0" w14:textId="261749C4" w:rsidR="00F41182" w:rsidRPr="00F41182" w:rsidRDefault="00CE687C" w:rsidP="00DD2177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2023/24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C12B6" w14:textId="3670B4D4" w:rsidR="00F41182" w:rsidRPr="00F41182" w:rsidRDefault="005C43F0" w:rsidP="00DD2177">
            <w:pPr>
              <w:pStyle w:val="NormalWeb"/>
              <w:spacing w:before="0" w:beforeAutospacing="0" w:after="0" w:afterAutospacing="0"/>
              <w:outlineLvl w:val="0"/>
            </w:pPr>
            <w:r w:rsidRPr="005C43F0">
              <w:t>Special Issue</w:t>
            </w:r>
            <w:r>
              <w:t>:</w:t>
            </w:r>
            <w:r w:rsidRPr="005C43F0">
              <w:t xml:space="preserve"> Implementation of GIS (Geographic Information Systems) in Health Care</w:t>
            </w:r>
            <w:r>
              <w:t>.</w:t>
            </w:r>
            <w:r w:rsidRPr="005C43F0">
              <w:t xml:space="preserve"> </w:t>
            </w:r>
            <w:r w:rsidRPr="005C43F0">
              <w:rPr>
                <w:i/>
                <w:iCs/>
              </w:rPr>
              <w:t>Healthcare</w:t>
            </w:r>
            <w:r>
              <w:t>. 2024.</w:t>
            </w:r>
          </w:p>
        </w:tc>
      </w:tr>
      <w:tr w:rsidR="00F41182" w:rsidRPr="00F41182" w14:paraId="17176B93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B3F48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Editorial Board</w:t>
            </w:r>
          </w:p>
        </w:tc>
      </w:tr>
      <w:tr w:rsidR="00CE687C" w:rsidRPr="00F41182" w14:paraId="2C2C6C72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86A5A4" w14:textId="063FE6E1" w:rsidR="00CE687C" w:rsidRPr="00F41182" w:rsidRDefault="00CE687C" w:rsidP="00CE687C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8D6A1B" w14:textId="2333073B" w:rsidR="00CE687C" w:rsidRPr="00005AD5" w:rsidRDefault="00005AD5" w:rsidP="00CE687C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005AD5">
              <w:rPr>
                <w:i/>
                <w:iCs/>
              </w:rPr>
              <w:t>Frontiers in Sustainable Cities</w:t>
            </w:r>
          </w:p>
        </w:tc>
      </w:tr>
      <w:tr w:rsidR="00F41182" w:rsidRPr="00F41182" w14:paraId="10FA8BC6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3E8ED7" w14:textId="5CD86140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 xml:space="preserve">Ad Hoc Reviewer </w:t>
            </w:r>
          </w:p>
        </w:tc>
      </w:tr>
      <w:tr w:rsidR="00F41182" w:rsidRPr="00F41182" w14:paraId="6AA7C729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0F136" w14:textId="43D4FBC7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2017, 2018, 2020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28CFE" w14:textId="21D84EF3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American Journal of Preventive Medicine</w:t>
            </w:r>
          </w:p>
        </w:tc>
      </w:tr>
      <w:tr w:rsidR="00F41182" w:rsidRPr="00F41182" w14:paraId="524E2501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905666" w14:textId="09F8E01C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F4D1D" w14:textId="02598DE8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Annals of the American Association of Geographers</w:t>
            </w:r>
          </w:p>
        </w:tc>
      </w:tr>
      <w:tr w:rsidR="00F41182" w:rsidRPr="00F41182" w14:paraId="5B360D76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77B424" w14:textId="5191290E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468A58" w14:textId="43AF4A40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Annals of Epidemiology</w:t>
            </w:r>
          </w:p>
        </w:tc>
      </w:tr>
      <w:tr w:rsidR="000F3B0A" w:rsidRPr="00F41182" w14:paraId="6E39ED76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687020" w14:textId="1E7E8005" w:rsidR="000F3B0A" w:rsidRPr="00F41182" w:rsidRDefault="009508CF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A2523F" w14:textId="3AD648A5" w:rsidR="000F3B0A" w:rsidRPr="003B7D17" w:rsidRDefault="000F3B0A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Applied Clinical Informatics</w:t>
            </w:r>
          </w:p>
        </w:tc>
      </w:tr>
      <w:tr w:rsidR="000F3B0A" w:rsidRPr="00F41182" w14:paraId="0B1D0D9B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EFB791" w14:textId="020DDFC1" w:rsidR="000F3B0A" w:rsidRPr="00F41182" w:rsidRDefault="009508CF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61FC69" w14:textId="0686478B" w:rsidR="000F3B0A" w:rsidRPr="003B7D17" w:rsidRDefault="000F3B0A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BMC Public Health</w:t>
            </w:r>
          </w:p>
        </w:tc>
      </w:tr>
      <w:tr w:rsidR="00F41182" w:rsidRPr="00F41182" w14:paraId="166C80E8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19A341" w14:textId="7BCBAA4F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98AE88" w14:textId="5B9A1487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Breast Cancer: Basic and Clinical Research</w:t>
            </w:r>
          </w:p>
        </w:tc>
      </w:tr>
      <w:tr w:rsidR="00F41182" w:rsidRPr="00F41182" w14:paraId="7E1927AD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CF041" w14:textId="78EE9D67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3FE0">
              <w:rPr>
                <w:sz w:val="24"/>
                <w:szCs w:val="24"/>
              </w:rPr>
              <w:t>, 2021</w:t>
            </w:r>
            <w:r w:rsidR="009508CF">
              <w:rPr>
                <w:sz w:val="24"/>
                <w:szCs w:val="24"/>
              </w:rPr>
              <w:t>, 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9AFC6" w14:textId="26141581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Cancer Epidemiology, Biomarkers &amp; Prevention</w:t>
            </w:r>
          </w:p>
        </w:tc>
      </w:tr>
      <w:tr w:rsidR="00F41182" w:rsidRPr="00F41182" w14:paraId="6E81B996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369EDA" w14:textId="1C2F73CE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78E1F8" w14:textId="01B9AF2D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Cancer Medicine</w:t>
            </w:r>
          </w:p>
        </w:tc>
      </w:tr>
      <w:tr w:rsidR="003D55DB" w:rsidRPr="00F41182" w14:paraId="377A6261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CE3894" w14:textId="5077D746" w:rsidR="003D55DB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5D545E" w14:textId="1F1C112A" w:rsidR="003D55DB" w:rsidRPr="003B7D17" w:rsidRDefault="003D55DB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Circulation</w:t>
            </w:r>
          </w:p>
        </w:tc>
      </w:tr>
      <w:tr w:rsidR="00F448DF" w:rsidRPr="00F41182" w14:paraId="5696F7ED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97E5E" w14:textId="233A7D17" w:rsidR="00F448DF" w:rsidRDefault="00F448DF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508CF">
              <w:rPr>
                <w:sz w:val="24"/>
                <w:szCs w:val="24"/>
              </w:rPr>
              <w:t>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81B8AF" w14:textId="0F159459" w:rsidR="00F448DF" w:rsidRDefault="00F448DF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Clinical Gastroenterology and Hepatology</w:t>
            </w:r>
          </w:p>
        </w:tc>
      </w:tr>
      <w:tr w:rsidR="00F41182" w:rsidRPr="00F41182" w14:paraId="33EB7CE2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B09FAA" w14:textId="23159CF7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E9F1BC" w14:textId="6C22C94C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Clinical and Translational Gastroenterology</w:t>
            </w:r>
          </w:p>
        </w:tc>
      </w:tr>
      <w:tr w:rsidR="00F41182" w:rsidRPr="00F41182" w14:paraId="5A742F07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42DBE" w14:textId="6B76791A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3B9949" w14:textId="363D1183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Environmental Geochemistry and Health</w:t>
            </w:r>
          </w:p>
        </w:tc>
      </w:tr>
      <w:tr w:rsidR="00F41182" w:rsidRPr="00F41182" w14:paraId="4E2EF49B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58BCE" w14:textId="5C9EDF0B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013A85" w14:textId="7A6AB48C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Epidemiology</w:t>
            </w:r>
          </w:p>
        </w:tc>
      </w:tr>
      <w:tr w:rsidR="00F41182" w:rsidRPr="00F41182" w14:paraId="54A46D14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93A5B" w14:textId="22CE5954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B061CA" w14:textId="42F98B48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International Journal of Epidemiology</w:t>
            </w:r>
          </w:p>
        </w:tc>
      </w:tr>
      <w:tr w:rsidR="00F41182" w:rsidRPr="00F41182" w14:paraId="6BF18653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9BD255" w14:textId="34C1009C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E0DFAB" w14:textId="2BBB0AE0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International Journal of Geographic Information Science</w:t>
            </w:r>
          </w:p>
        </w:tc>
      </w:tr>
      <w:tr w:rsidR="00F41182" w:rsidRPr="00F41182" w14:paraId="7F80C6F1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1E08D" w14:textId="554EFF73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04841" w14:textId="0A5D09E2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International Journal of Health Geographics</w:t>
            </w:r>
          </w:p>
        </w:tc>
      </w:tr>
      <w:tr w:rsidR="009E54BA" w:rsidRPr="00F41182" w14:paraId="18FA5F80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B0ACD1" w14:textId="527ECD41" w:rsidR="009E54BA" w:rsidRPr="00F41182" w:rsidRDefault="009508CF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E2A5AB" w14:textId="4C80111D" w:rsidR="009E54BA" w:rsidRPr="003B7D17" w:rsidRDefault="009E54BA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JAMA Oncology</w:t>
            </w:r>
          </w:p>
        </w:tc>
      </w:tr>
      <w:tr w:rsidR="00D85EDB" w:rsidRPr="00F41182" w14:paraId="10712D9E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03E842" w14:textId="720D7868" w:rsidR="00D85EDB" w:rsidRPr="00F41182" w:rsidRDefault="00D85E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508CF">
              <w:rPr>
                <w:sz w:val="24"/>
                <w:szCs w:val="24"/>
              </w:rPr>
              <w:t>2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F209DC" w14:textId="21C97F7F" w:rsidR="00D85EDB" w:rsidRDefault="00D85EDB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Journal of Behavioral Medicine</w:t>
            </w:r>
          </w:p>
        </w:tc>
      </w:tr>
      <w:tr w:rsidR="00F41182" w:rsidRPr="00F41182" w14:paraId="439798A1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593D16" w14:textId="4630C4FA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2017, 2018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892685" w14:textId="29C73567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Medical Care</w:t>
            </w:r>
          </w:p>
        </w:tc>
      </w:tr>
      <w:tr w:rsidR="00F41182" w:rsidRPr="00F41182" w14:paraId="7533F3EE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D7AF8E" w14:textId="2B653969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6AF68" w14:textId="6521F8C8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Papers in Regional Science</w:t>
            </w:r>
          </w:p>
        </w:tc>
      </w:tr>
      <w:tr w:rsidR="00F41182" w:rsidRPr="00F41182" w14:paraId="42020A3D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A05AF8" w14:textId="676CDDCC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2017, 2018, 2020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E8CF2" w14:textId="634F9655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Preventing Chronic Disease</w:t>
            </w:r>
          </w:p>
        </w:tc>
      </w:tr>
      <w:tr w:rsidR="00F41182" w:rsidRPr="00F41182" w14:paraId="0C0B5E14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46F172" w14:textId="148E130F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96818" w14:textId="2B24D452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Preventive Medicine</w:t>
            </w:r>
          </w:p>
        </w:tc>
      </w:tr>
      <w:tr w:rsidR="00F41182" w:rsidRPr="00F41182" w14:paraId="3D39994B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D6B59" w14:textId="0D016B9E" w:rsidR="00F41182" w:rsidRPr="00F41182" w:rsidRDefault="003D55DB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4C111E" w14:textId="65BAB393" w:rsidR="00F41182" w:rsidRPr="003B7D17" w:rsidRDefault="00F41182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 w:rsidRPr="003B7D17">
              <w:rPr>
                <w:i/>
                <w:iCs/>
              </w:rPr>
              <w:t>The Professional Geographer</w:t>
            </w:r>
          </w:p>
        </w:tc>
      </w:tr>
      <w:tr w:rsidR="00FB3FE0" w:rsidRPr="00F41182" w14:paraId="1E1AE64C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D333E1" w14:textId="15D2AED7" w:rsidR="00FB3FE0" w:rsidRDefault="00FB3FE0" w:rsidP="00F41182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7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7A47A1" w14:textId="739311F4" w:rsidR="00FB3FE0" w:rsidRPr="003B7D17" w:rsidRDefault="00FB3FE0" w:rsidP="00F41182">
            <w:pPr>
              <w:pStyle w:val="NormalWeb"/>
              <w:spacing w:before="0" w:beforeAutospacing="0" w:after="0" w:afterAutospacing="0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Social Science and Medicine: Public Health</w:t>
            </w:r>
          </w:p>
        </w:tc>
      </w:tr>
    </w:tbl>
    <w:p w14:paraId="644E52A3" w14:textId="77777777" w:rsidR="00551CC2" w:rsidRPr="00F41182" w:rsidRDefault="00551CC2" w:rsidP="0093300E"/>
    <w:p w14:paraId="25442D95" w14:textId="77777777" w:rsidR="00F41182" w:rsidRPr="00F41182" w:rsidRDefault="00F41182" w:rsidP="00F41182">
      <w:pPr>
        <w:pStyle w:val="NormalWeb"/>
        <w:spacing w:before="0" w:beforeAutospacing="0" w:after="0" w:afterAutospacing="0"/>
        <w:outlineLvl w:val="0"/>
        <w:rPr>
          <w:bCs/>
        </w:rPr>
      </w:pPr>
      <w:r w:rsidRPr="00F41182">
        <w:rPr>
          <w:b/>
          <w:bCs/>
          <w:u w:val="single"/>
        </w:rPr>
        <w:t>Grant Support</w:t>
      </w:r>
      <w:r w:rsidRPr="00F41182">
        <w:rPr>
          <w:bCs/>
        </w:rPr>
        <w:t xml:space="preserve"> </w:t>
      </w:r>
    </w:p>
    <w:p w14:paraId="43956A7F" w14:textId="77777777" w:rsidR="00F41182" w:rsidRPr="00F41182" w:rsidRDefault="00F41182" w:rsidP="00F41182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47"/>
        <w:gridCol w:w="2373"/>
        <w:gridCol w:w="27"/>
        <w:gridCol w:w="7371"/>
      </w:tblGrid>
      <w:tr w:rsidR="00EA3405" w:rsidRPr="00A05A74" w14:paraId="72AB9164" w14:textId="77777777" w:rsidTr="00EA3405">
        <w:tc>
          <w:tcPr>
            <w:tcW w:w="5000" w:type="pct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5636F24" w14:textId="15CCE0F9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05A74">
              <w:rPr>
                <w:u w:val="single"/>
              </w:rPr>
              <w:t>Present</w:t>
            </w:r>
          </w:p>
        </w:tc>
      </w:tr>
      <w:tr w:rsidR="004E7AA6" w:rsidRPr="00A05A74" w14:paraId="4F245BA4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47D9928E" w14:textId="2FA8924A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F596F3" w14:textId="19CA7579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CB839" w14:textId="37CFA775" w:rsidR="004E7AA6" w:rsidRPr="00A05A74" w:rsidRDefault="004E7AA6" w:rsidP="004E7AA6">
            <w:pPr>
              <w:rPr>
                <w:bCs/>
              </w:rPr>
            </w:pPr>
            <w:r w:rsidRPr="00A05A74">
              <w:rPr>
                <w:bCs/>
              </w:rPr>
              <w:t>University of California, San Francisco (NIH-NATIONAL CANCER INSTITUTE)</w:t>
            </w:r>
          </w:p>
        </w:tc>
      </w:tr>
      <w:tr w:rsidR="004E7AA6" w:rsidRPr="00A05A74" w14:paraId="5DD6A243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023A2CED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DC8303" w14:textId="0C1D8AD0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ADB29" w14:textId="5EBC22DE" w:rsidR="004E7AA6" w:rsidRPr="00A05A74" w:rsidRDefault="004E7AA6" w:rsidP="004E7AA6">
            <w:pPr>
              <w:ind w:left="1456" w:hanging="1440"/>
            </w:pPr>
            <w:r w:rsidRPr="00A05A74">
              <w:t>Ethnicity and Nativity in Cancer – Latino &amp; Asian Enclaves: The ENCLAVE study [1R01CA237540-01A1]</w:t>
            </w:r>
          </w:p>
        </w:tc>
      </w:tr>
      <w:tr w:rsidR="004E7AA6" w:rsidRPr="00A05A74" w14:paraId="73BAB7D4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997AFF9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BD389" w14:textId="46A43D5D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8EF786" w14:textId="59F48C37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t>Co-Investigator (PD/PI: Shariff-Marco; Subcontract PI: Pruitt)</w:t>
            </w:r>
          </w:p>
        </w:tc>
      </w:tr>
      <w:tr w:rsidR="004E7AA6" w:rsidRPr="00A05A74" w14:paraId="57D429CC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087D079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2B2C49" w14:textId="28371B5C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4ED87D" w14:textId="15910BF2" w:rsidR="004E7AA6" w:rsidRPr="00A05A74" w:rsidRDefault="004E7AA6" w:rsidP="004E7AA6">
            <w:pPr>
              <w:ind w:left="1440" w:hanging="1440"/>
            </w:pPr>
            <w:r w:rsidRPr="00A05A74">
              <w:rPr>
                <w:bCs/>
              </w:rPr>
              <w:t>04/01/2020 - 03/31/2025</w:t>
            </w:r>
          </w:p>
        </w:tc>
      </w:tr>
      <w:tr w:rsidR="004E7AA6" w:rsidRPr="00A05A74" w14:paraId="0BFEDB1C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C2076F6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5450A7" w14:textId="4CE78001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A6CC78" w14:textId="7883F902" w:rsidR="004E7AA6" w:rsidRPr="00A05A74" w:rsidRDefault="004E7AA6" w:rsidP="004E7AA6">
            <w:pPr>
              <w:ind w:left="1440" w:hanging="1440"/>
              <w:rPr>
                <w:b/>
                <w:bCs/>
              </w:rPr>
            </w:pPr>
            <w:r w:rsidRPr="00A05A74">
              <w:t>$751,934</w:t>
            </w:r>
          </w:p>
        </w:tc>
      </w:tr>
      <w:tr w:rsidR="00EA3405" w:rsidRPr="00A05A74" w14:paraId="6292012A" w14:textId="77777777" w:rsidTr="002632F6">
        <w:tc>
          <w:tcPr>
            <w:tcW w:w="21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B376F4" w14:textId="77777777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78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0A2CA" w14:textId="5480651A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4E7AA6" w:rsidRPr="00A05A74" w14:paraId="414FD735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228F6B76" w14:textId="5AA21D69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4383AC" w14:textId="6CCAAA51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1F280A" w14:textId="617F83DB" w:rsidR="004E7AA6" w:rsidRPr="00A05A74" w:rsidRDefault="004E7AA6" w:rsidP="004E7AA6">
            <w:pPr>
              <w:rPr>
                <w:bCs/>
              </w:rPr>
            </w:pPr>
            <w:r w:rsidRPr="00A05A74">
              <w:rPr>
                <w:bCs/>
              </w:rPr>
              <w:t>NIH-NATIONAL CANCER INSTITUTE</w:t>
            </w:r>
          </w:p>
        </w:tc>
      </w:tr>
      <w:tr w:rsidR="004E7AA6" w:rsidRPr="00A05A74" w14:paraId="43C73F2F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5490F8E0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FE259" w14:textId="0DE3B135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9B3EDC" w14:textId="13863C6B" w:rsidR="004E7AA6" w:rsidRPr="00A05A74" w:rsidRDefault="004E7AA6" w:rsidP="004E7AA6">
            <w:pPr>
              <w:ind w:left="1440" w:hanging="1440"/>
            </w:pPr>
            <w:bookmarkStart w:id="0" w:name="_Hlk152253358"/>
            <w:r w:rsidRPr="00A05A74">
              <w:rPr>
                <w:bCs/>
              </w:rPr>
              <w:t xml:space="preserve">PROSPR METRICS CISNET Collaboration Investigating Impact of Structural Racism/Discrimination on Cervical Screening Moonshot Supplement </w:t>
            </w:r>
            <w:bookmarkEnd w:id="0"/>
            <w:r w:rsidRPr="00A05A74">
              <w:rPr>
                <w:bCs/>
              </w:rPr>
              <w:t>[</w:t>
            </w:r>
            <w:bookmarkStart w:id="1" w:name="_Hlk152253345"/>
            <w:r w:rsidR="00184E60">
              <w:rPr>
                <w:bCs/>
              </w:rPr>
              <w:t>3</w:t>
            </w:r>
            <w:r w:rsidRPr="00A05A74">
              <w:rPr>
                <w:bCs/>
              </w:rPr>
              <w:t>UM1CA221940-05S1</w:t>
            </w:r>
            <w:bookmarkEnd w:id="1"/>
            <w:r w:rsidRPr="00A05A74">
              <w:rPr>
                <w:bCs/>
              </w:rPr>
              <w:t>]</w:t>
            </w:r>
          </w:p>
        </w:tc>
      </w:tr>
      <w:tr w:rsidR="004E7AA6" w:rsidRPr="00A05A74" w14:paraId="259487E7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57567D44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CFCFEE" w14:textId="112313BD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68BFD8" w14:textId="145FBF99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t>Principal Investigator</w:t>
            </w:r>
          </w:p>
        </w:tc>
      </w:tr>
      <w:tr w:rsidR="004E7AA6" w:rsidRPr="00A05A74" w14:paraId="0B51D7A1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1B40490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2E78DE" w14:textId="19A4446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DFAF38" w14:textId="515FA399" w:rsidR="004E7AA6" w:rsidRPr="00A05A74" w:rsidRDefault="004E7AA6" w:rsidP="004E7AA6">
            <w:pPr>
              <w:ind w:left="1440" w:hanging="1440"/>
            </w:pPr>
            <w:r w:rsidRPr="00A05A74">
              <w:rPr>
                <w:bCs/>
              </w:rPr>
              <w:t>08/01/2022 - 03/31/2023</w:t>
            </w:r>
          </w:p>
        </w:tc>
      </w:tr>
      <w:tr w:rsidR="004E7AA6" w:rsidRPr="00A05A74" w14:paraId="3392FAF5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7EF74FC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C9FE9F" w14:textId="4727CF46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A1060" w14:textId="12E1265C" w:rsidR="004E7AA6" w:rsidRPr="00A05A74" w:rsidRDefault="009E5908" w:rsidP="004E7AA6">
            <w:pPr>
              <w:ind w:left="1440" w:hanging="1440"/>
              <w:rPr>
                <w:b/>
                <w:bCs/>
              </w:rPr>
            </w:pPr>
            <w:r w:rsidRPr="009E5908">
              <w:t>$243,764</w:t>
            </w:r>
          </w:p>
        </w:tc>
      </w:tr>
      <w:tr w:rsidR="00EA3405" w:rsidRPr="00A05A74" w14:paraId="534B9271" w14:textId="77777777" w:rsidTr="002632F6">
        <w:tc>
          <w:tcPr>
            <w:tcW w:w="21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59114F" w14:textId="77777777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78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195E82" w14:textId="1867BA0C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4E7AA6" w:rsidRPr="00A05A74" w14:paraId="2ED0AA32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24ABA6AA" w14:textId="1E9E4B4B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3DE480" w14:textId="089F2B55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3C81D" w14:textId="6D26FBDA" w:rsidR="004E7AA6" w:rsidRPr="00A05A74" w:rsidRDefault="004E7AA6" w:rsidP="004E7AA6">
            <w:pPr>
              <w:rPr>
                <w:bCs/>
              </w:rPr>
            </w:pPr>
            <w:r w:rsidRPr="00A05A74">
              <w:rPr>
                <w:bCs/>
              </w:rPr>
              <w:t>NIH-NATIONAL CANCER INSTITUTE</w:t>
            </w:r>
          </w:p>
        </w:tc>
      </w:tr>
      <w:tr w:rsidR="004E7AA6" w:rsidRPr="00A05A74" w14:paraId="22C18565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049314D4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E19B5" w14:textId="142EE493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CD018F" w14:textId="2039CD77" w:rsidR="004E7AA6" w:rsidRPr="00A05A74" w:rsidRDefault="004E7AA6" w:rsidP="004E7AA6">
            <w:pPr>
              <w:ind w:left="1456" w:hanging="1440"/>
            </w:pPr>
            <w:r w:rsidRPr="00A05A74">
              <w:t>Multi-level Optimization of the Cervical Cancer Screening Process in Diverse Settings &amp; Populations (METRICS) [1UM1-CA221940]</w:t>
            </w:r>
          </w:p>
        </w:tc>
      </w:tr>
      <w:tr w:rsidR="004E7AA6" w:rsidRPr="00A05A74" w14:paraId="3149FEBD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FA06510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27413D" w14:textId="3139C329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FEC149" w14:textId="42DFC3A7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t>Contact Principal Investigator/Multiple Principal Investigator (MPIs: Tiro, Hughes, Haas, Kamineni)</w:t>
            </w:r>
          </w:p>
        </w:tc>
      </w:tr>
      <w:tr w:rsidR="004E7AA6" w:rsidRPr="00A05A74" w14:paraId="7D7AC9B2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5DF7436D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BE5DD1" w14:textId="0BACB81E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220DDD" w14:textId="23050C9E" w:rsidR="004E7AA6" w:rsidRPr="00A05A74" w:rsidRDefault="004E7AA6" w:rsidP="004E7AA6">
            <w:pPr>
              <w:ind w:left="1440" w:hanging="1440"/>
            </w:pPr>
            <w:r w:rsidRPr="00A05A74">
              <w:rPr>
                <w:bCs/>
              </w:rPr>
              <w:t>04/10/2018 - 03/31/2024</w:t>
            </w:r>
          </w:p>
        </w:tc>
      </w:tr>
      <w:tr w:rsidR="004E7AA6" w:rsidRPr="00A05A74" w14:paraId="5B203379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9C24E92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98BFE0" w14:textId="75ECE304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05EB4A" w14:textId="13C1C379" w:rsidR="004E7AA6" w:rsidRPr="00A05A74" w:rsidRDefault="004E7AA6" w:rsidP="004E7AA6">
            <w:pPr>
              <w:ind w:left="1440" w:hanging="1440"/>
              <w:rPr>
                <w:b/>
                <w:bCs/>
              </w:rPr>
            </w:pPr>
            <w:r w:rsidRPr="00A05A74">
              <w:t>$15,628,395</w:t>
            </w:r>
          </w:p>
        </w:tc>
      </w:tr>
      <w:tr w:rsidR="00EA3405" w:rsidRPr="00A05A74" w14:paraId="65DC5054" w14:textId="77777777" w:rsidTr="002632F6">
        <w:tc>
          <w:tcPr>
            <w:tcW w:w="21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8A811CB" w14:textId="77777777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78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A3D2D6" w14:textId="4E4CF035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4E7AA6" w:rsidRPr="00A05A74" w14:paraId="1C9187E7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6A58BFA9" w14:textId="29E62558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298A1" w14:textId="17FC758A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A64AD5" w14:textId="2589544D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Southwestern Health Resources</w:t>
            </w:r>
          </w:p>
        </w:tc>
      </w:tr>
      <w:tr w:rsidR="004E7AA6" w:rsidRPr="00A05A74" w14:paraId="40364AF0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D2447FD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75714" w14:textId="703D0A12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74498C" w14:textId="6B48242E" w:rsidR="004E7AA6" w:rsidRPr="00A05A74" w:rsidRDefault="004E7AA6" w:rsidP="004E7AA6">
            <w:pPr>
              <w:ind w:left="1456" w:hanging="1440"/>
            </w:pPr>
            <w:r w:rsidRPr="00A05A74">
              <w:t>ID-Health: Identifying Patients in High-Risk Environments Using and Leveraging Technology for Population Health [60000540]</w:t>
            </w:r>
          </w:p>
        </w:tc>
      </w:tr>
      <w:tr w:rsidR="004E7AA6" w:rsidRPr="00A05A74" w14:paraId="56201C26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37E653C2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E5B32C" w14:textId="67D78E8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17A4F4" w14:textId="110D4308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Principal Investigator</w:t>
            </w:r>
          </w:p>
        </w:tc>
      </w:tr>
      <w:tr w:rsidR="004E7AA6" w:rsidRPr="00A05A74" w14:paraId="0F50C631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0FECAB6B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E4D338" w14:textId="011C454A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87D705" w14:textId="4309EE78" w:rsidR="004E7AA6" w:rsidRPr="00A05A74" w:rsidRDefault="004E7AA6" w:rsidP="004E7AA6">
            <w:pPr>
              <w:ind w:left="1440" w:hanging="1440"/>
            </w:pPr>
            <w:r w:rsidRPr="00A05A74">
              <w:t>09/01/2018-12/31/2022</w:t>
            </w:r>
          </w:p>
        </w:tc>
      </w:tr>
      <w:tr w:rsidR="004E7AA6" w:rsidRPr="00A05A74" w14:paraId="6863BC38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9444E58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00484" w14:textId="3411E7C5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4A1711" w14:textId="0B4E9474" w:rsidR="004E7AA6" w:rsidRPr="00A05A74" w:rsidRDefault="004E7AA6" w:rsidP="004E7AA6">
            <w:pPr>
              <w:ind w:left="1440" w:hanging="1440"/>
            </w:pPr>
            <w:r w:rsidRPr="00A05A74">
              <w:t>$278,544.87</w:t>
            </w:r>
          </w:p>
        </w:tc>
      </w:tr>
      <w:tr w:rsidR="00EA3405" w:rsidRPr="00A05A74" w14:paraId="5E9BDBB2" w14:textId="77777777" w:rsidTr="002632F6">
        <w:tc>
          <w:tcPr>
            <w:tcW w:w="21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03B09ED" w14:textId="77777777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78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7A759" w14:textId="1C7E316E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4E7AA6" w:rsidRPr="00A05A74" w14:paraId="3ECD14E1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5195E521" w14:textId="4E877143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817C1" w14:textId="3536B8CE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C403A9" w14:textId="498FD1A5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Baylor College of Medicine (NIH-NATIONAL CANCER INSTITUTE)</w:t>
            </w:r>
          </w:p>
        </w:tc>
      </w:tr>
      <w:tr w:rsidR="004E7AA6" w:rsidRPr="00A05A74" w14:paraId="568C709F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B24E48E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A6D534" w14:textId="6ABD0A53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4E0116" w14:textId="437C662E" w:rsidR="004E7AA6" w:rsidRPr="00A05A74" w:rsidRDefault="004E7AA6" w:rsidP="004E7AA6">
            <w:pPr>
              <w:ind w:left="1456" w:hanging="1440"/>
            </w:pPr>
            <w:r w:rsidRPr="00A05A74">
              <w:t>Improving outcome disparities for Hispanic children and adolescents with acute lymphoblastic leukemia [1P20CA262733-01]</w:t>
            </w:r>
          </w:p>
        </w:tc>
      </w:tr>
      <w:tr w:rsidR="004E7AA6" w:rsidRPr="00A05A74" w14:paraId="7D41107C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3F7AAADB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C9767A" w14:textId="0982DB63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303AF" w14:textId="4B28611C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Co-Investigator (PD/PI: Rabin, Lupo; Subcontract PI : Pruitt)</w:t>
            </w:r>
          </w:p>
        </w:tc>
      </w:tr>
      <w:tr w:rsidR="004E7AA6" w:rsidRPr="00A05A74" w14:paraId="29CF7984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7FAFEAAC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2262ED" w14:textId="0503A028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39FDEE" w14:textId="09F70BCD" w:rsidR="004E7AA6" w:rsidRPr="00A05A74" w:rsidRDefault="004E7AA6" w:rsidP="004E7AA6">
            <w:pPr>
              <w:ind w:left="1440" w:hanging="1440"/>
            </w:pPr>
            <w:r w:rsidRPr="00A05A74">
              <w:t>07/01/2021-06/30/2024</w:t>
            </w:r>
          </w:p>
        </w:tc>
      </w:tr>
      <w:tr w:rsidR="004E7AA6" w:rsidRPr="00A05A74" w14:paraId="5D396AEF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6D73FCDC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757FB8" w14:textId="31CF8456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B16341" w14:textId="4EC670EA" w:rsidR="004E7AA6" w:rsidRPr="00A05A74" w:rsidRDefault="004E7AA6" w:rsidP="004E7AA6">
            <w:pPr>
              <w:ind w:left="1440" w:hanging="1440"/>
            </w:pPr>
            <w:r w:rsidRPr="00A05A74">
              <w:t>$881,542</w:t>
            </w:r>
          </w:p>
        </w:tc>
      </w:tr>
      <w:tr w:rsidR="00EA3405" w:rsidRPr="00A05A74" w14:paraId="18088EA3" w14:textId="77777777" w:rsidTr="002632F6">
        <w:tc>
          <w:tcPr>
            <w:tcW w:w="21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F2DD9ED" w14:textId="77777777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78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6625F" w14:textId="15B86CAD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4E7AA6" w:rsidRPr="00A05A74" w14:paraId="5E28021D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249F948B" w14:textId="027DC172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4B891" w14:textId="4644957A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3952BE" w14:textId="0FCC5689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Baylor College of Medicine (CANCER PREVENTION &amp; RESEARCH INST OF TX)</w:t>
            </w:r>
          </w:p>
        </w:tc>
      </w:tr>
      <w:tr w:rsidR="004E7AA6" w:rsidRPr="00A05A74" w14:paraId="103D9B88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70328785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5EA20" w14:textId="0C0C1BCC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53B46D" w14:textId="0D5B8B75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Exploring the biological basis of ethnic and social disparities in pediatric acute lymphoblastic leukemia (ALL) outcomes [RP210075]</w:t>
            </w:r>
          </w:p>
        </w:tc>
      </w:tr>
      <w:tr w:rsidR="004E7AA6" w:rsidRPr="00A05A74" w14:paraId="5A58DC93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762447AF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47378" w14:textId="6F6A1D18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4E8BE0" w14:textId="4091B1B2" w:rsidR="004E7AA6" w:rsidRPr="00A05A74" w:rsidRDefault="003C213C" w:rsidP="004E7AA6">
            <w:pPr>
              <w:ind w:left="1440" w:hanging="1440"/>
              <w:rPr>
                <w:bCs/>
              </w:rPr>
            </w:pPr>
            <w:r>
              <w:t>MPI</w:t>
            </w:r>
            <w:r w:rsidR="004E7AA6" w:rsidRPr="00A05A74">
              <w:t xml:space="preserve">/Subcontract PI </w:t>
            </w:r>
          </w:p>
        </w:tc>
      </w:tr>
      <w:tr w:rsidR="004E7AA6" w:rsidRPr="00A05A74" w14:paraId="57F8C1C5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4CB3500A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2E931" w14:textId="59F47E54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88C4F5" w14:textId="4B49E65A" w:rsidR="004E7AA6" w:rsidRPr="00A05A74" w:rsidRDefault="004E7AA6" w:rsidP="004E7AA6">
            <w:pPr>
              <w:ind w:left="1440" w:hanging="1440"/>
            </w:pPr>
            <w:r w:rsidRPr="00A05A74">
              <w:t>08/31/2021- 08/30/2023</w:t>
            </w:r>
          </w:p>
        </w:tc>
      </w:tr>
      <w:tr w:rsidR="004E7AA6" w:rsidRPr="00A05A74" w14:paraId="3EA0FB82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CAFA9C1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2E8971" w14:textId="5DEC731E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B9CF2" w14:textId="7DD2FA66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$50,434</w:t>
            </w:r>
          </w:p>
        </w:tc>
      </w:tr>
      <w:tr w:rsidR="00EA3405" w:rsidRPr="00A05A74" w14:paraId="7155DB10" w14:textId="77777777" w:rsidTr="002632F6">
        <w:tc>
          <w:tcPr>
            <w:tcW w:w="21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CF2DA48" w14:textId="77777777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  <w:tc>
          <w:tcPr>
            <w:tcW w:w="478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0BA8C2" w14:textId="5A10434D" w:rsidR="00EA3405" w:rsidRPr="00A05A74" w:rsidRDefault="00EA340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4E7AA6" w:rsidRPr="00A05A74" w14:paraId="0A7A2D27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410A8444" w14:textId="26B848B9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C1E4B0" w14:textId="01D1262B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6EDF51" w14:textId="0FECC23A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Baylor College of Medicine</w:t>
            </w:r>
          </w:p>
        </w:tc>
      </w:tr>
      <w:tr w:rsidR="004E7AA6" w:rsidRPr="00A05A74" w14:paraId="56ECDA2A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D89D97D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22D510" w14:textId="75E7F8DC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547A84" w14:textId="2C90EB6E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Racial and ethnic disparities, neighborhood socioeconomic status, and DNA methylation in post-treatment obesity among pediatric ALL survivors [5P20CA262733-02]</w:t>
            </w:r>
          </w:p>
        </w:tc>
      </w:tr>
      <w:tr w:rsidR="004E7AA6" w:rsidRPr="00A05A74" w14:paraId="33A27138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36B876F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7A70A5" w14:textId="2B4FC77B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05FA8" w14:textId="2D2633E6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Principal Investigator</w:t>
            </w:r>
          </w:p>
        </w:tc>
      </w:tr>
      <w:tr w:rsidR="004E7AA6" w:rsidRPr="00A05A74" w14:paraId="2DCA123F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B0AC454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E4C3B" w14:textId="75DFA559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1F59EF" w14:textId="20B75368" w:rsidR="004E7AA6" w:rsidRPr="00A05A74" w:rsidRDefault="004E7AA6" w:rsidP="004E7AA6">
            <w:pPr>
              <w:ind w:left="1440" w:hanging="1440"/>
            </w:pPr>
            <w:r w:rsidRPr="00A05A74">
              <w:t>8/1/2022 – 7/31/2023</w:t>
            </w:r>
          </w:p>
        </w:tc>
      </w:tr>
      <w:tr w:rsidR="004E7AA6" w:rsidRPr="00A05A74" w14:paraId="6DE7BC34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F4360BB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ACE5B" w14:textId="1E03256C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07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3B603C" w14:textId="53FC1574" w:rsidR="004E7AA6" w:rsidRPr="00A05A74" w:rsidRDefault="004E7AA6" w:rsidP="004E7AA6">
            <w:pPr>
              <w:ind w:left="1440" w:hanging="1440"/>
            </w:pPr>
            <w:r w:rsidRPr="00A05A74">
              <w:t>$49,509</w:t>
            </w:r>
          </w:p>
        </w:tc>
      </w:tr>
      <w:tr w:rsidR="00E94593" w:rsidRPr="00A05A74" w14:paraId="2D77564B" w14:textId="77777777" w:rsidTr="002632F6">
        <w:tc>
          <w:tcPr>
            <w:tcW w:w="219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06C4C665" w14:textId="77777777" w:rsidR="00E94593" w:rsidRPr="00A05A74" w:rsidRDefault="00E94593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4781" w:type="pct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E06B0B" w14:textId="77777777" w:rsidR="00E94593" w:rsidRPr="00A05A74" w:rsidRDefault="00E94593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4E7AA6" w:rsidRPr="00A05A74" w14:paraId="35FF8EAA" w14:textId="77777777" w:rsidTr="002632F6">
        <w:tc>
          <w:tcPr>
            <w:tcW w:w="219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66BE35FF" w14:textId="29C52E7F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116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65828" w14:textId="04C928BA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620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E0D95C" w14:textId="1236650A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University of North Carolina Charlotte (NATIONAL SCIENCE FOUNDATION</w:t>
            </w:r>
          </w:p>
        </w:tc>
      </w:tr>
      <w:tr w:rsidR="004E7AA6" w:rsidRPr="00A05A74" w14:paraId="74066D50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39C5CA78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10ED7F" w14:textId="18B7E852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620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3DD88" w14:textId="6D03AC47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Residential Mobility: Implications for the Accuracy of Disease Cluster Detection [2215114]</w:t>
            </w:r>
          </w:p>
        </w:tc>
      </w:tr>
      <w:tr w:rsidR="004E7AA6" w:rsidRPr="00A05A74" w14:paraId="34542AC9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FB8C1E1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9C9E22" w14:textId="7329080C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620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B52CB" w14:textId="6A51167B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Co-Investigator/ Subcontract PI</w:t>
            </w:r>
          </w:p>
        </w:tc>
      </w:tr>
      <w:tr w:rsidR="004E7AA6" w:rsidRPr="00A05A74" w14:paraId="15D67323" w14:textId="77777777" w:rsidTr="002632F6">
        <w:tc>
          <w:tcPr>
            <w:tcW w:w="219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303D4B2A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FA3039" w14:textId="4FECA9DB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20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18ADF5" w14:textId="2B864910" w:rsidR="004E7AA6" w:rsidRPr="00A05A74" w:rsidRDefault="004E7AA6" w:rsidP="004E7AA6">
            <w:pPr>
              <w:ind w:left="1440" w:hanging="1440"/>
            </w:pPr>
            <w:r w:rsidRPr="00A05A74">
              <w:t>1/1/2023 – 8/31/2025</w:t>
            </w:r>
          </w:p>
        </w:tc>
      </w:tr>
      <w:tr w:rsidR="004E7AA6" w:rsidRPr="00A05A74" w14:paraId="3C0CE5F6" w14:textId="77777777" w:rsidTr="002632F6">
        <w:tc>
          <w:tcPr>
            <w:tcW w:w="219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5E35A26D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BC51A" w14:textId="51FB929D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620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9569E8" w14:textId="7E93FCB0" w:rsidR="004E7AA6" w:rsidRPr="00A05A74" w:rsidRDefault="004E7AA6" w:rsidP="004E7AA6">
            <w:pPr>
              <w:ind w:left="1440" w:hanging="1440"/>
            </w:pPr>
            <w:r w:rsidRPr="00A05A74">
              <w:t>$12,687</w:t>
            </w:r>
          </w:p>
        </w:tc>
      </w:tr>
    </w:tbl>
    <w:p w14:paraId="2BBB4E43" w14:textId="77777777" w:rsidR="00C24003" w:rsidRDefault="00C24003" w:rsidP="00F41182">
      <w:pPr>
        <w:pStyle w:val="NormalWeb"/>
        <w:spacing w:before="0" w:beforeAutospacing="0" w:after="0" w:afterAutospacing="0"/>
        <w:outlineLvl w:val="0"/>
        <w:rPr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16"/>
        <w:gridCol w:w="2398"/>
        <w:gridCol w:w="7304"/>
      </w:tblGrid>
      <w:tr w:rsidR="00F36523" w:rsidRPr="00A05A74" w14:paraId="4F03E66B" w14:textId="77777777" w:rsidTr="00135F15">
        <w:tc>
          <w:tcPr>
            <w:tcW w:w="252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27BCD1C5" w14:textId="5CD4E58E" w:rsidR="00F36523" w:rsidRPr="00A05A74" w:rsidRDefault="00F36523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D208C1" w14:textId="581E9166" w:rsidR="00F36523" w:rsidRPr="00A05A74" w:rsidRDefault="00F36523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  <w:u w:val="single"/>
              </w:rPr>
              <w:t>Past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A6CC99" w14:textId="568F4309" w:rsidR="00F36523" w:rsidRPr="00A05A74" w:rsidRDefault="00F36523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135F15" w:rsidRPr="00A05A74" w14:paraId="220AB758" w14:textId="77777777" w:rsidTr="00135F15">
        <w:tc>
          <w:tcPr>
            <w:tcW w:w="252" w:type="pc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462D8A90" w14:textId="77777777" w:rsidR="00135F15" w:rsidRPr="00BE7E73" w:rsidRDefault="00135F1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748" w:type="pct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12CA6" w14:textId="77777777" w:rsidR="00135F15" w:rsidRPr="00A05A74" w:rsidRDefault="00135F15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</w:p>
        </w:tc>
      </w:tr>
      <w:tr w:rsidR="00135F15" w:rsidRPr="00A05A74" w14:paraId="11D53C73" w14:textId="77777777" w:rsidTr="00135F15">
        <w:tc>
          <w:tcPr>
            <w:tcW w:w="252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2271C1A3" w14:textId="3D2637E8" w:rsidR="00135F15" w:rsidRPr="00BE7E73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1E4423" w14:textId="25CA5AE3" w:rsidR="00135F15" w:rsidRPr="006817A5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28B5DB" w14:textId="5F0D6C09" w:rsidR="00135F15" w:rsidRPr="00A05A74" w:rsidRDefault="00135F15" w:rsidP="00135F15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05A74">
              <w:rPr>
                <w:bCs/>
              </w:rPr>
              <w:t>NIH-NATIONAL CANCER INSTITUTE</w:t>
            </w:r>
          </w:p>
        </w:tc>
      </w:tr>
      <w:tr w:rsidR="00135F15" w:rsidRPr="00A05A74" w14:paraId="3EBB6309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07DE30EB" w14:textId="77777777" w:rsidR="00135F15" w:rsidRPr="00BE7E73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075FCA" w14:textId="20F6909B" w:rsidR="00135F15" w:rsidRPr="006817A5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2BFF8" w14:textId="4E6EED13" w:rsidR="00135F15" w:rsidRPr="00A05A74" w:rsidRDefault="00BE5684" w:rsidP="00135F15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BE5684">
              <w:rPr>
                <w:bCs/>
              </w:rPr>
              <w:t>Comparative Modeling to Inform Cervical Cancer Control Policies</w:t>
            </w:r>
            <w:r w:rsidR="00135F15" w:rsidRPr="00A05A74">
              <w:rPr>
                <w:bCs/>
              </w:rPr>
              <w:t xml:space="preserve"> [</w:t>
            </w:r>
            <w:r w:rsidRPr="00BE5684">
              <w:rPr>
                <w:bCs/>
              </w:rPr>
              <w:t>3U01CA253912-04S1</w:t>
            </w:r>
            <w:r w:rsidR="00135F15" w:rsidRPr="00A05A74">
              <w:rPr>
                <w:bCs/>
              </w:rPr>
              <w:t>]</w:t>
            </w:r>
          </w:p>
        </w:tc>
      </w:tr>
      <w:tr w:rsidR="00135F15" w:rsidRPr="00A05A74" w14:paraId="2D0A6454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43BF667" w14:textId="77777777" w:rsidR="00135F15" w:rsidRPr="00BE7E73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6876DA" w14:textId="26305AFD" w:rsidR="00135F15" w:rsidRPr="006817A5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A47431" w14:textId="1A6C1FF8" w:rsidR="00135F15" w:rsidRPr="00A05A74" w:rsidRDefault="00BE5684" w:rsidP="00135F15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t>Co-</w:t>
            </w:r>
            <w:r w:rsidR="00135F15" w:rsidRPr="00A05A74">
              <w:t xml:space="preserve"> Investigator</w:t>
            </w:r>
            <w:r w:rsidR="000D7556">
              <w:t xml:space="preserve"> (PI: Kim)</w:t>
            </w:r>
          </w:p>
        </w:tc>
      </w:tr>
      <w:tr w:rsidR="00135F15" w:rsidRPr="00A05A74" w14:paraId="431990D9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2611036C" w14:textId="77777777" w:rsidR="00135F15" w:rsidRPr="00BE7E73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BD1A9A" w14:textId="5491567F" w:rsidR="00135F15" w:rsidRPr="006817A5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B27403" w14:textId="6F471C96" w:rsidR="00135F15" w:rsidRPr="00A05A74" w:rsidRDefault="00135F15" w:rsidP="00135F15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05A74">
              <w:rPr>
                <w:bCs/>
              </w:rPr>
              <w:t>0</w:t>
            </w:r>
            <w:r w:rsidR="000E3B92">
              <w:rPr>
                <w:bCs/>
              </w:rPr>
              <w:t>9</w:t>
            </w:r>
            <w:r w:rsidRPr="00A05A74">
              <w:rPr>
                <w:bCs/>
              </w:rPr>
              <w:t>/01/202</w:t>
            </w:r>
            <w:r w:rsidR="000E3B92">
              <w:rPr>
                <w:bCs/>
              </w:rPr>
              <w:t>1</w:t>
            </w:r>
            <w:r w:rsidRPr="00A05A74">
              <w:rPr>
                <w:bCs/>
              </w:rPr>
              <w:t xml:space="preserve"> - 0</w:t>
            </w:r>
            <w:r w:rsidR="000E3B92">
              <w:rPr>
                <w:bCs/>
              </w:rPr>
              <w:t>8</w:t>
            </w:r>
            <w:r w:rsidRPr="00A05A74">
              <w:rPr>
                <w:bCs/>
              </w:rPr>
              <w:t>/31/202</w:t>
            </w:r>
            <w:r w:rsidR="000E3B92">
              <w:rPr>
                <w:bCs/>
              </w:rPr>
              <w:t>2</w:t>
            </w:r>
          </w:p>
        </w:tc>
      </w:tr>
      <w:tr w:rsidR="00135F15" w:rsidRPr="00A05A74" w14:paraId="11CAA20D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73895BCE" w14:textId="77777777" w:rsidR="00135F15" w:rsidRPr="00BE7E73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93EFD5" w14:textId="10F22707" w:rsidR="00135F15" w:rsidRPr="006817A5" w:rsidRDefault="00135F15" w:rsidP="00135F1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64C448" w14:textId="7995FEBF" w:rsidR="00135F15" w:rsidRPr="00A05A74" w:rsidRDefault="00135F15" w:rsidP="00135F15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9E5908">
              <w:t>$</w:t>
            </w:r>
            <w:r w:rsidR="000D7556">
              <w:t>157,002</w:t>
            </w:r>
          </w:p>
        </w:tc>
      </w:tr>
      <w:tr w:rsidR="006817A5" w:rsidRPr="00A05A74" w14:paraId="34DC15F1" w14:textId="77777777" w:rsidTr="00135F15">
        <w:tc>
          <w:tcPr>
            <w:tcW w:w="252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1069B7EE" w14:textId="671B56E3" w:rsidR="006817A5" w:rsidRPr="00BE7E73" w:rsidRDefault="008549ED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17A5" w:rsidRPr="00BE7E73">
              <w:rPr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C1E0BB" w14:textId="441B936E" w:rsidR="006817A5" w:rsidRPr="006817A5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6817A5">
              <w:rPr>
                <w:sz w:val="24"/>
                <w:szCs w:val="24"/>
              </w:rPr>
              <w:t>Grantor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D73369" w14:textId="791FC5D0" w:rsidR="006817A5" w:rsidRPr="00A05A74" w:rsidRDefault="008469A6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A05A74">
              <w:rPr>
                <w:bCs/>
              </w:rPr>
              <w:t>CANCER PREVENTION &amp; RESEARCH INST OF TX</w:t>
            </w:r>
          </w:p>
        </w:tc>
      </w:tr>
      <w:tr w:rsidR="006817A5" w:rsidRPr="00A05A74" w14:paraId="00B25DCB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0AD8CCBB" w14:textId="77777777" w:rsidR="006817A5" w:rsidRPr="00BE7E73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32E00D" w14:textId="55604CA8" w:rsidR="006817A5" w:rsidRPr="006817A5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Project: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CA1C74" w14:textId="7498ED03" w:rsidR="006817A5" w:rsidRPr="00A05A74" w:rsidRDefault="0070190D" w:rsidP="0004430E">
            <w:pPr>
              <w:pStyle w:val="NormalWeb"/>
              <w:spacing w:before="0" w:beforeAutospacing="0" w:after="0" w:afterAutospacing="0"/>
              <w:ind w:left="1456" w:hanging="1530"/>
              <w:outlineLvl w:val="0"/>
              <w:rPr>
                <w:bCs/>
              </w:rPr>
            </w:pPr>
            <w:r>
              <w:rPr>
                <w:bCs/>
              </w:rPr>
              <w:t>BSPAN4: Breast screening and patient navigation for rural underserved women across North Texas</w:t>
            </w:r>
            <w:r w:rsidR="00726619">
              <w:rPr>
                <w:bCs/>
              </w:rPr>
              <w:t xml:space="preserve"> [PP180018]</w:t>
            </w:r>
          </w:p>
        </w:tc>
      </w:tr>
      <w:tr w:rsidR="006817A5" w:rsidRPr="00A05A74" w14:paraId="5FA45599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98C5DEA" w14:textId="77777777" w:rsidR="006817A5" w:rsidRPr="00BE7E73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FB9833" w14:textId="10FEB049" w:rsidR="006817A5" w:rsidRPr="006817A5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0AAD3A" w14:textId="527D57B4" w:rsidR="006817A5" w:rsidRPr="00A05A74" w:rsidRDefault="0070190D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Contact PI (Previous PI: Lee; Previous role: Co-I)</w:t>
            </w:r>
          </w:p>
        </w:tc>
      </w:tr>
      <w:tr w:rsidR="006817A5" w:rsidRPr="00A05A74" w14:paraId="5AE4FE76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475C9F88" w14:textId="77777777" w:rsidR="006817A5" w:rsidRPr="00BE7E73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60FED8" w14:textId="3EEC6DDB" w:rsidR="006817A5" w:rsidRPr="006817A5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D8785" w14:textId="001EB24B" w:rsidR="006817A5" w:rsidRPr="00A05A74" w:rsidRDefault="0070190D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8/1/2018-8/31/2022</w:t>
            </w:r>
          </w:p>
        </w:tc>
      </w:tr>
      <w:tr w:rsidR="006817A5" w:rsidRPr="00A05A74" w14:paraId="2E8B9DE0" w14:textId="77777777" w:rsidTr="00135F15">
        <w:tc>
          <w:tcPr>
            <w:tcW w:w="252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7AF691B8" w14:textId="77777777" w:rsidR="006817A5" w:rsidRPr="00BE7E73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12A51" w14:textId="7DB6AD0B" w:rsidR="006817A5" w:rsidRPr="006817A5" w:rsidRDefault="006817A5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direct costs: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1439C" w14:textId="5673E63D" w:rsidR="006817A5" w:rsidRPr="00A05A74" w:rsidRDefault="00726619" w:rsidP="00DD2177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>
              <w:rPr>
                <w:bCs/>
              </w:rPr>
              <w:t>$1,349,700</w:t>
            </w:r>
          </w:p>
        </w:tc>
      </w:tr>
      <w:tr w:rsidR="00F36523" w:rsidRPr="00A05A74" w14:paraId="70DD94D1" w14:textId="77777777" w:rsidTr="00135F15">
        <w:tc>
          <w:tcPr>
            <w:tcW w:w="252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484B2FF1" w14:textId="422F12A6" w:rsidR="00F36523" w:rsidRPr="00A05A74" w:rsidRDefault="00BE7E73" w:rsidP="00D66B65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549ED">
              <w:rPr>
                <w:bCs/>
                <w:sz w:val="24"/>
                <w:szCs w:val="24"/>
              </w:rPr>
              <w:t>1</w:t>
            </w:r>
            <w:r w:rsidR="00F36523" w:rsidRPr="00A05A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AB72BB" w14:textId="11C832A2" w:rsidR="00F36523" w:rsidRPr="00A05A74" w:rsidRDefault="00F36523" w:rsidP="00D66B6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D644C" w14:textId="5BAA8183" w:rsidR="00F36523" w:rsidRPr="00A05A74" w:rsidRDefault="00F36523" w:rsidP="00D66B65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University of Kentucky Center for Poverty Research/Feeding America</w:t>
            </w:r>
          </w:p>
        </w:tc>
      </w:tr>
      <w:tr w:rsidR="00F36523" w:rsidRPr="00A05A74" w14:paraId="7E58E3EA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5F433E2" w14:textId="2443BD69" w:rsidR="00F36523" w:rsidRPr="00A05A74" w:rsidRDefault="00F36523" w:rsidP="00D66B65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314A0" w14:textId="077B0825" w:rsidR="00F36523" w:rsidRPr="00A05A74" w:rsidRDefault="00F36523" w:rsidP="00D66B6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5B4453" w14:textId="00D4616A" w:rsidR="00F36523" w:rsidRPr="00A05A74" w:rsidRDefault="00F36523" w:rsidP="00D66B65">
            <w:pPr>
              <w:ind w:left="1440" w:hanging="1440"/>
            </w:pPr>
            <w:r w:rsidRPr="00A05A74">
              <w:t>Ranking the Association between Food Insecurity and Indicators of Population Health: Exploring Heterogeneity by Counties and States</w:t>
            </w:r>
          </w:p>
        </w:tc>
      </w:tr>
      <w:tr w:rsidR="00F36523" w:rsidRPr="00A05A74" w14:paraId="18FB5ABE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792D2978" w14:textId="2E09E226" w:rsidR="00F36523" w:rsidRPr="00A05A74" w:rsidRDefault="00F36523" w:rsidP="00D66B6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2C77F4" w14:textId="6F2026B0" w:rsidR="00F36523" w:rsidRPr="00A05A74" w:rsidRDefault="00F36523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028D81" w14:textId="74FE8484" w:rsidR="00F36523" w:rsidRPr="00A05A74" w:rsidRDefault="00F36523" w:rsidP="00D66B65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Co-Investigator</w:t>
            </w:r>
          </w:p>
        </w:tc>
      </w:tr>
      <w:tr w:rsidR="00F36523" w:rsidRPr="00A05A74" w14:paraId="6AE4AF09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DE22C78" w14:textId="3D3B097D" w:rsidR="00F36523" w:rsidRPr="00A05A74" w:rsidRDefault="00F36523" w:rsidP="00D66B65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D4EC6F" w14:textId="67260093" w:rsidR="00F36523" w:rsidRPr="00A05A74" w:rsidRDefault="004E7AA6" w:rsidP="00D66B6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="00F36523"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7F4E1D" w14:textId="3DEEB0CD" w:rsidR="00F36523" w:rsidRPr="00A05A74" w:rsidRDefault="00F36523" w:rsidP="00D66B65">
            <w:pPr>
              <w:ind w:left="1440" w:hanging="1440"/>
            </w:pPr>
            <w:r w:rsidRPr="00A05A74">
              <w:t>2016-2017</w:t>
            </w:r>
          </w:p>
        </w:tc>
      </w:tr>
      <w:tr w:rsidR="00F36523" w:rsidRPr="00A05A74" w14:paraId="7269D7DC" w14:textId="77777777" w:rsidTr="00135F15">
        <w:tc>
          <w:tcPr>
            <w:tcW w:w="252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47AD09CE" w14:textId="0730A977" w:rsidR="00F36523" w:rsidRPr="00A05A74" w:rsidRDefault="00F36523" w:rsidP="00D66B65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1BD9E3" w14:textId="0BF1F57E" w:rsidR="00F36523" w:rsidRPr="00A05A74" w:rsidRDefault="00F36523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 w:rsidR="004E7AA6"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82CFC6" w14:textId="22A1FD15" w:rsidR="00F36523" w:rsidRPr="00192F09" w:rsidRDefault="00192F09" w:rsidP="00D66B65">
            <w:pPr>
              <w:ind w:left="1440" w:hanging="1440"/>
            </w:pPr>
            <w:r w:rsidRPr="00192F09">
              <w:t>$30,000</w:t>
            </w:r>
          </w:p>
        </w:tc>
      </w:tr>
      <w:tr w:rsidR="004E7AA6" w:rsidRPr="00A05A74" w14:paraId="41F435C1" w14:textId="77777777" w:rsidTr="00135F15">
        <w:tc>
          <w:tcPr>
            <w:tcW w:w="252" w:type="pct"/>
            <w:vMerge w:val="restart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</w:tcPr>
          <w:p w14:paraId="1286CF90" w14:textId="34CD8632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1</w:t>
            </w:r>
            <w:r w:rsidR="008549ED">
              <w:rPr>
                <w:bCs/>
                <w:sz w:val="24"/>
                <w:szCs w:val="24"/>
              </w:rPr>
              <w:t>2</w:t>
            </w:r>
            <w:r w:rsidRPr="00A05A7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D573BE" w14:textId="19B24FA8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Grantor: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C63537" w14:textId="691231EB" w:rsidR="004E7AA6" w:rsidRPr="00A05A74" w:rsidRDefault="00A734A0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Baylor College of Medicine (CANCER PREVENTION &amp; RESEARCH INST OF TX)</w:t>
            </w:r>
          </w:p>
        </w:tc>
      </w:tr>
      <w:tr w:rsidR="004E7AA6" w:rsidRPr="00A05A74" w14:paraId="5DC39774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50BEFE7C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35BEED" w14:textId="58E5FA5D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bCs/>
                <w:sz w:val="24"/>
                <w:szCs w:val="24"/>
              </w:rPr>
              <w:t>Title of Project: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A68D0" w14:textId="6FBA2D87" w:rsidR="004E7AA6" w:rsidRPr="00A05A74" w:rsidRDefault="0004430E" w:rsidP="004E7AA6">
            <w:pPr>
              <w:ind w:left="1440" w:hanging="1440"/>
            </w:pPr>
            <w:r w:rsidRPr="0004430E">
              <w:t>The Early-Life Exposome and Risk of Pediatric Acute Lymphoblastic Leukemia</w:t>
            </w:r>
          </w:p>
        </w:tc>
      </w:tr>
      <w:tr w:rsidR="004E7AA6" w:rsidRPr="00A05A74" w14:paraId="58D5B71C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33961735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050C78" w14:textId="0BEA0301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>Role: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BC249E" w14:textId="5367F5E4" w:rsidR="004E7AA6" w:rsidRPr="00A05A74" w:rsidRDefault="004E7AA6" w:rsidP="004E7AA6">
            <w:pPr>
              <w:ind w:left="1440" w:hanging="1440"/>
              <w:rPr>
                <w:bCs/>
              </w:rPr>
            </w:pPr>
            <w:r w:rsidRPr="00A05A74">
              <w:rPr>
                <w:bCs/>
              </w:rPr>
              <w:t>Analyst</w:t>
            </w:r>
          </w:p>
        </w:tc>
      </w:tr>
      <w:tr w:rsidR="004E7AA6" w:rsidRPr="00A05A74" w14:paraId="7B52DBF7" w14:textId="77777777" w:rsidTr="00135F15">
        <w:tc>
          <w:tcPr>
            <w:tcW w:w="252" w:type="pct"/>
            <w:vMerge/>
            <w:tcBorders>
              <w:left w:val="single" w:sz="2" w:space="0" w:color="999999"/>
              <w:right w:val="single" w:sz="2" w:space="0" w:color="999999"/>
            </w:tcBorders>
          </w:tcPr>
          <w:p w14:paraId="19DE94CD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FF37F8" w14:textId="3448EB09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</w:t>
            </w:r>
            <w:r w:rsidRPr="00A05A7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12E11C" w14:textId="77777777" w:rsidR="004E7AA6" w:rsidRPr="00A05A74" w:rsidRDefault="004E7AA6" w:rsidP="004E7AA6">
            <w:pPr>
              <w:ind w:left="1440" w:hanging="1440"/>
            </w:pPr>
            <w:r w:rsidRPr="00A05A74">
              <w:t>2016-2017</w:t>
            </w:r>
          </w:p>
        </w:tc>
      </w:tr>
      <w:tr w:rsidR="004E7AA6" w:rsidRPr="00A05A74" w14:paraId="02E5E166" w14:textId="77777777" w:rsidTr="00135F15">
        <w:tc>
          <w:tcPr>
            <w:tcW w:w="252" w:type="pct"/>
            <w:vMerge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34CD890B" w14:textId="77777777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0F3DA4" w14:textId="410F9EEA" w:rsidR="004E7AA6" w:rsidRPr="00A05A74" w:rsidRDefault="004E7AA6" w:rsidP="004E7AA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A05A74">
              <w:rPr>
                <w:sz w:val="24"/>
                <w:szCs w:val="24"/>
              </w:rPr>
              <w:t xml:space="preserve">Total </w:t>
            </w:r>
            <w:r>
              <w:rPr>
                <w:sz w:val="24"/>
                <w:szCs w:val="24"/>
              </w:rPr>
              <w:t>direct costs</w:t>
            </w:r>
            <w:r w:rsidRPr="00A05A74">
              <w:rPr>
                <w:sz w:val="24"/>
                <w:szCs w:val="24"/>
              </w:rPr>
              <w:t>:</w:t>
            </w:r>
          </w:p>
        </w:tc>
        <w:tc>
          <w:tcPr>
            <w:tcW w:w="3573" w:type="pc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BCA3D3" w14:textId="37006B66" w:rsidR="004E7AA6" w:rsidRPr="00192F09" w:rsidRDefault="00851D85" w:rsidP="00851D85">
            <w:pPr>
              <w:pStyle w:val="NormalWeb"/>
              <w:spacing w:before="0" w:beforeAutospacing="0" w:after="0" w:afterAutospacing="0"/>
              <w:outlineLvl w:val="0"/>
              <w:rPr>
                <w:bCs/>
              </w:rPr>
            </w:pPr>
            <w:r w:rsidRPr="00192F09">
              <w:rPr>
                <w:bCs/>
              </w:rPr>
              <w:t>$79,922</w:t>
            </w:r>
          </w:p>
        </w:tc>
      </w:tr>
    </w:tbl>
    <w:p w14:paraId="04D61DDC" w14:textId="64F82002" w:rsidR="00F41182" w:rsidRDefault="00F41182" w:rsidP="002632F6"/>
    <w:p w14:paraId="1DF0EB5C" w14:textId="77777777" w:rsidR="002632F6" w:rsidRPr="002632F6" w:rsidRDefault="002632F6" w:rsidP="002632F6"/>
    <w:p w14:paraId="4FCE2B4A" w14:textId="77777777" w:rsidR="00F41182" w:rsidRPr="00F36523" w:rsidRDefault="00F41182" w:rsidP="00F41182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  <w:r w:rsidRPr="00F36523">
        <w:rPr>
          <w:b/>
          <w:bCs/>
          <w:u w:val="single"/>
        </w:rPr>
        <w:t>Teaching Activities</w:t>
      </w:r>
    </w:p>
    <w:p w14:paraId="335F85FB" w14:textId="77777777" w:rsidR="00F41182" w:rsidRPr="00F36523" w:rsidRDefault="00F41182" w:rsidP="00F41182">
      <w:pPr>
        <w:pStyle w:val="NormalWeb"/>
        <w:spacing w:before="0" w:beforeAutospacing="0" w:after="0" w:afterAutospacing="0"/>
        <w:outlineLvl w:val="0"/>
        <w:rPr>
          <w:b/>
          <w:bCs/>
          <w:u w:val="single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97"/>
        <w:gridCol w:w="8643"/>
      </w:tblGrid>
      <w:tr w:rsidR="00F41182" w:rsidRPr="00F41182" w14:paraId="740DD7ED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A3CEB0" w14:textId="77777777" w:rsidR="00F41182" w:rsidRPr="00F36523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36523">
              <w:t>Year(s)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14:paraId="113D3458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36523">
              <w:t>Activity</w:t>
            </w:r>
          </w:p>
        </w:tc>
      </w:tr>
      <w:tr w:rsidR="00F41182" w:rsidRPr="00F41182" w14:paraId="6D764F7A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2195A2" w14:textId="77777777" w:rsidR="00F41182" w:rsidRPr="00F41182" w:rsidRDefault="00F41182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Medical and graduate school didactic and small group teaching</w:t>
            </w:r>
          </w:p>
        </w:tc>
      </w:tr>
      <w:tr w:rsidR="004B6E14" w:rsidRPr="00F41182" w14:paraId="262C5DE5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18A6BF" w14:textId="24295AA8" w:rsidR="004B6E14" w:rsidRPr="00F41182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C1E2F4" w14:textId="73E3122A" w:rsidR="004B6E14" w:rsidRPr="00F41182" w:rsidRDefault="00B11754" w:rsidP="004B6E14">
            <w:pPr>
              <w:pStyle w:val="NormalWeb"/>
              <w:spacing w:before="0" w:beforeAutospacing="0" w:after="0" w:afterAutospacing="0"/>
              <w:outlineLvl w:val="0"/>
            </w:pPr>
            <w:r w:rsidRPr="00B11754">
              <w:rPr>
                <w:i/>
                <w:iCs/>
              </w:rPr>
              <w:t>Secondary data analyses</w:t>
            </w:r>
            <w:r w:rsidR="00EA0CF1">
              <w:t>.</w:t>
            </w:r>
            <w:r w:rsidR="00EA0CF1" w:rsidRPr="00EA0CF1">
              <w:t xml:space="preserve"> </w:t>
            </w:r>
            <w:r w:rsidR="004B6E14">
              <w:t>Invited lecture at UT Southwestern School of Health Professions</w:t>
            </w:r>
            <w:r>
              <w:t>, Advanced Research Design.</w:t>
            </w:r>
          </w:p>
        </w:tc>
      </w:tr>
      <w:tr w:rsidR="00422374" w:rsidRPr="00F41182" w14:paraId="7B00F007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3AA216" w14:textId="6A93F68E" w:rsidR="00422374" w:rsidRDefault="0042237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68E408" w14:textId="284DA097" w:rsidR="00422374" w:rsidRPr="00422374" w:rsidRDefault="0042237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rPr>
                <w:i/>
                <w:iCs/>
              </w:rPr>
              <w:t>How to calculate the Yost Index: A Primer in Census Data</w:t>
            </w:r>
            <w:r>
              <w:t>. Short course for GIS Data Library Group at OSPH.</w:t>
            </w:r>
          </w:p>
        </w:tc>
      </w:tr>
      <w:tr w:rsidR="004B6E14" w:rsidRPr="00F41182" w14:paraId="5D36B741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B38FC7" w14:textId="2D9E4244" w:rsidR="004B6E14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9F7421" w14:textId="1B884306" w:rsidR="004B6E14" w:rsidRDefault="00401B80" w:rsidP="004B6E14">
            <w:pPr>
              <w:pStyle w:val="NormalWeb"/>
              <w:spacing w:before="0" w:beforeAutospacing="0" w:after="0" w:afterAutospacing="0"/>
              <w:outlineLvl w:val="0"/>
            </w:pPr>
            <w:r w:rsidRPr="00401B80">
              <w:rPr>
                <w:i/>
                <w:iCs/>
              </w:rPr>
              <w:t>Does mobile mammography help? Access to mammography for underinsured women in North Texas</w:t>
            </w:r>
            <w:r>
              <w:t>.</w:t>
            </w:r>
            <w:r w:rsidRPr="00401B80">
              <w:t xml:space="preserve"> </w:t>
            </w:r>
            <w:r w:rsidR="004B6E14">
              <w:t>Invited lecture at UT Health</w:t>
            </w:r>
            <w:r>
              <w:t xml:space="preserve">, </w:t>
            </w:r>
            <w:r w:rsidRPr="00401B80">
              <w:t>EPID 2990</w:t>
            </w:r>
            <w:r>
              <w:t>.</w:t>
            </w:r>
          </w:p>
        </w:tc>
      </w:tr>
      <w:tr w:rsidR="004B6E14" w:rsidRPr="00F41182" w14:paraId="38B2B3DE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5B4D06" w14:textId="3FC22AAA" w:rsidR="004B6E14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A6C3D0" w14:textId="16EBA004" w:rsidR="004B6E14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>Course director (Adjunct/Lecturer), University of Texas at Dallas. Course: Fundamentals of GIS (Master-level), Fall semesters</w:t>
            </w:r>
          </w:p>
        </w:tc>
      </w:tr>
      <w:tr w:rsidR="004B6E14" w:rsidRPr="00F41182" w14:paraId="13B55AC2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1AD6F6" w14:textId="77777777" w:rsidR="004B6E14" w:rsidRPr="00E170C6" w:rsidRDefault="004B6E14" w:rsidP="004B6E14">
            <w:pPr>
              <w:pStyle w:val="NormalWeb"/>
              <w:spacing w:before="0" w:beforeAutospacing="0" w:after="0" w:afterAutospacing="0"/>
              <w:outlineLvl w:val="0"/>
              <w:rPr>
                <w:u w:val="single"/>
              </w:rPr>
            </w:pPr>
            <w:r w:rsidRPr="00E170C6">
              <w:rPr>
                <w:u w:val="single"/>
              </w:rPr>
              <w:lastRenderedPageBreak/>
              <w:t>Dissertation committees</w:t>
            </w:r>
          </w:p>
        </w:tc>
      </w:tr>
      <w:tr w:rsidR="004B6E14" w:rsidRPr="00F41182" w14:paraId="06BE5610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679194" w14:textId="1F7441E3" w:rsidR="004B6E14" w:rsidRPr="00F41182" w:rsidRDefault="004B6E14" w:rsidP="004B6E1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48B116" w14:textId="55323615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>Member – Alaina Beauchamp, PhD, University of Texas Houston School of Public Health</w:t>
            </w:r>
          </w:p>
        </w:tc>
      </w:tr>
      <w:tr w:rsidR="004B6E14" w:rsidRPr="00F41182" w14:paraId="70B293E5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F858B6" w14:textId="4813D0BB" w:rsidR="004B6E14" w:rsidRPr="00F41182" w:rsidRDefault="004B6E14" w:rsidP="004B6E1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02119" w14:textId="2C7190DC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Member – Connor Donegan, </w:t>
            </w:r>
            <w:r w:rsidR="00A734A0">
              <w:t xml:space="preserve">PhD, </w:t>
            </w:r>
            <w:r>
              <w:t>University of Texas at Dallas</w:t>
            </w:r>
          </w:p>
        </w:tc>
      </w:tr>
      <w:tr w:rsidR="004B6E14" w:rsidRPr="00F41182" w14:paraId="14F67D4E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C4BD9" w14:textId="77777777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Committees concerned with medical and graduate student education</w:t>
            </w:r>
          </w:p>
        </w:tc>
      </w:tr>
      <w:tr w:rsidR="004B6E14" w:rsidRPr="00F41182" w14:paraId="5E29585D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1D906" w14:textId="74519DE6" w:rsidR="004B6E14" w:rsidRPr="004B6E14" w:rsidRDefault="004B6E14" w:rsidP="004B6E14">
            <w:pPr>
              <w:pStyle w:val="CommentText"/>
              <w:tabs>
                <w:tab w:val="left" w:pos="1310"/>
              </w:tabs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2023 - </w:t>
            </w:r>
            <w:r>
              <w:rPr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5FA427" w14:textId="5BBDA6C7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>Clinical Researcher Academy Mentoring Team, UT Southwestern Medical Center</w:t>
            </w:r>
          </w:p>
        </w:tc>
      </w:tr>
      <w:tr w:rsidR="004B6E14" w:rsidRPr="00F41182" w14:paraId="5F5BEB77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FCCB6" w14:textId="5902A5CD" w:rsidR="004B6E14" w:rsidRPr="00F41182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CD55A9" w14:textId="559F869C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>School of Public Health Data Sciences Planning</w:t>
            </w:r>
          </w:p>
        </w:tc>
      </w:tr>
      <w:tr w:rsidR="004B6E14" w:rsidRPr="00F41182" w14:paraId="6278CB2B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72D564" w14:textId="63FBE00B" w:rsidR="004B6E14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2021-22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711D2A" w14:textId="50CEE9E0" w:rsidR="004B6E14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>Peter O’Donnell Jr. School of Public Health Quantitative Data Sciences Curriculum Development</w:t>
            </w:r>
          </w:p>
        </w:tc>
      </w:tr>
      <w:tr w:rsidR="004B6E14" w:rsidRPr="00F41182" w14:paraId="1BD6126D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FA6FE" w14:textId="77777777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Graduate student trainees</w:t>
            </w:r>
          </w:p>
        </w:tc>
      </w:tr>
      <w:tr w:rsidR="004B6E14" w:rsidRPr="00F41182" w14:paraId="5E286653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8DA341" w14:textId="0BB7CF87" w:rsidR="004B6E14" w:rsidRPr="00F41182" w:rsidRDefault="004B6E14" w:rsidP="004B6E14">
            <w:pPr>
              <w:pStyle w:val="CommentText"/>
              <w:tabs>
                <w:tab w:val="left" w:pos="131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BCF5A4" w14:textId="41809597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Alaina Beauchamp, PhD, </w:t>
            </w:r>
            <w:r w:rsidR="00DC0E92">
              <w:t xml:space="preserve">Epidemiology, </w:t>
            </w:r>
            <w:r>
              <w:t>University of Texas Houston School of Public Health</w:t>
            </w:r>
          </w:p>
        </w:tc>
      </w:tr>
      <w:tr w:rsidR="004B6E14" w:rsidRPr="00F41182" w14:paraId="653A25CA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A5E82" w14:textId="71857346" w:rsidR="004B6E14" w:rsidRPr="00F41182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2019-2023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3891B2" w14:textId="0682B584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Connor Donegan, </w:t>
            </w:r>
            <w:r w:rsidR="00EA4458">
              <w:t xml:space="preserve">PhD, </w:t>
            </w:r>
            <w:r w:rsidR="00DC0E92">
              <w:t xml:space="preserve">Geospatial Information Sciences, </w:t>
            </w:r>
            <w:r>
              <w:t>University of Texas at Dallas</w:t>
            </w:r>
          </w:p>
        </w:tc>
      </w:tr>
      <w:tr w:rsidR="004B6E14" w:rsidRPr="00F41182" w14:paraId="4891EFF3" w14:textId="77777777" w:rsidTr="00DD2177">
        <w:tc>
          <w:tcPr>
            <w:tcW w:w="1044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CFB4F" w14:textId="77777777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Postdoctoral trainees</w:t>
            </w:r>
          </w:p>
        </w:tc>
      </w:tr>
      <w:tr w:rsidR="004B6E14" w:rsidRPr="00F41182" w14:paraId="1D3DD97C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AF06A2" w14:textId="5A8420C9" w:rsidR="004B6E14" w:rsidRPr="00F41182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E4805" w14:textId="389EDDB8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>Rutu Rathod, PhD</w:t>
            </w:r>
          </w:p>
        </w:tc>
      </w:tr>
      <w:tr w:rsidR="004B6E14" w:rsidRPr="00F41182" w14:paraId="3DF0E45D" w14:textId="77777777" w:rsidTr="004B6E14">
        <w:tc>
          <w:tcPr>
            <w:tcW w:w="179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CD3293" w14:textId="223AE2C7" w:rsidR="004B6E14" w:rsidRPr="00F41182" w:rsidRDefault="004B6E14" w:rsidP="004B6E1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</w:t>
            </w:r>
          </w:p>
        </w:tc>
        <w:tc>
          <w:tcPr>
            <w:tcW w:w="864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A2B03" w14:textId="2875E78E" w:rsidR="004B6E14" w:rsidRPr="00F41182" w:rsidRDefault="004B6E14" w:rsidP="004B6E14">
            <w:pPr>
              <w:pStyle w:val="NormalWeb"/>
              <w:spacing w:before="0" w:beforeAutospacing="0" w:after="0" w:afterAutospacing="0"/>
              <w:outlineLvl w:val="0"/>
            </w:pPr>
            <w:r>
              <w:t>Alaina Beauchamp, PhD</w:t>
            </w:r>
          </w:p>
        </w:tc>
      </w:tr>
    </w:tbl>
    <w:p w14:paraId="592DDC25" w14:textId="77777777" w:rsidR="00546193" w:rsidRPr="00F41182" w:rsidRDefault="00546193" w:rsidP="0093300E"/>
    <w:p w14:paraId="4F6354BA" w14:textId="77777777" w:rsidR="00546193" w:rsidRPr="00F41182" w:rsidRDefault="00546193" w:rsidP="0093300E">
      <w:pPr>
        <w:pStyle w:val="Heading1"/>
      </w:pPr>
      <w:r w:rsidRPr="00F41182">
        <w:t xml:space="preserve">Invited Lectures </w:t>
      </w:r>
    </w:p>
    <w:p w14:paraId="30B642E1" w14:textId="77777777" w:rsidR="00546193" w:rsidRPr="00F41182" w:rsidRDefault="00546193" w:rsidP="0093300E"/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68"/>
        <w:gridCol w:w="4920"/>
        <w:gridCol w:w="3852"/>
      </w:tblGrid>
      <w:tr w:rsidR="00546193" w:rsidRPr="00F41182" w14:paraId="554F1A6E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08D60" w14:textId="77777777" w:rsidR="00546193" w:rsidRPr="00F41182" w:rsidRDefault="00546193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 w:rsidRPr="00F41182">
              <w:rPr>
                <w:sz w:val="24"/>
                <w:szCs w:val="24"/>
              </w:rPr>
              <w:t>Year(s)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C7B55" w14:textId="77777777" w:rsidR="00546193" w:rsidRPr="00F41182" w:rsidRDefault="00546193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Title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045574" w14:textId="77777777" w:rsidR="00546193" w:rsidRPr="00F41182" w:rsidRDefault="00546193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t>Location</w:t>
            </w:r>
          </w:p>
        </w:tc>
      </w:tr>
      <w:tr w:rsidR="00546193" w:rsidRPr="00F41182" w14:paraId="1A428CAB" w14:textId="77777777" w:rsidTr="00DD21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5DF40" w14:textId="77777777" w:rsidR="00546193" w:rsidRPr="00F41182" w:rsidRDefault="00546193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International</w:t>
            </w:r>
          </w:p>
        </w:tc>
      </w:tr>
      <w:tr w:rsidR="006439E4" w:rsidRPr="00F41182" w14:paraId="01BE4783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1B3D9D" w14:textId="5B9669CA" w:rsidR="006439E4" w:rsidRPr="00F41182" w:rsidRDefault="006439E4" w:rsidP="006439E4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175A12" w14:textId="2C8E9AC7" w:rsidR="006439E4" w:rsidRPr="00F41182" w:rsidRDefault="006439E4" w:rsidP="006439E4">
            <w:pPr>
              <w:pStyle w:val="NormalWeb"/>
              <w:spacing w:before="0" w:beforeAutospacing="0" w:after="0" w:afterAutospacing="0"/>
              <w:outlineLvl w:val="0"/>
            </w:pPr>
            <w:r w:rsidRPr="006439E4">
              <w:t>Environments and representation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73A8F" w14:textId="346551DC" w:rsidR="006439E4" w:rsidRPr="00F41182" w:rsidRDefault="006439E4" w:rsidP="006439E4">
            <w:pPr>
              <w:pStyle w:val="NormalWeb"/>
              <w:spacing w:before="0" w:beforeAutospacing="0" w:after="0" w:afterAutospacing="0"/>
              <w:outlineLvl w:val="0"/>
            </w:pPr>
            <w:r>
              <w:t>4</w:t>
            </w:r>
            <w:r w:rsidRPr="000F30F2">
              <w:rPr>
                <w:vertAlign w:val="superscript"/>
              </w:rPr>
              <w:t>th</w:t>
            </w:r>
            <w:r>
              <w:t xml:space="preserve"> Symposium on Childhood Cancer Health Disparities; Houston, TX</w:t>
            </w:r>
          </w:p>
        </w:tc>
      </w:tr>
      <w:tr w:rsidR="00546193" w:rsidRPr="00F41182" w14:paraId="430CF589" w14:textId="77777777" w:rsidTr="00DD21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CAA446" w14:textId="77777777" w:rsidR="00546193" w:rsidRPr="00F41182" w:rsidRDefault="00546193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National</w:t>
            </w:r>
          </w:p>
        </w:tc>
      </w:tr>
      <w:tr w:rsidR="00546193" w:rsidRPr="00F41182" w14:paraId="1FBC6696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345605" w14:textId="590A6B4D" w:rsidR="00546193" w:rsidRPr="00F41182" w:rsidRDefault="007D3E86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D4E211" w14:textId="1D387496" w:rsidR="00546193" w:rsidRPr="00F41182" w:rsidRDefault="00DD2177" w:rsidP="009A4F84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Neighborhood contexts in the PROSPR Consortium. 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F1A7BB" w14:textId="13C34843" w:rsidR="00546193" w:rsidRPr="00F41182" w:rsidRDefault="009A4F84" w:rsidP="00DD2177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TransPROSPR</w:t>
            </w:r>
            <w:proofErr w:type="spellEnd"/>
            <w:r>
              <w:t xml:space="preserve"> Fall 2020 Science Meeting (</w:t>
            </w:r>
            <w:r w:rsidR="007D3E86">
              <w:t>O</w:t>
            </w:r>
            <w:r w:rsidR="0082775A">
              <w:t>nline</w:t>
            </w:r>
            <w:r>
              <w:t>)</w:t>
            </w:r>
          </w:p>
        </w:tc>
      </w:tr>
      <w:tr w:rsidR="007D3E86" w:rsidRPr="00F41182" w14:paraId="1E274521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5A5DF" w14:textId="561C61D7" w:rsidR="007D3E86" w:rsidRDefault="007D3E86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495804" w14:textId="15BF3359" w:rsidR="007D3E86" w:rsidRDefault="00746744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>Measuring structural racism and discrimination in the PROSPR METRICS cohort.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C282F9" w14:textId="1292058A" w:rsidR="007D3E86" w:rsidRDefault="00746744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 xml:space="preserve">PROSPR METRICS Fall 2022 Science </w:t>
            </w:r>
            <w:proofErr w:type="gramStart"/>
            <w:r>
              <w:t>Meeting;</w:t>
            </w:r>
            <w:proofErr w:type="gramEnd"/>
            <w:r>
              <w:t xml:space="preserve"> </w:t>
            </w:r>
            <w:r w:rsidR="00CA7BF8">
              <w:t>Seattle, WA</w:t>
            </w:r>
          </w:p>
        </w:tc>
      </w:tr>
      <w:tr w:rsidR="007D3E86" w:rsidRPr="00F41182" w14:paraId="2F60ED1F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B83E12" w14:textId="463F1EED" w:rsidR="007D3E86" w:rsidRPr="00F41182" w:rsidRDefault="007D3E86" w:rsidP="007D3E86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31E725" w14:textId="6B4D5901" w:rsidR="007D3E86" w:rsidRPr="00F41182" w:rsidRDefault="00A66E5D" w:rsidP="007D3E86">
            <w:pPr>
              <w:pStyle w:val="NormalWeb"/>
              <w:spacing w:before="0" w:beforeAutospacing="0" w:after="0" w:afterAutospacing="0"/>
              <w:outlineLvl w:val="0"/>
            </w:pPr>
            <w:r w:rsidRPr="00A66E5D">
              <w:t>Residential and Clinic Level Measures of Structural Racism &amp; Discrimination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D4F88" w14:textId="74DB57DF" w:rsidR="007D3E86" w:rsidRPr="00F41182" w:rsidRDefault="00A66E5D" w:rsidP="007D3E86">
            <w:pPr>
              <w:pStyle w:val="NormalWeb"/>
              <w:spacing w:before="0" w:beforeAutospacing="0" w:after="0" w:afterAutospacing="0"/>
              <w:outlineLvl w:val="0"/>
            </w:pPr>
            <w:proofErr w:type="spellStart"/>
            <w:r>
              <w:t>CisNET</w:t>
            </w:r>
            <w:proofErr w:type="spellEnd"/>
            <w:r>
              <w:t xml:space="preserve"> Modeling Science Meeting; Washington, </w:t>
            </w:r>
            <w:r w:rsidR="007D3E86">
              <w:t>DC (</w:t>
            </w:r>
            <w:r w:rsidR="00E10541">
              <w:t>O</w:t>
            </w:r>
            <w:r w:rsidR="007D3E86">
              <w:t>nline)</w:t>
            </w:r>
          </w:p>
        </w:tc>
      </w:tr>
      <w:tr w:rsidR="00546193" w:rsidRPr="00F41182" w14:paraId="1EB4EAFB" w14:textId="77777777" w:rsidTr="00DD2177">
        <w:tc>
          <w:tcPr>
            <w:tcW w:w="104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759A80" w14:textId="77777777" w:rsidR="00546193" w:rsidRPr="00F41182" w:rsidRDefault="00546193" w:rsidP="00DD2177">
            <w:pPr>
              <w:pStyle w:val="NormalWeb"/>
              <w:spacing w:before="0" w:beforeAutospacing="0" w:after="0" w:afterAutospacing="0"/>
              <w:outlineLvl w:val="0"/>
            </w:pPr>
            <w:r w:rsidRPr="00F41182">
              <w:rPr>
                <w:u w:val="single"/>
              </w:rPr>
              <w:t>Regional/Local</w:t>
            </w:r>
          </w:p>
        </w:tc>
      </w:tr>
      <w:tr w:rsidR="00D64DF1" w:rsidRPr="00F41182" w14:paraId="01EC12AA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79A64" w14:textId="3659F4A3" w:rsidR="00D64DF1" w:rsidRDefault="007953FB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ADC07" w14:textId="3DB9C643" w:rsidR="00D64DF1" w:rsidRDefault="007953FB" w:rsidP="00DD2177">
            <w:pPr>
              <w:pStyle w:val="NormalWeb"/>
              <w:spacing w:before="0" w:beforeAutospacing="0" w:after="0" w:afterAutospacing="0"/>
              <w:outlineLvl w:val="0"/>
            </w:pPr>
            <w:r w:rsidRPr="007953FB">
              <w:t>Visualizing the geography of COVID-19 in North Texas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07A906" w14:textId="17424C79" w:rsidR="00D64DF1" w:rsidRDefault="007953FB" w:rsidP="007953FB">
            <w:pPr>
              <w:pStyle w:val="NormalWeb"/>
              <w:outlineLvl w:val="0"/>
            </w:pPr>
            <w:r w:rsidRPr="007953FB">
              <w:t>Clinical Informatics Symposium</w:t>
            </w:r>
            <w:r>
              <w:t xml:space="preserve"> –</w:t>
            </w:r>
            <w:r w:rsidRPr="007953FB">
              <w:t>Data and Collaboration: Improving Health in North Texas</w:t>
            </w:r>
            <w:r w:rsidR="00243989">
              <w:t xml:space="preserve"> (Online); Dallas, TX</w:t>
            </w:r>
          </w:p>
        </w:tc>
      </w:tr>
      <w:tr w:rsidR="00D64DF1" w:rsidRPr="00F41182" w14:paraId="3C66D3C6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A7E5AB" w14:textId="67050114" w:rsidR="00D64DF1" w:rsidRDefault="007953FB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2DB10" w14:textId="4311ACE4" w:rsidR="00D64DF1" w:rsidRDefault="007953FB" w:rsidP="00DD2177">
            <w:pPr>
              <w:pStyle w:val="NormalWeb"/>
              <w:spacing w:before="0" w:beforeAutospacing="0" w:after="0" w:afterAutospacing="0"/>
              <w:outlineLvl w:val="0"/>
            </w:pPr>
            <w:r w:rsidRPr="007953FB">
              <w:t>Visualizing COVID-19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3ADE17" w14:textId="190D4679" w:rsidR="00D64DF1" w:rsidRDefault="00243989" w:rsidP="00DD2177">
            <w:pPr>
              <w:pStyle w:val="NormalWeb"/>
              <w:spacing w:before="0" w:beforeAutospacing="0" w:after="0" w:afterAutospacing="0"/>
              <w:outlineLvl w:val="0"/>
            </w:pPr>
            <w:r w:rsidRPr="00243989">
              <w:t>COVID-19 Symposium: Ongoing Basic and Clinical Research at UTSW</w:t>
            </w:r>
            <w:r>
              <w:t xml:space="preserve"> (Online); Dallas, TX.</w:t>
            </w:r>
          </w:p>
        </w:tc>
      </w:tr>
      <w:tr w:rsidR="00546193" w:rsidRPr="00F41182" w14:paraId="52613A15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A767CB" w14:textId="6DBF488F" w:rsidR="00546193" w:rsidRPr="00F41182" w:rsidRDefault="00A971BB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458A99" w14:textId="46073F06" w:rsidR="00546193" w:rsidRPr="00F41182" w:rsidRDefault="00A47911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>Neighborhoods and population health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E2DDBC" w14:textId="7AE2F986" w:rsidR="00546193" w:rsidRPr="00F41182" w:rsidRDefault="00A47911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>UT Southwestern President’s Advisory Board</w:t>
            </w:r>
            <w:r w:rsidR="000F30F2">
              <w:t>; Dallas, TX</w:t>
            </w:r>
          </w:p>
        </w:tc>
      </w:tr>
      <w:tr w:rsidR="00E10541" w:rsidRPr="00F41182" w14:paraId="36722C52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28B82C" w14:textId="2F5BADC6" w:rsidR="00E10541" w:rsidRDefault="00E10541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7249">
              <w:rPr>
                <w:sz w:val="24"/>
                <w:szCs w:val="24"/>
              </w:rPr>
              <w:t>21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E4063" w14:textId="06C46101" w:rsidR="00E10541" w:rsidRDefault="006C16CF" w:rsidP="00DD2177">
            <w:pPr>
              <w:pStyle w:val="NormalWeb"/>
              <w:spacing w:before="0" w:beforeAutospacing="0" w:after="0" w:afterAutospacing="0"/>
              <w:outlineLvl w:val="0"/>
            </w:pPr>
            <w:r w:rsidRPr="006C16CF">
              <w:t>Texas Immunization Data &amp; Uses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68C59F" w14:textId="782314E8" w:rsidR="00E10541" w:rsidRDefault="00E10541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>Texas HPV Coalition, Dallas, TX (Online)</w:t>
            </w:r>
            <w:r w:rsidR="00237249">
              <w:t xml:space="preserve">. </w:t>
            </w:r>
          </w:p>
        </w:tc>
      </w:tr>
      <w:tr w:rsidR="00546193" w:rsidRPr="00F41182" w14:paraId="7FF09895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E07B9" w14:textId="50DFC182" w:rsidR="00546193" w:rsidRPr="00F41182" w:rsidRDefault="00CA29BD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7B4B15" w14:textId="76BA6148" w:rsidR="00546193" w:rsidRPr="00F41182" w:rsidRDefault="00CA29BD" w:rsidP="00DD2177">
            <w:pPr>
              <w:pStyle w:val="NormalWeb"/>
              <w:spacing w:before="0" w:beforeAutospacing="0" w:after="0" w:afterAutospacing="0"/>
              <w:outlineLvl w:val="0"/>
            </w:pPr>
            <w:r w:rsidRPr="00CA29BD">
              <w:t>Exploring geospatial measures of socioenvironmental exposures in chronic disease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FC164F" w14:textId="739A2FB6" w:rsidR="00546193" w:rsidRPr="00F41182" w:rsidRDefault="00CA29BD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>UT Southwestern Peter O’Donnell Jr. School of Public Health Brown Bag</w:t>
            </w:r>
            <w:r w:rsidR="000F30F2">
              <w:t>; Dallas, TX</w:t>
            </w:r>
          </w:p>
        </w:tc>
      </w:tr>
      <w:tr w:rsidR="00237249" w:rsidRPr="00F41182" w14:paraId="36F9178C" w14:textId="77777777" w:rsidTr="00DD2177">
        <w:tc>
          <w:tcPr>
            <w:tcW w:w="16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5630FC" w14:textId="09055B35" w:rsidR="00237249" w:rsidRDefault="00237249" w:rsidP="00DD2177">
            <w:pPr>
              <w:pStyle w:val="CommentText"/>
              <w:tabs>
                <w:tab w:val="left" w:pos="3214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9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A1F82E" w14:textId="5AFA94C7" w:rsidR="00237249" w:rsidRPr="00CA29BD" w:rsidRDefault="00237249" w:rsidP="00DD2177">
            <w:pPr>
              <w:pStyle w:val="NormalWeb"/>
              <w:spacing w:before="0" w:beforeAutospacing="0" w:after="0" w:afterAutospacing="0"/>
              <w:outlineLvl w:val="0"/>
            </w:pPr>
            <w:r w:rsidRPr="00237249">
              <w:t>Bias in mortgage lending</w:t>
            </w:r>
          </w:p>
        </w:tc>
        <w:tc>
          <w:tcPr>
            <w:tcW w:w="385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BAE53C" w14:textId="70475C40" w:rsidR="00237249" w:rsidRDefault="00237249" w:rsidP="00DD2177">
            <w:pPr>
              <w:pStyle w:val="NormalWeb"/>
              <w:spacing w:before="0" w:beforeAutospacing="0" w:after="0" w:afterAutospacing="0"/>
              <w:outlineLvl w:val="0"/>
            </w:pPr>
            <w:r>
              <w:t>1</w:t>
            </w:r>
            <w:r w:rsidRPr="00237249">
              <w:rPr>
                <w:vertAlign w:val="superscript"/>
              </w:rPr>
              <w:t>st</w:t>
            </w:r>
            <w:r>
              <w:t xml:space="preserve"> Annual GIS Day at Peter O’Donnell Jr. School of Public Health</w:t>
            </w:r>
          </w:p>
        </w:tc>
      </w:tr>
    </w:tbl>
    <w:p w14:paraId="4C1A7BB2" w14:textId="3DC0570B" w:rsidR="00546193" w:rsidRPr="00F41182" w:rsidRDefault="00546193" w:rsidP="0093300E"/>
    <w:p w14:paraId="2F084756" w14:textId="77777777" w:rsidR="00CB62DE" w:rsidRPr="00F41182" w:rsidRDefault="009A5057" w:rsidP="00B4095F">
      <w:pPr>
        <w:outlineLvl w:val="0"/>
      </w:pPr>
      <w:r w:rsidRPr="00F41182">
        <w:rPr>
          <w:b/>
          <w:bCs/>
          <w:u w:val="single"/>
        </w:rPr>
        <w:t>Bibliography</w:t>
      </w:r>
      <w:r w:rsidR="00CB62DE" w:rsidRPr="00F41182">
        <w:t xml:space="preserve"> </w:t>
      </w:r>
    </w:p>
    <w:p w14:paraId="6BA588C1" w14:textId="77777777" w:rsidR="00B4095F" w:rsidRPr="00F41182" w:rsidRDefault="00B4095F" w:rsidP="0093300E"/>
    <w:p w14:paraId="487C3E23" w14:textId="77777777" w:rsidR="00CB62DE" w:rsidRPr="00F41182" w:rsidRDefault="00CB62DE" w:rsidP="0093300E">
      <w:pPr>
        <w:pStyle w:val="Heading2"/>
      </w:pPr>
      <w:r w:rsidRPr="00F41182">
        <w:t>Peer</w:t>
      </w:r>
      <w:r w:rsidR="009A5057" w:rsidRPr="00F41182">
        <w:t>-</w:t>
      </w:r>
      <w:r w:rsidRPr="00F41182">
        <w:t xml:space="preserve">Reviewed Publications </w:t>
      </w:r>
    </w:p>
    <w:p w14:paraId="61689F74" w14:textId="77777777" w:rsidR="00C55D03" w:rsidRPr="00F41182" w:rsidRDefault="00C55D03" w:rsidP="00B4095F">
      <w:pPr>
        <w:ind w:left="120"/>
        <w:rPr>
          <w:u w:val="single"/>
        </w:rPr>
      </w:pPr>
    </w:p>
    <w:p w14:paraId="05B9FDB6" w14:textId="77777777" w:rsidR="00E43744" w:rsidRPr="00F41182" w:rsidRDefault="006A19F2" w:rsidP="0093300E">
      <w:pPr>
        <w:pStyle w:val="Heading4"/>
      </w:pPr>
      <w:r w:rsidRPr="00F41182">
        <w:t xml:space="preserve">Original </w:t>
      </w:r>
      <w:r w:rsidR="00E43744" w:rsidRPr="00F41182">
        <w:t xml:space="preserve">Research </w:t>
      </w:r>
      <w:r w:rsidRPr="00F41182">
        <w:t>Articles</w:t>
      </w:r>
    </w:p>
    <w:p w14:paraId="4B46D70E" w14:textId="77777777" w:rsidR="00551CC2" w:rsidRPr="00F41182" w:rsidRDefault="00551CC2" w:rsidP="00B4095F">
      <w:pPr>
        <w:ind w:left="480"/>
        <w:rPr>
          <w:u w:val="single"/>
        </w:rPr>
      </w:pPr>
    </w:p>
    <w:tbl>
      <w:tblPr>
        <w:tblStyle w:val="TableGrid"/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15"/>
        <w:gridCol w:w="9503"/>
      </w:tblGrid>
      <w:tr w:rsidR="00C914B4" w:rsidRPr="00C914B4" w14:paraId="16F6296C" w14:textId="77777777" w:rsidTr="00D430ED">
        <w:tc>
          <w:tcPr>
            <w:tcW w:w="350" w:type="pct"/>
          </w:tcPr>
          <w:p w14:paraId="77B506CE" w14:textId="77777777" w:rsidR="00E43744" w:rsidRPr="00C914B4" w:rsidRDefault="00E4374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76D2FB0D" w14:textId="77777777" w:rsidR="00E43744" w:rsidRPr="00C914B4" w:rsidRDefault="00953524" w:rsidP="00381C60">
            <w:pPr>
              <w:spacing w:after="240"/>
              <w:ind w:left="720" w:hanging="720"/>
              <w:rPr>
                <w:u w:val="single"/>
              </w:rPr>
            </w:pPr>
            <w:r w:rsidRPr="00C914B4">
              <w:t xml:space="preserve">Pruitt, S.L.; Leonard, T.; Murdoch, J.; </w:t>
            </w:r>
            <w:r w:rsidRPr="00C914B4">
              <w:rPr>
                <w:b/>
              </w:rPr>
              <w:t>Hughes, A.</w:t>
            </w:r>
            <w:r w:rsidRPr="00C914B4">
              <w:t xml:space="preserve">; McQueen, A.; Gupta, S. Neighborhood effects in a behavioral randomized controlled trial. </w:t>
            </w:r>
            <w:r w:rsidRPr="00C914B4">
              <w:rPr>
                <w:i/>
              </w:rPr>
              <w:t>Health &amp; Place</w:t>
            </w:r>
            <w:r w:rsidRPr="00C914B4">
              <w:t xml:space="preserve"> 30 (2014): 293-300. [PMCID: PMC4845650. </w:t>
            </w:r>
            <w:proofErr w:type="spellStart"/>
            <w:r w:rsidRPr="00C914B4">
              <w:t>doi</w:t>
            </w:r>
            <w:proofErr w:type="spellEnd"/>
            <w:r w:rsidRPr="00C914B4">
              <w:t>: 10.1016/j.healthplace.2014.10.001. PMID: 25456014.]</w:t>
            </w:r>
          </w:p>
        </w:tc>
      </w:tr>
      <w:tr w:rsidR="00C914B4" w:rsidRPr="00C914B4" w14:paraId="5DE9CB8B" w14:textId="77777777" w:rsidTr="00D430ED">
        <w:tc>
          <w:tcPr>
            <w:tcW w:w="350" w:type="pct"/>
          </w:tcPr>
          <w:p w14:paraId="7C9FC5E9" w14:textId="77777777" w:rsidR="00E43744" w:rsidRPr="00C914B4" w:rsidRDefault="00E4374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187865E5" w14:textId="77777777" w:rsidR="00E43744" w:rsidRPr="00C914B4" w:rsidRDefault="00953524" w:rsidP="00381C60">
            <w:pPr>
              <w:spacing w:after="240"/>
              <w:ind w:left="720" w:hanging="720"/>
              <w:rPr>
                <w:u w:val="single"/>
              </w:rPr>
            </w:pPr>
            <w:r w:rsidRPr="00C914B4">
              <w:t xml:space="preserve">Gupta, Samir; Miller, S.; Koch, M.; Berry, E.; Anderson, P.; Pruitt, S.L.; Borton, E.; </w:t>
            </w:r>
            <w:r w:rsidRPr="00C914B4">
              <w:rPr>
                <w:b/>
              </w:rPr>
              <w:t>Hughes, A.E.</w:t>
            </w:r>
            <w:r w:rsidRPr="00C914B4">
              <w:t xml:space="preserve">; Carter, E.; Hernandez, S.; Pozos, H.; Halm, E.A.; Gneezy, A.; Lieberman, A.J.; Sugg Skinner, C; Argenbright, K.; Balasubramanian, B. Financial Incentives for Promoting Colorectal Cancer Screening: A Randomized, Comparative Effectiveness Trial. </w:t>
            </w:r>
            <w:r w:rsidRPr="00C914B4">
              <w:rPr>
                <w:i/>
              </w:rPr>
              <w:t>The American Journal of Gastroenterology</w:t>
            </w:r>
            <w:r w:rsidRPr="00C914B4">
              <w:t xml:space="preserve"> </w:t>
            </w:r>
            <w:r w:rsidR="004E1A51" w:rsidRPr="00C914B4">
              <w:t xml:space="preserve">111, no 11 </w:t>
            </w:r>
            <w:r w:rsidRPr="00C914B4">
              <w:t>(2016)</w:t>
            </w:r>
            <w:r w:rsidR="004E1A51" w:rsidRPr="00C914B4">
              <w:t>: 1630</w:t>
            </w:r>
            <w:r w:rsidRPr="00C914B4">
              <w:t xml:space="preserve">. [PMID: 27481306. </w:t>
            </w:r>
            <w:proofErr w:type="spellStart"/>
            <w:r w:rsidRPr="00C914B4">
              <w:t>doi</w:t>
            </w:r>
            <w:proofErr w:type="spellEnd"/>
            <w:r w:rsidRPr="00C914B4">
              <w:t>: 10.1038/ajg.2016.286.]</w:t>
            </w:r>
          </w:p>
        </w:tc>
      </w:tr>
      <w:tr w:rsidR="00C914B4" w:rsidRPr="00C914B4" w14:paraId="44A7DB39" w14:textId="77777777" w:rsidTr="00D430ED">
        <w:tc>
          <w:tcPr>
            <w:tcW w:w="350" w:type="pct"/>
          </w:tcPr>
          <w:p w14:paraId="6D328D07" w14:textId="77777777" w:rsidR="00E43744" w:rsidRPr="00C914B4" w:rsidRDefault="00E4374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47593736" w14:textId="77777777" w:rsidR="00E43744" w:rsidRPr="00C914B4" w:rsidRDefault="00953524" w:rsidP="00381C60">
            <w:pPr>
              <w:spacing w:after="240"/>
              <w:ind w:left="720" w:hanging="720"/>
              <w:rPr>
                <w:u w:val="single"/>
              </w:rPr>
            </w:pPr>
            <w:r w:rsidRPr="00C914B4">
              <w:t xml:space="preserve">Leonard, T., </w:t>
            </w:r>
            <w:r w:rsidRPr="00C914B4">
              <w:rPr>
                <w:b/>
              </w:rPr>
              <w:t>Hughes, A.E.</w:t>
            </w:r>
            <w:r w:rsidRPr="00C914B4">
              <w:t xml:space="preserve">, Pruitt, S.L. Understanding how low-socioeconomic status households cope with health shocks: An analysis of multi-sector linked data. </w:t>
            </w:r>
            <w:r w:rsidRPr="00C914B4">
              <w:rPr>
                <w:i/>
              </w:rPr>
              <w:t>The Annals of the American Academy of Political and Social Science</w:t>
            </w:r>
            <w:r w:rsidRPr="00C914B4">
              <w:t xml:space="preserve"> </w:t>
            </w:r>
            <w:r w:rsidR="00766C0F" w:rsidRPr="00C914B4">
              <w:t xml:space="preserve">669, no 1 </w:t>
            </w:r>
            <w:r w:rsidRPr="00C914B4">
              <w:t>(201</w:t>
            </w:r>
            <w:r w:rsidR="00766C0F" w:rsidRPr="00C914B4">
              <w:t>7</w:t>
            </w:r>
            <w:r w:rsidRPr="00C914B4">
              <w:t>)</w:t>
            </w:r>
            <w:r w:rsidR="00766C0F" w:rsidRPr="00C914B4">
              <w:t>: 125-145</w:t>
            </w:r>
            <w:r w:rsidRPr="00C914B4">
              <w:t xml:space="preserve">. [PMID: 28413218, PMCID: PMC5388137, </w:t>
            </w:r>
            <w:proofErr w:type="spellStart"/>
            <w:r w:rsidRPr="00C914B4">
              <w:t>doi</w:t>
            </w:r>
            <w:proofErr w:type="spellEnd"/>
            <w:r w:rsidRPr="00C914B4">
              <w:t>: 10.1177/0002716216680989]</w:t>
            </w:r>
          </w:p>
        </w:tc>
      </w:tr>
      <w:tr w:rsidR="00C914B4" w:rsidRPr="00C914B4" w14:paraId="480F3353" w14:textId="77777777" w:rsidTr="00D430ED">
        <w:tc>
          <w:tcPr>
            <w:tcW w:w="350" w:type="pct"/>
          </w:tcPr>
          <w:p w14:paraId="7691F3EB" w14:textId="77777777" w:rsidR="00E43744" w:rsidRPr="00C914B4" w:rsidRDefault="00E4374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584772E2" w14:textId="77777777" w:rsidR="00E43744" w:rsidRPr="00C914B4" w:rsidRDefault="00953524" w:rsidP="00381C60">
            <w:pPr>
              <w:spacing w:after="240"/>
              <w:ind w:left="720" w:hanging="720"/>
              <w:rPr>
                <w:u w:val="single"/>
              </w:rPr>
            </w:pPr>
            <w:r w:rsidRPr="00C914B4">
              <w:rPr>
                <w:b/>
              </w:rPr>
              <w:t>Hughes, A.E.</w:t>
            </w:r>
            <w:r w:rsidRPr="00C914B4">
              <w:t xml:space="preserve">; Pruitt, S.L. The Utility of EMR Address Histories for Assessing Neighborhood Exposures. </w:t>
            </w:r>
            <w:r w:rsidRPr="00C914B4">
              <w:rPr>
                <w:i/>
              </w:rPr>
              <w:t>Annals of Epidemiology</w:t>
            </w:r>
            <w:r w:rsidR="00072D06" w:rsidRPr="00C914B4">
              <w:t>, no. 1</w:t>
            </w:r>
            <w:r w:rsidRPr="00C914B4">
              <w:t xml:space="preserve"> (2017)</w:t>
            </w:r>
            <w:r w:rsidR="00072D06" w:rsidRPr="00C914B4">
              <w:t>: 20-26</w:t>
            </w:r>
            <w:r w:rsidRPr="00C914B4">
              <w:t xml:space="preserve">. [PMID: 27663209; PMCID: PMC5482357; </w:t>
            </w:r>
            <w:proofErr w:type="spellStart"/>
            <w:r w:rsidRPr="00C914B4">
              <w:t>doi</w:t>
            </w:r>
            <w:proofErr w:type="spellEnd"/>
            <w:r w:rsidRPr="00C914B4">
              <w:t>: 10.1016/j.annepidem.2016.07.016]</w:t>
            </w:r>
          </w:p>
        </w:tc>
      </w:tr>
      <w:tr w:rsidR="00C914B4" w:rsidRPr="00C914B4" w14:paraId="53C8DC59" w14:textId="77777777" w:rsidTr="00D430ED">
        <w:tc>
          <w:tcPr>
            <w:tcW w:w="350" w:type="pct"/>
          </w:tcPr>
          <w:p w14:paraId="0A30CE39" w14:textId="77777777" w:rsidR="00E43744" w:rsidRPr="00C914B4" w:rsidRDefault="00E4374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0D6416BC" w14:textId="77777777" w:rsidR="00E43744" w:rsidRPr="00C914B4" w:rsidRDefault="00953524" w:rsidP="00381C60">
            <w:pPr>
              <w:spacing w:after="240"/>
              <w:ind w:left="720" w:hanging="720"/>
              <w:rPr>
                <w:u w:val="single"/>
              </w:rPr>
            </w:pPr>
            <w:r w:rsidRPr="00C914B4">
              <w:t xml:space="preserve">Carvour, M.; </w:t>
            </w:r>
            <w:r w:rsidRPr="00C914B4">
              <w:rPr>
                <w:b/>
              </w:rPr>
              <w:t>Hughes, A</w:t>
            </w:r>
            <w:r w:rsidR="002A1F7F" w:rsidRPr="00C914B4">
              <w:t xml:space="preserve">.; Fann, N.; Haley, R. </w:t>
            </w:r>
            <w:r w:rsidRPr="00C914B4">
              <w:t xml:space="preserve">Estimating the </w:t>
            </w:r>
            <w:proofErr w:type="gramStart"/>
            <w:r w:rsidRPr="00C914B4">
              <w:t>Health</w:t>
            </w:r>
            <w:proofErr w:type="gramEnd"/>
            <w:r w:rsidRPr="00C914B4">
              <w:t xml:space="preserve"> and Economic Impacts of Changes in Local Air Quality: Applications of an Environmental Benefits Mapping and Analysis Program. </w:t>
            </w:r>
            <w:r w:rsidRPr="00C914B4">
              <w:rPr>
                <w:i/>
              </w:rPr>
              <w:t>American Journal of Public Health</w:t>
            </w:r>
            <w:r w:rsidRPr="00C914B4">
              <w:t xml:space="preserve"> </w:t>
            </w:r>
            <w:r w:rsidR="00FF1582" w:rsidRPr="00C914B4">
              <w:t xml:space="preserve">108, no S2 </w:t>
            </w:r>
            <w:r w:rsidRPr="00C914B4">
              <w:t>(2018)</w:t>
            </w:r>
            <w:r w:rsidR="00FF1582" w:rsidRPr="00C914B4">
              <w:t>: S151-S157</w:t>
            </w:r>
            <w:r w:rsidRPr="00C914B4">
              <w:t xml:space="preserve">. [PMID: 29698094; PMCID: PMC5922206; </w:t>
            </w:r>
            <w:proofErr w:type="spellStart"/>
            <w:r w:rsidRPr="00C914B4">
              <w:t>doi</w:t>
            </w:r>
            <w:proofErr w:type="spellEnd"/>
            <w:r w:rsidRPr="00C914B4">
              <w:t>: 10.2105/AJPH.2017.304252]</w:t>
            </w:r>
          </w:p>
        </w:tc>
      </w:tr>
      <w:tr w:rsidR="00C914B4" w:rsidRPr="00C914B4" w14:paraId="39E44C9E" w14:textId="77777777" w:rsidTr="00D430ED">
        <w:tc>
          <w:tcPr>
            <w:tcW w:w="350" w:type="pct"/>
          </w:tcPr>
          <w:p w14:paraId="5BBA290F" w14:textId="77777777" w:rsidR="00953524" w:rsidRPr="00C914B4" w:rsidRDefault="0095352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0FC5FF6A" w14:textId="77777777" w:rsidR="00953524" w:rsidRPr="00C914B4" w:rsidRDefault="00953524" w:rsidP="00381C60">
            <w:pPr>
              <w:spacing w:after="240"/>
              <w:ind w:left="720" w:hanging="720"/>
            </w:pPr>
            <w:r w:rsidRPr="00C914B4">
              <w:t xml:space="preserve">Leonard, T.; </w:t>
            </w:r>
            <w:r w:rsidRPr="00C914B4">
              <w:rPr>
                <w:b/>
              </w:rPr>
              <w:t>Hughes, A.E.</w:t>
            </w:r>
            <w:r w:rsidRPr="00C914B4">
              <w:t>; Donegan, C.</w:t>
            </w:r>
            <w:r w:rsidR="00EC6BF1" w:rsidRPr="00C914B4">
              <w:t xml:space="preserve">; Santillan, A.; Pruitt, S.L. </w:t>
            </w:r>
            <w:r w:rsidRPr="00C914B4">
              <w:t>Overlapping geographic clusters of food security and health: Where do social determinants and health</w:t>
            </w:r>
            <w:r w:rsidR="00EC6BF1" w:rsidRPr="00C914B4">
              <w:t xml:space="preserve"> outcomes converge in the U.S.?</w:t>
            </w:r>
            <w:r w:rsidRPr="00C914B4">
              <w:t xml:space="preserve"> </w:t>
            </w:r>
            <w:r w:rsidRPr="00C914B4">
              <w:rPr>
                <w:i/>
              </w:rPr>
              <w:t>Social Science and Medicine – Population Health</w:t>
            </w:r>
            <w:r w:rsidRPr="00C914B4">
              <w:t xml:space="preserve"> </w:t>
            </w:r>
            <w:r w:rsidR="00DC0117" w:rsidRPr="00C914B4">
              <w:t xml:space="preserve">5 </w:t>
            </w:r>
            <w:r w:rsidRPr="00C914B4">
              <w:t>(2018)</w:t>
            </w:r>
            <w:r w:rsidR="00DC0117" w:rsidRPr="00C914B4">
              <w:t>: 160-170</w:t>
            </w:r>
            <w:r w:rsidRPr="00C914B4">
              <w:t xml:space="preserve">. [PMID: 29998188; PMCID: PMC6039352; </w:t>
            </w:r>
            <w:proofErr w:type="spellStart"/>
            <w:r w:rsidRPr="00C914B4">
              <w:t>doi</w:t>
            </w:r>
            <w:proofErr w:type="spellEnd"/>
            <w:r w:rsidRPr="00C914B4">
              <w:t>: 10.1016/j/ssmph.2018.06.006]</w:t>
            </w:r>
          </w:p>
        </w:tc>
      </w:tr>
      <w:tr w:rsidR="00C914B4" w:rsidRPr="00C914B4" w14:paraId="6BF54DA5" w14:textId="77777777" w:rsidTr="00D430ED">
        <w:tc>
          <w:tcPr>
            <w:tcW w:w="350" w:type="pct"/>
          </w:tcPr>
          <w:p w14:paraId="065C0B57" w14:textId="77777777" w:rsidR="00953524" w:rsidRPr="00C914B4" w:rsidRDefault="0095352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142BB617" w14:textId="77777777" w:rsidR="00953524" w:rsidRPr="00C914B4" w:rsidRDefault="00953524" w:rsidP="00381C60">
            <w:pPr>
              <w:spacing w:after="240"/>
              <w:ind w:left="720" w:hanging="720"/>
            </w:pPr>
            <w:r w:rsidRPr="00C914B4">
              <w:rPr>
                <w:b/>
              </w:rPr>
              <w:t>Hughes, A. E.</w:t>
            </w:r>
            <w:r w:rsidRPr="00C914B4">
              <w:t xml:space="preserve">; Tiro, Jasmin A.; Balasubramanian, B.; Sugg Skinner, C.; Pruitt, S.L. Social disadvantage, healthcare utilization, and colorectal cancer screening: Leveraging longitudinal patient address and health records </w:t>
            </w:r>
            <w:r w:rsidR="00C03E28" w:rsidRPr="00C914B4">
              <w:t>data</w:t>
            </w:r>
            <w:r w:rsidRPr="00C914B4">
              <w:t xml:space="preserve">. </w:t>
            </w:r>
            <w:r w:rsidRPr="00C914B4">
              <w:rPr>
                <w:i/>
              </w:rPr>
              <w:t xml:space="preserve">Cancer Epidemiology, Biomarkers </w:t>
            </w:r>
            <w:r w:rsidRPr="00C914B4">
              <w:rPr>
                <w:i/>
              </w:rPr>
              <w:lastRenderedPageBreak/>
              <w:t>&amp; Prevention</w:t>
            </w:r>
            <w:r w:rsidR="00250E23" w:rsidRPr="00C914B4">
              <w:t xml:space="preserve"> 27, no 12</w:t>
            </w:r>
            <w:r w:rsidRPr="00C914B4">
              <w:t xml:space="preserve"> </w:t>
            </w:r>
            <w:r w:rsidR="004E1A51" w:rsidRPr="00C914B4">
              <w:t>(</w:t>
            </w:r>
            <w:r w:rsidRPr="00C914B4">
              <w:t>2018</w:t>
            </w:r>
            <w:r w:rsidR="004E1A51" w:rsidRPr="00C914B4">
              <w:t>)</w:t>
            </w:r>
            <w:r w:rsidR="00250E23" w:rsidRPr="00C914B4">
              <w:t>: 1424-1432</w:t>
            </w:r>
            <w:r w:rsidRPr="00C914B4">
              <w:t>. [</w:t>
            </w:r>
            <w:r w:rsidR="0091782F" w:rsidRPr="00C914B4">
              <w:t>PMID: 30135072; PMCID: PMC6279539</w:t>
            </w:r>
            <w:r w:rsidR="00B249C4" w:rsidRPr="00C914B4">
              <w:t xml:space="preserve">; </w:t>
            </w:r>
            <w:proofErr w:type="spellStart"/>
            <w:r w:rsidR="00B249C4" w:rsidRPr="00C914B4">
              <w:t>doi</w:t>
            </w:r>
            <w:proofErr w:type="spellEnd"/>
            <w:r w:rsidR="00B249C4" w:rsidRPr="00C914B4">
              <w:t>: 10.1158/1055-9965.EPI-18-0446</w:t>
            </w:r>
            <w:r w:rsidRPr="00C914B4">
              <w:t xml:space="preserve">] </w:t>
            </w:r>
          </w:p>
        </w:tc>
      </w:tr>
      <w:tr w:rsidR="00C914B4" w:rsidRPr="00C914B4" w14:paraId="2394E132" w14:textId="77777777" w:rsidTr="00D430ED">
        <w:tc>
          <w:tcPr>
            <w:tcW w:w="350" w:type="pct"/>
          </w:tcPr>
          <w:p w14:paraId="3CB0A31C" w14:textId="77777777" w:rsidR="00953524" w:rsidRPr="00C914B4" w:rsidRDefault="00953524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5F6E3FDD" w14:textId="77777777" w:rsidR="00953524" w:rsidRPr="00C914B4" w:rsidRDefault="00953524" w:rsidP="00381C60">
            <w:pPr>
              <w:spacing w:after="240"/>
              <w:ind w:left="720" w:hanging="720"/>
            </w:pPr>
            <w:r w:rsidRPr="00C914B4">
              <w:t xml:space="preserve">Murphy C.C., Ahn C., Pruitt S.L., </w:t>
            </w:r>
            <w:r w:rsidRPr="00C914B4">
              <w:rPr>
                <w:b/>
              </w:rPr>
              <w:t>Hughes A.E</w:t>
            </w:r>
            <w:r w:rsidRPr="00C914B4">
              <w:t xml:space="preserve">., Halm E.A., Gupta S., Santini N.O., McCallister K., Sanders J.M., Singal A.G., Skinner C.S. Screening initiation with FIT or colonoscopy: post-hoc analysis of a pragmatic, randomized trial. </w:t>
            </w:r>
            <w:r w:rsidRPr="00C914B4">
              <w:rPr>
                <w:i/>
              </w:rPr>
              <w:t>Preventive Medicine</w:t>
            </w:r>
            <w:r w:rsidR="00BC1EC5" w:rsidRPr="00C914B4">
              <w:t xml:space="preserve"> 118 (2019): 332-335</w:t>
            </w:r>
            <w:r w:rsidR="00054856" w:rsidRPr="00C914B4">
              <w:t xml:space="preserve">. </w:t>
            </w:r>
            <w:r w:rsidR="00727615" w:rsidRPr="00C914B4">
              <w:t>[</w:t>
            </w:r>
            <w:r w:rsidR="007529E4" w:rsidRPr="00C914B4">
              <w:t xml:space="preserve">PMID:30508552; PMCID: PMC6362977; </w:t>
            </w:r>
            <w:proofErr w:type="spellStart"/>
            <w:r w:rsidR="00727615" w:rsidRPr="00C914B4">
              <w:t>doi</w:t>
            </w:r>
            <w:proofErr w:type="spellEnd"/>
            <w:r w:rsidR="00727615" w:rsidRPr="00C914B4">
              <w:t>: 10.1016/j.ypmed.2018.11.020]</w:t>
            </w:r>
          </w:p>
        </w:tc>
      </w:tr>
      <w:tr w:rsidR="00C914B4" w:rsidRPr="00C914B4" w14:paraId="79CBE3A5" w14:textId="77777777" w:rsidTr="00D430ED">
        <w:tc>
          <w:tcPr>
            <w:tcW w:w="350" w:type="pct"/>
          </w:tcPr>
          <w:p w14:paraId="219001D3" w14:textId="77777777" w:rsidR="00582D7E" w:rsidRPr="00C914B4" w:rsidRDefault="00582D7E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2CA2BA25" w14:textId="679965BA" w:rsidR="00582D7E" w:rsidRPr="00C914B4" w:rsidRDefault="00582D7E" w:rsidP="00381C60">
            <w:pPr>
              <w:spacing w:after="240"/>
              <w:ind w:left="720" w:hanging="720"/>
            </w:pPr>
            <w:r w:rsidRPr="00C914B4">
              <w:t xml:space="preserve">Fernández-Esquer, M. E., </w:t>
            </w:r>
            <w:r w:rsidRPr="00C914B4">
              <w:rPr>
                <w:b/>
              </w:rPr>
              <w:t>Hughes, A. E</w:t>
            </w:r>
            <w:r w:rsidR="00CF61D9" w:rsidRPr="00C914B4">
              <w:rPr>
                <w:b/>
              </w:rPr>
              <w:t>.</w:t>
            </w:r>
            <w:r w:rsidR="00CF61D9" w:rsidRPr="00C914B4">
              <w:t xml:space="preserve">, </w:t>
            </w:r>
            <w:r w:rsidRPr="00C914B4">
              <w:t xml:space="preserve">Pruitt, S. L. Exposures at Day Labor Corners: Using Existing Location-enabled Datasets to Describe Features of Urban Environments. </w:t>
            </w:r>
            <w:r w:rsidRPr="00C914B4">
              <w:rPr>
                <w:i/>
              </w:rPr>
              <w:t>Annals of Epidemiology</w:t>
            </w:r>
            <w:r w:rsidR="002D1AB1" w:rsidRPr="00C914B4">
              <w:t xml:space="preserve"> </w:t>
            </w:r>
            <w:r w:rsidR="00801AA6" w:rsidRPr="00C914B4">
              <w:t>39 (2019): 54-62</w:t>
            </w:r>
            <w:r w:rsidRPr="00C914B4">
              <w:t xml:space="preserve">. </w:t>
            </w:r>
            <w:r w:rsidR="002D1AB1" w:rsidRPr="00C914B4">
              <w:t>[</w:t>
            </w:r>
            <w:r w:rsidR="00EF2B4B" w:rsidRPr="00EF2B4B">
              <w:t>PMID: 31629605</w:t>
            </w:r>
            <w:r w:rsidR="00EF2B4B">
              <w:t>,</w:t>
            </w:r>
            <w:r w:rsidR="00EF2B4B" w:rsidRPr="00EF2B4B">
              <w:t xml:space="preserve"> PMCID: PMC6888997</w:t>
            </w:r>
            <w:r w:rsidR="00EF2B4B">
              <w:t xml:space="preserve">, </w:t>
            </w:r>
            <w:r w:rsidR="002D1AB1" w:rsidRPr="00C914B4">
              <w:t>doi:</w:t>
            </w:r>
            <w:r w:rsidRPr="00C914B4">
              <w:t>10.1016/j.annepidem.2019.09.003</w:t>
            </w:r>
            <w:r w:rsidR="002D1AB1" w:rsidRPr="00C914B4">
              <w:t>]</w:t>
            </w:r>
          </w:p>
        </w:tc>
      </w:tr>
      <w:tr w:rsidR="00C914B4" w:rsidRPr="00C914B4" w14:paraId="60973AE1" w14:textId="77777777" w:rsidTr="00D430ED">
        <w:tc>
          <w:tcPr>
            <w:tcW w:w="350" w:type="pct"/>
          </w:tcPr>
          <w:p w14:paraId="1DE938B7" w14:textId="77777777" w:rsidR="008F311D" w:rsidRPr="00C914B4" w:rsidRDefault="008F311D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17317D0E" w14:textId="066BC9C5" w:rsidR="008F311D" w:rsidRPr="00C914B4" w:rsidRDefault="008F311D" w:rsidP="00381C60">
            <w:pPr>
              <w:spacing w:after="240"/>
              <w:ind w:left="720" w:hanging="720"/>
            </w:pPr>
            <w:r w:rsidRPr="00C914B4">
              <w:t xml:space="preserve">Shariff‐Marco, S., Gomez, S. L., Canchola, A. J., Fullington, H., </w:t>
            </w:r>
            <w:r w:rsidRPr="00C914B4">
              <w:rPr>
                <w:b/>
              </w:rPr>
              <w:t>Hughes, A. E.</w:t>
            </w:r>
            <w:r w:rsidRPr="00C914B4">
              <w:t>,</w:t>
            </w:r>
            <w:r w:rsidR="008A5DB0" w:rsidRPr="00C914B4">
              <w:t xml:space="preserve"> Zhu, H., Pruitt, S. L</w:t>
            </w:r>
            <w:r w:rsidRPr="00C914B4">
              <w:t xml:space="preserve">. Nativity, ethnic enclave residence, and breast cancer survival among Latinas: Variations between California and Texas. </w:t>
            </w:r>
            <w:r w:rsidRPr="00C914B4">
              <w:rPr>
                <w:i/>
              </w:rPr>
              <w:t>Cancer</w:t>
            </w:r>
            <w:r w:rsidRPr="00C914B4">
              <w:t xml:space="preserve"> (</w:t>
            </w:r>
            <w:r w:rsidR="00240233" w:rsidRPr="00C914B4">
              <w:t>2020</w:t>
            </w:r>
            <w:r w:rsidRPr="00C914B4">
              <w:t xml:space="preserve">). </w:t>
            </w:r>
            <w:r w:rsidR="008A5DB0" w:rsidRPr="00C914B4">
              <w:t>[</w:t>
            </w:r>
            <w:r w:rsidR="00533285" w:rsidRPr="00533285">
              <w:t>PMID: 32181892</w:t>
            </w:r>
            <w:r w:rsidR="00533285">
              <w:t>,</w:t>
            </w:r>
            <w:r w:rsidR="00533285" w:rsidRPr="00533285">
              <w:t xml:space="preserve"> PMCID: PMC7245543</w:t>
            </w:r>
            <w:r w:rsidR="00533285">
              <w:t xml:space="preserve">, </w:t>
            </w:r>
            <w:proofErr w:type="spellStart"/>
            <w:r w:rsidR="00112DA5" w:rsidRPr="00C914B4">
              <w:t>doi</w:t>
            </w:r>
            <w:proofErr w:type="spellEnd"/>
            <w:r w:rsidR="00112DA5" w:rsidRPr="00C914B4">
              <w:t xml:space="preserve">: </w:t>
            </w:r>
            <w:r w:rsidRPr="00C914B4">
              <w:t>10.1002/cncr.32845</w:t>
            </w:r>
            <w:r w:rsidR="008A5DB0" w:rsidRPr="00C914B4">
              <w:t>]</w:t>
            </w:r>
          </w:p>
        </w:tc>
      </w:tr>
      <w:tr w:rsidR="00C914B4" w:rsidRPr="00C914B4" w14:paraId="2AD405D0" w14:textId="77777777" w:rsidTr="00D430ED">
        <w:tc>
          <w:tcPr>
            <w:tcW w:w="350" w:type="pct"/>
          </w:tcPr>
          <w:p w14:paraId="24BABDCE" w14:textId="77777777" w:rsidR="00240233" w:rsidRPr="00C914B4" w:rsidRDefault="00240233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2B10492D" w14:textId="77777777" w:rsidR="00240233" w:rsidRPr="00C914B4" w:rsidRDefault="00240233" w:rsidP="00381C60">
            <w:pPr>
              <w:spacing w:after="240"/>
              <w:ind w:left="720" w:hanging="720"/>
            </w:pPr>
            <w:r w:rsidRPr="00C914B4">
              <w:t>Donegan, C.*; Chun, Y.</w:t>
            </w:r>
            <w:r w:rsidR="00E940F2" w:rsidRPr="00C914B4">
              <w:t xml:space="preserve">; </w:t>
            </w:r>
            <w:r w:rsidR="00E940F2" w:rsidRPr="00C914B4">
              <w:rPr>
                <w:b/>
              </w:rPr>
              <w:t>Hughes, A. E.</w:t>
            </w:r>
            <w:r w:rsidRPr="00C914B4">
              <w:t xml:space="preserve"> Bayesian estimation of spatial filters with Moran's eigenvectors and hierarchical shrinkage priors. </w:t>
            </w:r>
            <w:r w:rsidRPr="00C914B4">
              <w:rPr>
                <w:i/>
              </w:rPr>
              <w:t>Spatial Statistics</w:t>
            </w:r>
            <w:r w:rsidRPr="00C914B4">
              <w:t xml:space="preserve"> </w:t>
            </w:r>
            <w:r w:rsidR="00B57534" w:rsidRPr="00C914B4">
              <w:t xml:space="preserve">100450 </w:t>
            </w:r>
            <w:r w:rsidRPr="00C914B4">
              <w:t>(</w:t>
            </w:r>
            <w:r w:rsidR="00112DA5" w:rsidRPr="00C914B4">
              <w:t>2020</w:t>
            </w:r>
            <w:r w:rsidRPr="00C914B4">
              <w:t xml:space="preserve">). </w:t>
            </w:r>
            <w:r w:rsidR="00112DA5" w:rsidRPr="00C914B4">
              <w:t>[</w:t>
            </w:r>
            <w:proofErr w:type="spellStart"/>
            <w:r w:rsidR="00112DA5" w:rsidRPr="00C914B4">
              <w:t>doi</w:t>
            </w:r>
            <w:proofErr w:type="spellEnd"/>
            <w:r w:rsidR="00112DA5" w:rsidRPr="00C914B4">
              <w:t>: 10.1016/j.spasta.2020.100450]</w:t>
            </w:r>
          </w:p>
        </w:tc>
      </w:tr>
      <w:tr w:rsidR="00C914B4" w:rsidRPr="00C914B4" w14:paraId="2CAD8E47" w14:textId="77777777" w:rsidTr="00D430ED">
        <w:tc>
          <w:tcPr>
            <w:tcW w:w="350" w:type="pct"/>
          </w:tcPr>
          <w:p w14:paraId="22EFB476" w14:textId="77777777" w:rsidR="00E940F2" w:rsidRPr="00C914B4" w:rsidRDefault="00E940F2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60EAD9AC" w14:textId="09A81CD4" w:rsidR="00E940F2" w:rsidRPr="00C914B4" w:rsidRDefault="00E940F2" w:rsidP="00381C60">
            <w:pPr>
              <w:spacing w:after="240"/>
              <w:ind w:left="720" w:hanging="720"/>
            </w:pPr>
            <w:r w:rsidRPr="00C914B4">
              <w:rPr>
                <w:b/>
              </w:rPr>
              <w:t>Hughes, AE</w:t>
            </w:r>
            <w:r w:rsidRPr="00C914B4">
              <w:t xml:space="preserve">; Lee, SC; </w:t>
            </w:r>
            <w:r w:rsidR="00500F6C" w:rsidRPr="00C914B4">
              <w:t xml:space="preserve">Eberth, JM; Berry, E; Pruitt, SL Do mobile units contribute to spatial accessibility to mammography for uninsured women? </w:t>
            </w:r>
            <w:r w:rsidR="00500F6C" w:rsidRPr="00C914B4">
              <w:rPr>
                <w:i/>
              </w:rPr>
              <w:t>Preventive Medicine</w:t>
            </w:r>
            <w:r w:rsidR="00500F6C" w:rsidRPr="00C914B4">
              <w:t xml:space="preserve"> </w:t>
            </w:r>
            <w:r w:rsidR="00367A60" w:rsidRPr="00C914B4">
              <w:t xml:space="preserve">106156 </w:t>
            </w:r>
            <w:r w:rsidR="00500F6C" w:rsidRPr="00C914B4">
              <w:t>(</w:t>
            </w:r>
            <w:r w:rsidR="00112DA5" w:rsidRPr="00C914B4">
              <w:t>2</w:t>
            </w:r>
            <w:r w:rsidR="00367A60" w:rsidRPr="00C914B4">
              <w:t>020)</w:t>
            </w:r>
            <w:r w:rsidR="00500F6C" w:rsidRPr="00C914B4">
              <w:rPr>
                <w:i/>
              </w:rPr>
              <w:t>.</w:t>
            </w:r>
            <w:r w:rsidR="00F57227" w:rsidRPr="00C914B4">
              <w:t xml:space="preserve"> [</w:t>
            </w:r>
            <w:r w:rsidR="00B57534" w:rsidRPr="00C914B4">
              <w:t xml:space="preserve">PMID: 32473958; PMCID: PMC7388587; </w:t>
            </w:r>
            <w:proofErr w:type="spellStart"/>
            <w:r w:rsidR="00B57534" w:rsidRPr="00C914B4">
              <w:t>doi</w:t>
            </w:r>
            <w:proofErr w:type="spellEnd"/>
            <w:r w:rsidR="00B57534" w:rsidRPr="00C914B4">
              <w:t xml:space="preserve">: </w:t>
            </w:r>
            <w:r w:rsidR="00F57227" w:rsidRPr="00C914B4">
              <w:t>10.1016/j.ypmed.2020.106156]</w:t>
            </w:r>
          </w:p>
        </w:tc>
      </w:tr>
      <w:tr w:rsidR="00C914B4" w:rsidRPr="00C914B4" w14:paraId="1AE6B1BF" w14:textId="77777777" w:rsidTr="00D430ED">
        <w:tc>
          <w:tcPr>
            <w:tcW w:w="350" w:type="pct"/>
          </w:tcPr>
          <w:p w14:paraId="1937F7C3" w14:textId="77777777" w:rsidR="005A5609" w:rsidRPr="00C914B4" w:rsidRDefault="005A5609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1328AFA3" w14:textId="21702353" w:rsidR="005A5609" w:rsidRPr="00C914B4" w:rsidRDefault="009750A9" w:rsidP="00381C60">
            <w:pPr>
              <w:spacing w:after="240"/>
              <w:ind w:left="720" w:hanging="720"/>
            </w:pPr>
            <w:r w:rsidRPr="00C914B4">
              <w:t xml:space="preserve">Arvisais-Anhalt, S; Lehmann, C U; Park, J Y; Araj, E; Holcomb, M; Jamieson, A R; McDonald, S ; Medford, R J; Perl, T M; Toomay, S M ; </w:t>
            </w:r>
            <w:r w:rsidRPr="00C914B4">
              <w:rPr>
                <w:b/>
              </w:rPr>
              <w:t>Hughes, A E</w:t>
            </w:r>
            <w:r w:rsidRPr="00C914B4">
              <w:t>; McPheeters, M L; Basit, M. What the COVID-19 Pandemic Has Reinforced: The Need for Accurate Data</w:t>
            </w:r>
            <w:r w:rsidR="009816F2">
              <w:t>.</w:t>
            </w:r>
            <w:r w:rsidRPr="00C914B4">
              <w:t xml:space="preserve"> </w:t>
            </w:r>
            <w:r w:rsidRPr="00C914B4">
              <w:rPr>
                <w:i/>
              </w:rPr>
              <w:t>Clinical Infectious Diseases</w:t>
            </w:r>
            <w:r w:rsidRPr="00C914B4">
              <w:t xml:space="preserve"> (2020) E-pub</w:t>
            </w:r>
            <w:r w:rsidR="00691BE2" w:rsidRPr="00C914B4">
              <w:t xml:space="preserve">. </w:t>
            </w:r>
            <w:r w:rsidR="0022265E" w:rsidRPr="00C914B4">
              <w:t>[</w:t>
            </w:r>
            <w:r w:rsidRPr="00C914B4">
              <w:t>PMCID: 7665390; DOI: 10.1093/</w:t>
            </w:r>
            <w:proofErr w:type="spellStart"/>
            <w:r w:rsidRPr="00C914B4">
              <w:t>cid</w:t>
            </w:r>
            <w:proofErr w:type="spellEnd"/>
            <w:r w:rsidRPr="00C914B4">
              <w:t>/ciaa1686]</w:t>
            </w:r>
          </w:p>
        </w:tc>
      </w:tr>
      <w:tr w:rsidR="00C914B4" w:rsidRPr="00C914B4" w14:paraId="2A33E0C9" w14:textId="77777777" w:rsidTr="00D430ED">
        <w:tc>
          <w:tcPr>
            <w:tcW w:w="350" w:type="pct"/>
          </w:tcPr>
          <w:p w14:paraId="1F3DA256" w14:textId="77777777" w:rsidR="00D935E7" w:rsidRPr="00C914B4" w:rsidRDefault="00D935E7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1A898EB1" w14:textId="57ED769F" w:rsidR="00D935E7" w:rsidRPr="00C914B4" w:rsidRDefault="00D935E7" w:rsidP="00381C60">
            <w:pPr>
              <w:spacing w:after="240"/>
              <w:ind w:left="720" w:hanging="720"/>
            </w:pPr>
            <w:r w:rsidRPr="00C914B4">
              <w:t>Segar, MW</w:t>
            </w:r>
            <w:r w:rsidR="008D7CCB">
              <w:t>;</w:t>
            </w:r>
            <w:r w:rsidRPr="00C914B4">
              <w:t xml:space="preserve"> Rao, S</w:t>
            </w:r>
            <w:r w:rsidR="008D7CCB">
              <w:t>;</w:t>
            </w:r>
            <w:r w:rsidRPr="00C914B4">
              <w:t xml:space="preserve"> Navar, AM</w:t>
            </w:r>
            <w:r w:rsidR="008D7CCB">
              <w:t>;</w:t>
            </w:r>
            <w:r w:rsidRPr="00C914B4">
              <w:t xml:space="preserve"> Michos, ED</w:t>
            </w:r>
            <w:r w:rsidR="008D7CCB">
              <w:t>;</w:t>
            </w:r>
            <w:r w:rsidRPr="00C914B4">
              <w:t xml:space="preserve"> Lewis, A</w:t>
            </w:r>
            <w:r w:rsidR="008D7CCB">
              <w:t>;</w:t>
            </w:r>
            <w:r w:rsidRPr="00C914B4">
              <w:t xml:space="preserve"> Correa, A</w:t>
            </w:r>
            <w:r w:rsidR="008D7CCB">
              <w:t>;</w:t>
            </w:r>
            <w:r w:rsidRPr="00C914B4">
              <w:t xml:space="preserve"> Sims, M</w:t>
            </w:r>
            <w:r w:rsidR="008D7CCB">
              <w:t>;</w:t>
            </w:r>
            <w:r w:rsidRPr="00C914B4">
              <w:t xml:space="preserve"> Khera, A</w:t>
            </w:r>
            <w:r w:rsidR="008D7CCB">
              <w:t>;</w:t>
            </w:r>
            <w:r w:rsidRPr="00C914B4">
              <w:t xml:space="preserve"> </w:t>
            </w:r>
            <w:r w:rsidRPr="00C914B4">
              <w:rPr>
                <w:b/>
              </w:rPr>
              <w:t>Hughes, AE</w:t>
            </w:r>
            <w:r w:rsidR="008D7CCB" w:rsidRPr="008D7CCB">
              <w:rPr>
                <w:bCs/>
              </w:rPr>
              <w:t>;</w:t>
            </w:r>
            <w:r w:rsidRPr="00C914B4">
              <w:t xml:space="preserve"> Pandey A. County-level </w:t>
            </w:r>
            <w:proofErr w:type="spellStart"/>
            <w:r w:rsidRPr="00C914B4">
              <w:t>Phenomapping</w:t>
            </w:r>
            <w:proofErr w:type="spellEnd"/>
            <w:r w:rsidRPr="00C914B4">
              <w:t xml:space="preserve"> to Identify Disparities in Cardiovascular Outcomes: An Unsupervised Clustering Analysis: Unsupervised clustering of counties and risk of cardiovascular mortality.</w:t>
            </w:r>
            <w:r w:rsidR="00BD5940" w:rsidRPr="00C914B4">
              <w:t xml:space="preserve"> </w:t>
            </w:r>
            <w:r w:rsidRPr="00C914B4">
              <w:rPr>
                <w:i/>
                <w:iCs/>
              </w:rPr>
              <w:t>American Journal of Preventive Cardiology</w:t>
            </w:r>
            <w:r w:rsidRPr="00C914B4">
              <w:t> (2020): 100118.</w:t>
            </w:r>
            <w:r w:rsidR="00BD5940" w:rsidRPr="00C914B4">
              <w:t xml:space="preserve"> [PMCID: 8315381; </w:t>
            </w:r>
            <w:proofErr w:type="spellStart"/>
            <w:r w:rsidR="00BD5940" w:rsidRPr="00C914B4">
              <w:t>doi</w:t>
            </w:r>
            <w:proofErr w:type="spellEnd"/>
            <w:r w:rsidR="00BD5940" w:rsidRPr="00C914B4">
              <w:t>: 10.1016/j.ajpc.2020.100118]</w:t>
            </w:r>
          </w:p>
        </w:tc>
      </w:tr>
      <w:tr w:rsidR="00C914B4" w:rsidRPr="00C914B4" w14:paraId="2533E084" w14:textId="77777777" w:rsidTr="00D430ED">
        <w:tc>
          <w:tcPr>
            <w:tcW w:w="350" w:type="pct"/>
          </w:tcPr>
          <w:p w14:paraId="2343599C" w14:textId="77777777" w:rsidR="009750A9" w:rsidRPr="00C914B4" w:rsidRDefault="009750A9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69D1804C" w14:textId="717A88FA" w:rsidR="009750A9" w:rsidRPr="00C914B4" w:rsidRDefault="009750A9" w:rsidP="00381C60">
            <w:pPr>
              <w:spacing w:after="240"/>
              <w:ind w:left="720" w:hanging="720"/>
            </w:pPr>
            <w:r w:rsidRPr="00C914B4">
              <w:t>Crivelli JJ</w:t>
            </w:r>
            <w:r w:rsidR="00E472D0">
              <w:t>;</w:t>
            </w:r>
            <w:r w:rsidRPr="00C914B4">
              <w:t xml:space="preserve"> Maalouf NM</w:t>
            </w:r>
            <w:r w:rsidR="00E472D0">
              <w:t>;</w:t>
            </w:r>
            <w:r w:rsidRPr="00C914B4">
              <w:t xml:space="preserve"> Paiste HJ</w:t>
            </w:r>
            <w:r w:rsidR="00E472D0">
              <w:t>;</w:t>
            </w:r>
            <w:r w:rsidRPr="00C914B4">
              <w:t xml:space="preserve"> Wood KD</w:t>
            </w:r>
            <w:r w:rsidR="00E472D0">
              <w:t>;</w:t>
            </w:r>
            <w:r w:rsidRPr="00C914B4">
              <w:t xml:space="preserve"> </w:t>
            </w:r>
            <w:r w:rsidRPr="00C914B4">
              <w:rPr>
                <w:b/>
              </w:rPr>
              <w:t>Hughes AE</w:t>
            </w:r>
            <w:r w:rsidR="00E472D0">
              <w:t>;</w:t>
            </w:r>
            <w:r w:rsidRPr="00C914B4">
              <w:t xml:space="preserve"> Oates GR</w:t>
            </w:r>
            <w:r w:rsidR="00E472D0">
              <w:t>;</w:t>
            </w:r>
            <w:r w:rsidRPr="00C914B4">
              <w:t xml:space="preserve"> </w:t>
            </w:r>
            <w:proofErr w:type="spellStart"/>
            <w:r w:rsidRPr="00C914B4">
              <w:t>Assimos</w:t>
            </w:r>
            <w:proofErr w:type="spellEnd"/>
            <w:r w:rsidRPr="00C914B4">
              <w:t xml:space="preserve"> DG. Disparities in Kidney Stone Disease: A Scoping Review. </w:t>
            </w:r>
            <w:r w:rsidRPr="00C914B4">
              <w:rPr>
                <w:i/>
              </w:rPr>
              <w:t>The Journal of Urology</w:t>
            </w:r>
            <w:r w:rsidRPr="00C914B4">
              <w:t xml:space="preserve"> (2021). [PMID: 33904797; </w:t>
            </w:r>
            <w:proofErr w:type="spellStart"/>
            <w:r w:rsidRPr="00C914B4">
              <w:t>doi</w:t>
            </w:r>
            <w:proofErr w:type="spellEnd"/>
            <w:r w:rsidRPr="00C914B4">
              <w:t>: 10.1097/ju.0000000000001846]</w:t>
            </w:r>
          </w:p>
        </w:tc>
      </w:tr>
      <w:tr w:rsidR="00C914B4" w:rsidRPr="00C914B4" w14:paraId="5FFAFCAE" w14:textId="77777777" w:rsidTr="00D430ED">
        <w:tc>
          <w:tcPr>
            <w:tcW w:w="350" w:type="pct"/>
          </w:tcPr>
          <w:p w14:paraId="47441A55" w14:textId="77777777" w:rsidR="00767F5E" w:rsidRPr="00C914B4" w:rsidRDefault="00767F5E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1AB2FF5B" w14:textId="749BF7C2" w:rsidR="00767F5E" w:rsidRPr="00C914B4" w:rsidRDefault="00767F5E" w:rsidP="00381C60">
            <w:pPr>
              <w:spacing w:after="240"/>
              <w:ind w:left="720" w:hanging="720"/>
            </w:pPr>
            <w:r w:rsidRPr="00C914B4">
              <w:t xml:space="preserve">Schraw, JM; Peckham-Gregory, EC; </w:t>
            </w:r>
            <w:r w:rsidRPr="00C914B4">
              <w:rPr>
                <w:b/>
                <w:bCs/>
              </w:rPr>
              <w:t>Hughes, AE</w:t>
            </w:r>
            <w:r w:rsidRPr="00C914B4">
              <w:t xml:space="preserve">; Scheurer, ME; Pruitt, SL; Lupo, PJ. Residence in a Hispanic Enclave is Associated with Inferior Overall Survival among Children with Acute Lymphoblastic Leukemia. </w:t>
            </w:r>
            <w:r w:rsidRPr="00C914B4">
              <w:rPr>
                <w:i/>
              </w:rPr>
              <w:t>International Journal of Environmental Research and Public Health</w:t>
            </w:r>
            <w:r w:rsidRPr="00C914B4">
              <w:t xml:space="preserve"> </w:t>
            </w:r>
            <w:r w:rsidR="001B7F2E" w:rsidRPr="00C914B4">
              <w:t>18.17 (2021): 9273</w:t>
            </w:r>
            <w:r w:rsidRPr="00C914B4">
              <w:t>.</w:t>
            </w:r>
            <w:r w:rsidR="00A52390" w:rsidRPr="00C914B4">
              <w:t xml:space="preserve"> [PMCID: 8430860; DOI: 10.3390/ijerph18179273]</w:t>
            </w:r>
          </w:p>
        </w:tc>
      </w:tr>
      <w:tr w:rsidR="00C914B4" w:rsidRPr="00C914B4" w14:paraId="5D2C7B93" w14:textId="77777777" w:rsidTr="00D430ED">
        <w:tc>
          <w:tcPr>
            <w:tcW w:w="350" w:type="pct"/>
          </w:tcPr>
          <w:p w14:paraId="05589EF7" w14:textId="77777777" w:rsidR="00691BE2" w:rsidRPr="00C914B4" w:rsidRDefault="00691BE2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33D71424" w14:textId="761B1751" w:rsidR="00691BE2" w:rsidRPr="00C914B4" w:rsidRDefault="00691BE2" w:rsidP="00381C60">
            <w:pPr>
              <w:spacing w:after="240"/>
              <w:ind w:left="720" w:hanging="720"/>
            </w:pPr>
            <w:r w:rsidRPr="00C914B4">
              <w:t>Rao</w:t>
            </w:r>
            <w:r w:rsidR="00495110">
              <w:t>,</w:t>
            </w:r>
            <w:r w:rsidRPr="00C914B4">
              <w:t xml:space="preserve"> S; </w:t>
            </w:r>
            <w:r w:rsidRPr="00C914B4">
              <w:rPr>
                <w:b/>
              </w:rPr>
              <w:t>Hughes</w:t>
            </w:r>
            <w:r w:rsidR="00495110">
              <w:rPr>
                <w:b/>
              </w:rPr>
              <w:t>,</w:t>
            </w:r>
            <w:r w:rsidRPr="00C914B4">
              <w:rPr>
                <w:b/>
              </w:rPr>
              <w:t xml:space="preserve"> AE</w:t>
            </w:r>
            <w:r w:rsidRPr="00C914B4">
              <w:t>; Segar</w:t>
            </w:r>
            <w:r w:rsidR="00495110">
              <w:t>,</w:t>
            </w:r>
            <w:r w:rsidRPr="00C914B4">
              <w:t xml:space="preserve"> MW; Wilson</w:t>
            </w:r>
            <w:r w:rsidR="00495110">
              <w:t>,</w:t>
            </w:r>
            <w:r w:rsidRPr="00C914B4">
              <w:t xml:space="preserve"> B; Ayers</w:t>
            </w:r>
            <w:r w:rsidR="00495110">
              <w:t>,</w:t>
            </w:r>
            <w:r w:rsidRPr="00C914B4">
              <w:t xml:space="preserve"> C; Das</w:t>
            </w:r>
            <w:r w:rsidR="00495110">
              <w:t>,</w:t>
            </w:r>
            <w:r w:rsidRPr="00C914B4">
              <w:t xml:space="preserve"> S; Halm</w:t>
            </w:r>
            <w:r w:rsidR="00495110">
              <w:t>,</w:t>
            </w:r>
            <w:r w:rsidRPr="00C914B4">
              <w:t xml:space="preserve"> EA; Pandey</w:t>
            </w:r>
            <w:r w:rsidR="00495110">
              <w:t>,</w:t>
            </w:r>
            <w:r w:rsidRPr="00C914B4">
              <w:t xml:space="preserve"> A. Longitudinal Trajectories and Factors Associated </w:t>
            </w:r>
            <w:proofErr w:type="gramStart"/>
            <w:r w:rsidRPr="00C914B4">
              <w:t>With</w:t>
            </w:r>
            <w:proofErr w:type="gramEnd"/>
            <w:r w:rsidRPr="00C914B4">
              <w:t xml:space="preserve"> US County-Level Cardiovascular Mortality, 1980 to 2014. </w:t>
            </w:r>
            <w:r w:rsidRPr="00C914B4">
              <w:rPr>
                <w:i/>
              </w:rPr>
              <w:t>JAMA Network Open</w:t>
            </w:r>
            <w:r w:rsidRPr="00C914B4">
              <w:t xml:space="preserve"> 4(11): e2136022 (2021). </w:t>
            </w:r>
            <w:r w:rsidR="001B7F2E" w:rsidRPr="00C914B4">
              <w:t xml:space="preserve">[PMID: 34846526; </w:t>
            </w:r>
            <w:proofErr w:type="spellStart"/>
            <w:r w:rsidRPr="00C914B4">
              <w:t>doi</w:t>
            </w:r>
            <w:proofErr w:type="spellEnd"/>
            <w:r w:rsidRPr="00C914B4">
              <w:t>: 10.1001/jamanetworkopen.2021.36022</w:t>
            </w:r>
            <w:r w:rsidR="001B7F2E" w:rsidRPr="00C914B4">
              <w:t>]</w:t>
            </w:r>
            <w:r w:rsidRPr="00C914B4">
              <w:t xml:space="preserve"> </w:t>
            </w:r>
          </w:p>
        </w:tc>
      </w:tr>
      <w:tr w:rsidR="00C914B4" w:rsidRPr="00C914B4" w14:paraId="385618A9" w14:textId="77777777" w:rsidTr="00D430ED">
        <w:tc>
          <w:tcPr>
            <w:tcW w:w="350" w:type="pct"/>
          </w:tcPr>
          <w:p w14:paraId="301EF99A" w14:textId="77777777" w:rsidR="000271C2" w:rsidRPr="00C914B4" w:rsidRDefault="000271C2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2F5A5AB2" w14:textId="64EDD30F" w:rsidR="000271C2" w:rsidRPr="00C914B4" w:rsidRDefault="000271C2" w:rsidP="00381C60">
            <w:pPr>
              <w:spacing w:after="240"/>
              <w:ind w:left="706" w:hanging="706"/>
            </w:pPr>
            <w:r w:rsidRPr="00C914B4">
              <w:t>Crivelli</w:t>
            </w:r>
            <w:r w:rsidR="00495110">
              <w:t xml:space="preserve">, </w:t>
            </w:r>
            <w:r w:rsidRPr="00C914B4">
              <w:t>JJ; Redden</w:t>
            </w:r>
            <w:r w:rsidR="00495110">
              <w:t>,</w:t>
            </w:r>
            <w:r w:rsidRPr="00C914B4">
              <w:t xml:space="preserve"> DT; Johnson</w:t>
            </w:r>
            <w:r w:rsidR="00495110">
              <w:t>,</w:t>
            </w:r>
            <w:r w:rsidRPr="00C914B4">
              <w:t xml:space="preserve"> RD; Juarez</w:t>
            </w:r>
            <w:r w:rsidR="00495110">
              <w:t>,</w:t>
            </w:r>
            <w:r w:rsidRPr="00C914B4">
              <w:t xml:space="preserve"> LD; Maalouf</w:t>
            </w:r>
            <w:r w:rsidR="00495110">
              <w:t>,</w:t>
            </w:r>
            <w:r w:rsidRPr="00C914B4">
              <w:t xml:space="preserve"> NM; </w:t>
            </w:r>
            <w:r w:rsidRPr="00C914B4">
              <w:rPr>
                <w:b/>
                <w:bCs/>
              </w:rPr>
              <w:t>Hughes</w:t>
            </w:r>
            <w:r w:rsidR="00495110">
              <w:rPr>
                <w:b/>
                <w:bCs/>
              </w:rPr>
              <w:t>,</w:t>
            </w:r>
            <w:r w:rsidRPr="00C914B4">
              <w:rPr>
                <w:b/>
                <w:bCs/>
              </w:rPr>
              <w:t xml:space="preserve"> AE</w:t>
            </w:r>
            <w:r w:rsidRPr="00C914B4">
              <w:t>; Wood</w:t>
            </w:r>
            <w:r w:rsidR="00495110">
              <w:t>,</w:t>
            </w:r>
            <w:r w:rsidRPr="00C914B4">
              <w:t xml:space="preserve"> KD; </w:t>
            </w:r>
            <w:proofErr w:type="spellStart"/>
            <w:r w:rsidRPr="00C914B4">
              <w:t>Assimos</w:t>
            </w:r>
            <w:proofErr w:type="spellEnd"/>
            <w:r w:rsidR="00495110">
              <w:t>,</w:t>
            </w:r>
            <w:r w:rsidRPr="00C914B4">
              <w:t xml:space="preserve"> DG; Oates</w:t>
            </w:r>
            <w:r w:rsidR="00495110">
              <w:t>,</w:t>
            </w:r>
            <w:r w:rsidRPr="00C914B4">
              <w:t xml:space="preserve"> GR. Associations of Obesity and Neighborhood Characteristics with Urinary Stone Parameters. </w:t>
            </w:r>
            <w:r w:rsidRPr="00C914B4">
              <w:rPr>
                <w:i/>
                <w:iCs/>
              </w:rPr>
              <w:t>American Journal of Preventive Medicine</w:t>
            </w:r>
            <w:r w:rsidRPr="00C914B4">
              <w:t xml:space="preserve"> </w:t>
            </w:r>
            <w:r w:rsidR="00E60A89" w:rsidRPr="00C914B4">
              <w:t xml:space="preserve">63.1.1 </w:t>
            </w:r>
            <w:r w:rsidR="00D23B1F" w:rsidRPr="00C914B4">
              <w:t>(</w:t>
            </w:r>
            <w:r w:rsidR="00E60A89" w:rsidRPr="00C914B4">
              <w:t>2022</w:t>
            </w:r>
            <w:r w:rsidR="00D23B1F" w:rsidRPr="00C914B4">
              <w:t>)</w:t>
            </w:r>
            <w:r w:rsidR="00E60A89" w:rsidRPr="00C914B4">
              <w:t>:S93-S102</w:t>
            </w:r>
            <w:r w:rsidRPr="00C914B4">
              <w:t>.</w:t>
            </w:r>
            <w:r w:rsidR="00E60A89" w:rsidRPr="00C914B4">
              <w:t xml:space="preserve"> </w:t>
            </w:r>
            <w:r w:rsidR="00A41372" w:rsidRPr="00C914B4">
              <w:t>[</w:t>
            </w:r>
            <w:r w:rsidR="00C73BC6" w:rsidRPr="00C914B4">
              <w:t xml:space="preserve">PMCID: 9219039; </w:t>
            </w:r>
            <w:proofErr w:type="spellStart"/>
            <w:r w:rsidR="00A41372" w:rsidRPr="00C914B4">
              <w:t>doi</w:t>
            </w:r>
            <w:proofErr w:type="spellEnd"/>
            <w:r w:rsidR="002A16E2" w:rsidRPr="00C914B4">
              <w:t xml:space="preserve">: </w:t>
            </w:r>
            <w:r w:rsidR="00A41372" w:rsidRPr="00C914B4">
              <w:t>10.1016/j.amepre.2022.01.033]</w:t>
            </w:r>
          </w:p>
        </w:tc>
      </w:tr>
      <w:tr w:rsidR="00C914B4" w:rsidRPr="00C914B4" w14:paraId="4FA57DA4" w14:textId="77777777" w:rsidTr="00D430ED">
        <w:tc>
          <w:tcPr>
            <w:tcW w:w="350" w:type="pct"/>
          </w:tcPr>
          <w:p w14:paraId="0F51C0C2" w14:textId="77777777" w:rsidR="00D23B1F" w:rsidRPr="00C914B4" w:rsidRDefault="00D23B1F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4E5C8D4C" w14:textId="40CE554D" w:rsidR="00D23B1F" w:rsidRPr="00C914B4" w:rsidRDefault="00190BD1" w:rsidP="00CE6885">
            <w:pPr>
              <w:spacing w:after="240"/>
              <w:ind w:left="706" w:hanging="706"/>
            </w:pPr>
            <w:r w:rsidRPr="00C914B4">
              <w:t>Muñiz</w:t>
            </w:r>
            <w:r w:rsidR="00990D9B">
              <w:t>,</w:t>
            </w:r>
            <w:r w:rsidRPr="00C914B4">
              <w:t xml:space="preserve"> JP</w:t>
            </w:r>
            <w:r w:rsidR="00990D9B">
              <w:t>;</w:t>
            </w:r>
            <w:r w:rsidRPr="00C914B4">
              <w:t xml:space="preserve"> Woodhouse</w:t>
            </w:r>
            <w:r w:rsidR="00990D9B">
              <w:t>,</w:t>
            </w:r>
            <w:r w:rsidRPr="00C914B4">
              <w:t xml:space="preserve"> JP</w:t>
            </w:r>
            <w:r w:rsidR="00990D9B">
              <w:t>;</w:t>
            </w:r>
            <w:r w:rsidRPr="00C914B4">
              <w:t xml:space="preserve"> </w:t>
            </w:r>
            <w:r w:rsidRPr="00C914B4">
              <w:rPr>
                <w:b/>
                <w:bCs/>
              </w:rPr>
              <w:t>Hughes</w:t>
            </w:r>
            <w:r w:rsidR="00990D9B">
              <w:rPr>
                <w:b/>
                <w:bCs/>
              </w:rPr>
              <w:t>,</w:t>
            </w:r>
            <w:r w:rsidRPr="00C914B4">
              <w:rPr>
                <w:b/>
                <w:bCs/>
              </w:rPr>
              <w:t xml:space="preserve"> AE</w:t>
            </w:r>
            <w:r w:rsidR="00990D9B">
              <w:t>;</w:t>
            </w:r>
            <w:r w:rsidRPr="00C914B4">
              <w:t xml:space="preserve"> Pruitt</w:t>
            </w:r>
            <w:r w:rsidR="00990D9B">
              <w:t>,</w:t>
            </w:r>
            <w:r w:rsidRPr="00C914B4">
              <w:t xml:space="preserve"> SL</w:t>
            </w:r>
            <w:r w:rsidR="00990D9B">
              <w:t>;</w:t>
            </w:r>
            <w:r w:rsidRPr="00C914B4">
              <w:t xml:space="preserve"> Rabin</w:t>
            </w:r>
            <w:r w:rsidR="00990D9B">
              <w:t>,</w:t>
            </w:r>
            <w:r w:rsidRPr="00C914B4">
              <w:t xml:space="preserve"> KR</w:t>
            </w:r>
            <w:r w:rsidR="00990D9B">
              <w:t>;</w:t>
            </w:r>
            <w:r w:rsidRPr="00C914B4">
              <w:t xml:space="preserve"> Scheurer</w:t>
            </w:r>
            <w:r w:rsidR="00990D9B">
              <w:t>,</w:t>
            </w:r>
            <w:r w:rsidRPr="00C914B4">
              <w:t xml:space="preserve"> ME</w:t>
            </w:r>
            <w:r w:rsidR="00990D9B">
              <w:t>;</w:t>
            </w:r>
            <w:r w:rsidRPr="00C914B4">
              <w:t xml:space="preserve"> Lupo</w:t>
            </w:r>
            <w:r w:rsidR="00990D9B">
              <w:t>,</w:t>
            </w:r>
            <w:r w:rsidRPr="00C914B4">
              <w:t xml:space="preserve"> PJ</w:t>
            </w:r>
            <w:r w:rsidR="00990D9B">
              <w:t>;</w:t>
            </w:r>
            <w:r w:rsidRPr="00C914B4">
              <w:t xml:space="preserve"> Schraw</w:t>
            </w:r>
            <w:r w:rsidR="00990D9B">
              <w:t>,</w:t>
            </w:r>
            <w:r w:rsidRPr="00C914B4">
              <w:t xml:space="preserve"> JM. Residence in a Latinx enclave and end-induction minimal residual disease positivity among children with acute lymphoblastic leukemia. </w:t>
            </w:r>
            <w:r w:rsidRPr="00C914B4">
              <w:rPr>
                <w:i/>
              </w:rPr>
              <w:t>Pediatric Hematology and Oncology</w:t>
            </w:r>
            <w:r w:rsidRPr="00C914B4">
              <w:t xml:space="preserve"> (</w:t>
            </w:r>
            <w:r w:rsidR="00CE6885" w:rsidRPr="00C914B4">
              <w:t>2022</w:t>
            </w:r>
            <w:r w:rsidRPr="00C914B4">
              <w:t>)</w:t>
            </w:r>
            <w:r w:rsidR="00CE6885" w:rsidRPr="00C914B4">
              <w:t>: 1-8</w:t>
            </w:r>
            <w:r w:rsidRPr="00C914B4">
              <w:t xml:space="preserve">. </w:t>
            </w:r>
            <w:r w:rsidR="00A41372" w:rsidRPr="00C914B4">
              <w:t>[</w:t>
            </w:r>
            <w:r w:rsidR="000109FC" w:rsidRPr="00C914B4">
              <w:t xml:space="preserve">PMCID: 9458766; </w:t>
            </w:r>
            <w:proofErr w:type="spellStart"/>
            <w:r w:rsidR="00A41372" w:rsidRPr="00C914B4">
              <w:t>doi</w:t>
            </w:r>
            <w:proofErr w:type="spellEnd"/>
            <w:r w:rsidR="002A16E2" w:rsidRPr="00C914B4">
              <w:t xml:space="preserve">: </w:t>
            </w:r>
            <w:r w:rsidR="00A41372" w:rsidRPr="00C914B4">
              <w:t>10.1080/08880018.2022.2047850]</w:t>
            </w:r>
          </w:p>
        </w:tc>
      </w:tr>
      <w:tr w:rsidR="00C914B4" w:rsidRPr="00C914B4" w14:paraId="39EB5FC6" w14:textId="77777777" w:rsidTr="00D430ED">
        <w:tc>
          <w:tcPr>
            <w:tcW w:w="350" w:type="pct"/>
          </w:tcPr>
          <w:p w14:paraId="59AB4702" w14:textId="77777777" w:rsidR="00190BD1" w:rsidRPr="00C914B4" w:rsidRDefault="00190BD1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1AD008B9" w14:textId="4B4CEC13" w:rsidR="00190BD1" w:rsidRPr="00C914B4" w:rsidRDefault="00190BD1" w:rsidP="00D17BED">
            <w:pPr>
              <w:spacing w:after="240"/>
              <w:ind w:left="706" w:hanging="706"/>
            </w:pPr>
            <w:r w:rsidRPr="00C914B4">
              <w:rPr>
                <w:b/>
                <w:bCs/>
              </w:rPr>
              <w:t>Hughes, AE</w:t>
            </w:r>
            <w:r w:rsidRPr="00C914B4">
              <w:t>; Medford, RJ; Per</w:t>
            </w:r>
            <w:r w:rsidR="00D17BED" w:rsidRPr="00C914B4">
              <w:t xml:space="preserve">l, TM; Basit, MA; Kapinos, KA. </w:t>
            </w:r>
            <w:r w:rsidRPr="00C914B4">
              <w:t xml:space="preserve">District-level universal masking policies and COVID-19 incidence during first 8 weeks of school in Texas. </w:t>
            </w:r>
            <w:r w:rsidRPr="00C914B4">
              <w:rPr>
                <w:i/>
                <w:iCs/>
              </w:rPr>
              <w:t>American Journal of Public Health</w:t>
            </w:r>
            <w:r w:rsidRPr="00C914B4">
              <w:t xml:space="preserve"> </w:t>
            </w:r>
            <w:r w:rsidR="003552D7" w:rsidRPr="00C914B4">
              <w:t>112.6 (2022): 871-875</w:t>
            </w:r>
            <w:r w:rsidRPr="00C914B4">
              <w:t>.</w:t>
            </w:r>
            <w:r w:rsidR="003754CB" w:rsidRPr="00C914B4">
              <w:t xml:space="preserve"> [PMCID: 9137026; </w:t>
            </w:r>
            <w:proofErr w:type="spellStart"/>
            <w:r w:rsidR="003754CB" w:rsidRPr="00C914B4">
              <w:t>doi</w:t>
            </w:r>
            <w:proofErr w:type="spellEnd"/>
            <w:r w:rsidR="003754CB" w:rsidRPr="00C914B4">
              <w:t>: 10.2105/AJPH.2022.306769]</w:t>
            </w:r>
          </w:p>
        </w:tc>
      </w:tr>
      <w:tr w:rsidR="00C914B4" w:rsidRPr="00C914B4" w14:paraId="461EEA4C" w14:textId="77777777" w:rsidTr="00D430ED">
        <w:tc>
          <w:tcPr>
            <w:tcW w:w="350" w:type="pct"/>
          </w:tcPr>
          <w:p w14:paraId="6A83BA65" w14:textId="77777777" w:rsidR="00E270A2" w:rsidRPr="00C914B4" w:rsidRDefault="00E270A2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5A92A05D" w14:textId="5106EDC0" w:rsidR="00E270A2" w:rsidRPr="00C914B4" w:rsidRDefault="00D17BED" w:rsidP="002337D5">
            <w:pPr>
              <w:spacing w:after="240"/>
              <w:ind w:left="706" w:hanging="706"/>
              <w:rPr>
                <w:b/>
                <w:bCs/>
              </w:rPr>
            </w:pPr>
            <w:r w:rsidRPr="00C914B4">
              <w:rPr>
                <w:shd w:val="clear" w:color="auto" w:fill="FFFFFF"/>
              </w:rPr>
              <w:t xml:space="preserve">Diaz, M I; Hanna, JJ; </w:t>
            </w:r>
            <w:r w:rsidRPr="00C914B4">
              <w:rPr>
                <w:b/>
                <w:shd w:val="clear" w:color="auto" w:fill="FFFFFF"/>
              </w:rPr>
              <w:t>Hughes, AE</w:t>
            </w:r>
            <w:r w:rsidRPr="00C914B4">
              <w:rPr>
                <w:shd w:val="clear" w:color="auto" w:fill="FFFFFF"/>
              </w:rPr>
              <w:t>; Lehmann, CU; Medford, RJ. The Politicization of Ivermectin Tweets during the COVID-19 Pandemic</w:t>
            </w:r>
            <w:r w:rsidR="00774EE5" w:rsidRPr="00C914B4">
              <w:rPr>
                <w:shd w:val="clear" w:color="auto" w:fill="FFFFFF"/>
              </w:rPr>
              <w:t>.</w:t>
            </w:r>
            <w:r w:rsidR="009041B6" w:rsidRPr="00C914B4">
              <w:rPr>
                <w:shd w:val="clear" w:color="auto" w:fill="FFFFFF"/>
              </w:rPr>
              <w:t xml:space="preserve"> </w:t>
            </w:r>
            <w:r w:rsidRPr="00C914B4">
              <w:rPr>
                <w:rStyle w:val="Emphasis"/>
                <w:rFonts w:eastAsiaTheme="minorEastAsia"/>
                <w:bdr w:val="none" w:sz="0" w:space="0" w:color="auto" w:frame="1"/>
                <w:shd w:val="clear" w:color="auto" w:fill="FFFFFF"/>
              </w:rPr>
              <w:t>Open Forum Infectious Diseases</w:t>
            </w:r>
            <w:r w:rsidRPr="00C914B4">
              <w:t>.</w:t>
            </w:r>
            <w:r w:rsidRPr="00C914B4">
              <w:rPr>
                <w:shd w:val="clear" w:color="auto" w:fill="FFFFFF"/>
              </w:rPr>
              <w:t xml:space="preserve"> (</w:t>
            </w:r>
            <w:r w:rsidR="002337D5" w:rsidRPr="00C914B4">
              <w:rPr>
                <w:shd w:val="clear" w:color="auto" w:fill="FFFFFF"/>
              </w:rPr>
              <w:t>2022</w:t>
            </w:r>
            <w:r w:rsidRPr="00C914B4">
              <w:rPr>
                <w:shd w:val="clear" w:color="auto" w:fill="FFFFFF"/>
              </w:rPr>
              <w:t>).</w:t>
            </w:r>
            <w:r w:rsidR="00F73A0B" w:rsidRPr="00C914B4">
              <w:rPr>
                <w:shd w:val="clear" w:color="auto" w:fill="FFFFFF"/>
              </w:rPr>
              <w:t xml:space="preserve"> </w:t>
            </w:r>
            <w:r w:rsidR="00F330C7" w:rsidRPr="00C914B4">
              <w:rPr>
                <w:shd w:val="clear" w:color="auto" w:fill="FFFFFF"/>
              </w:rPr>
              <w:t>[</w:t>
            </w:r>
            <w:r w:rsidR="004B3DB8" w:rsidRPr="004B3DB8">
              <w:rPr>
                <w:shd w:val="clear" w:color="auto" w:fill="FFFFFF"/>
              </w:rPr>
              <w:t>PMID: 35855004</w:t>
            </w:r>
            <w:r w:rsidR="004B3DB8">
              <w:rPr>
                <w:shd w:val="clear" w:color="auto" w:fill="FFFFFF"/>
              </w:rPr>
              <w:t xml:space="preserve">, </w:t>
            </w:r>
            <w:r w:rsidR="009041B6" w:rsidRPr="00C914B4">
              <w:rPr>
                <w:shd w:val="clear" w:color="auto" w:fill="FFFFFF"/>
              </w:rPr>
              <w:t xml:space="preserve">PMCID: 9290534; </w:t>
            </w:r>
            <w:proofErr w:type="spellStart"/>
            <w:r w:rsidR="00F330C7" w:rsidRPr="00C914B4">
              <w:rPr>
                <w:shd w:val="clear" w:color="auto" w:fill="FFFFFF"/>
              </w:rPr>
              <w:t>doi</w:t>
            </w:r>
            <w:proofErr w:type="spellEnd"/>
            <w:r w:rsidR="00F330C7" w:rsidRPr="00C914B4">
              <w:rPr>
                <w:shd w:val="clear" w:color="auto" w:fill="FFFFFF"/>
              </w:rPr>
              <w:t xml:space="preserve">: </w:t>
            </w:r>
            <w:r w:rsidRPr="00C914B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10.1093/</w:t>
            </w:r>
            <w:proofErr w:type="spellStart"/>
            <w:r w:rsidRPr="00C914B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ofid</w:t>
            </w:r>
            <w:proofErr w:type="spellEnd"/>
            <w:r w:rsidRPr="00C914B4">
              <w:rPr>
                <w:rFonts w:eastAsiaTheme="minorEastAsia"/>
                <w:bdr w:val="none" w:sz="0" w:space="0" w:color="auto" w:frame="1"/>
                <w:shd w:val="clear" w:color="auto" w:fill="FFFFFF"/>
              </w:rPr>
              <w:t>/ofac263</w:t>
            </w:r>
            <w:r w:rsidR="00F330C7" w:rsidRPr="00C914B4">
              <w:t>]</w:t>
            </w:r>
          </w:p>
        </w:tc>
      </w:tr>
      <w:tr w:rsidR="00C914B4" w:rsidRPr="00C914B4" w14:paraId="05F3148E" w14:textId="77777777" w:rsidTr="00D430ED">
        <w:tc>
          <w:tcPr>
            <w:tcW w:w="350" w:type="pct"/>
          </w:tcPr>
          <w:p w14:paraId="7D84999F" w14:textId="77777777" w:rsidR="00774EE5" w:rsidRPr="00C914B4" w:rsidRDefault="00774EE5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63065B8D" w14:textId="1F6323E4" w:rsidR="00774EE5" w:rsidRPr="00C914B4" w:rsidRDefault="00774EE5" w:rsidP="00872DF9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shd w:val="clear" w:color="auto" w:fill="FFFFFF"/>
              </w:rPr>
              <w:t xml:space="preserve">Tavakkoli, A; Pruitt, SL; Hoang, AQ; Zhu, H; </w:t>
            </w:r>
            <w:r w:rsidRPr="00C914B4">
              <w:rPr>
                <w:b/>
                <w:bCs/>
                <w:shd w:val="clear" w:color="auto" w:fill="FFFFFF"/>
              </w:rPr>
              <w:t xml:space="preserve">Hughes, </w:t>
            </w:r>
            <w:r w:rsidR="003C6226" w:rsidRPr="00C914B4">
              <w:rPr>
                <w:b/>
                <w:bCs/>
                <w:shd w:val="clear" w:color="auto" w:fill="FFFFFF"/>
              </w:rPr>
              <w:t>AE</w:t>
            </w:r>
            <w:r w:rsidR="003C6226" w:rsidRPr="00C914B4">
              <w:rPr>
                <w:shd w:val="clear" w:color="auto" w:fill="FFFFFF"/>
              </w:rPr>
              <w:t xml:space="preserve">; </w:t>
            </w:r>
            <w:r w:rsidRPr="00C914B4">
              <w:rPr>
                <w:shd w:val="clear" w:color="auto" w:fill="FFFFFF"/>
              </w:rPr>
              <w:t xml:space="preserve">McKey, </w:t>
            </w:r>
            <w:r w:rsidR="003C6226" w:rsidRPr="00C914B4">
              <w:rPr>
                <w:shd w:val="clear" w:color="auto" w:fill="FFFFFF"/>
              </w:rPr>
              <w:t xml:space="preserve">TA; </w:t>
            </w:r>
            <w:proofErr w:type="spellStart"/>
            <w:r w:rsidRPr="00C914B4">
              <w:rPr>
                <w:shd w:val="clear" w:color="auto" w:fill="FFFFFF"/>
              </w:rPr>
              <w:t>Elmunzer</w:t>
            </w:r>
            <w:proofErr w:type="spellEnd"/>
            <w:r w:rsidRPr="00C914B4">
              <w:rPr>
                <w:shd w:val="clear" w:color="auto" w:fill="FFFFFF"/>
              </w:rPr>
              <w:t xml:space="preserve">, </w:t>
            </w:r>
            <w:r w:rsidR="003C6226" w:rsidRPr="00C914B4">
              <w:rPr>
                <w:shd w:val="clear" w:color="auto" w:fill="FFFFFF"/>
              </w:rPr>
              <w:t xml:space="preserve">BJ; </w:t>
            </w:r>
            <w:r w:rsidRPr="00C914B4">
              <w:rPr>
                <w:shd w:val="clear" w:color="auto" w:fill="FFFFFF"/>
              </w:rPr>
              <w:t>Kwon,</w:t>
            </w:r>
            <w:r w:rsidR="003C6226" w:rsidRPr="00C914B4">
              <w:rPr>
                <w:shd w:val="clear" w:color="auto" w:fill="FFFFFF"/>
              </w:rPr>
              <w:t xml:space="preserve"> RS; </w:t>
            </w:r>
            <w:r w:rsidRPr="00C914B4">
              <w:rPr>
                <w:shd w:val="clear" w:color="auto" w:fill="FFFFFF"/>
              </w:rPr>
              <w:t>Murphy,</w:t>
            </w:r>
            <w:r w:rsidR="003C6226" w:rsidRPr="00C914B4">
              <w:rPr>
                <w:shd w:val="clear" w:color="auto" w:fill="FFFFFF"/>
              </w:rPr>
              <w:t xml:space="preserve"> CC; </w:t>
            </w:r>
            <w:r w:rsidRPr="00C914B4">
              <w:rPr>
                <w:shd w:val="clear" w:color="auto" w:fill="FFFFFF"/>
              </w:rPr>
              <w:t>Singal</w:t>
            </w:r>
            <w:r w:rsidR="003C6226" w:rsidRPr="00C914B4">
              <w:rPr>
                <w:shd w:val="clear" w:color="auto" w:fill="FFFFFF"/>
              </w:rPr>
              <w:t>, AG</w:t>
            </w:r>
            <w:r w:rsidRPr="00C914B4">
              <w:rPr>
                <w:shd w:val="clear" w:color="auto" w:fill="FFFFFF"/>
              </w:rPr>
              <w:t xml:space="preserve">. </w:t>
            </w:r>
            <w:r w:rsidR="00872DF9" w:rsidRPr="00C914B4">
              <w:rPr>
                <w:shd w:val="clear" w:color="auto" w:fill="FFFFFF"/>
              </w:rPr>
              <w:t xml:space="preserve">Ethnic disparities in early-onset gastric cancer: a population-based study in Texas and California. </w:t>
            </w:r>
            <w:r w:rsidR="00872DF9" w:rsidRPr="00C914B4">
              <w:rPr>
                <w:i/>
                <w:iCs/>
                <w:shd w:val="clear" w:color="auto" w:fill="FFFFFF"/>
              </w:rPr>
              <w:t>Cancer Epidemiology, Biomarkers &amp; Prevention</w:t>
            </w:r>
            <w:r w:rsidR="00A41372" w:rsidRPr="00C914B4">
              <w:rPr>
                <w:shd w:val="clear" w:color="auto" w:fill="FFFFFF"/>
              </w:rPr>
              <w:t xml:space="preserve"> 31.9</w:t>
            </w:r>
            <w:r w:rsidR="00872DF9" w:rsidRPr="00C914B4">
              <w:rPr>
                <w:shd w:val="clear" w:color="auto" w:fill="FFFFFF"/>
              </w:rPr>
              <w:t xml:space="preserve"> (</w:t>
            </w:r>
            <w:r w:rsidR="00A41372" w:rsidRPr="00C914B4">
              <w:rPr>
                <w:shd w:val="clear" w:color="auto" w:fill="FFFFFF"/>
              </w:rPr>
              <w:t>2022</w:t>
            </w:r>
            <w:r w:rsidR="00872DF9" w:rsidRPr="00C914B4">
              <w:rPr>
                <w:shd w:val="clear" w:color="auto" w:fill="FFFFFF"/>
              </w:rPr>
              <w:t>)</w:t>
            </w:r>
            <w:r w:rsidR="00A41372" w:rsidRPr="00C914B4">
              <w:rPr>
                <w:shd w:val="clear" w:color="auto" w:fill="FFFFFF"/>
              </w:rPr>
              <w:t xml:space="preserve">: 1710-1719. </w:t>
            </w:r>
            <w:r w:rsidR="001B5FF1" w:rsidRPr="00C914B4">
              <w:rPr>
                <w:shd w:val="clear" w:color="auto" w:fill="FFFFFF"/>
              </w:rPr>
              <w:t>[</w:t>
            </w:r>
            <w:r w:rsidR="00497A8C" w:rsidRPr="00C914B4">
              <w:rPr>
                <w:shd w:val="clear" w:color="auto" w:fill="FFFFFF"/>
              </w:rPr>
              <w:t xml:space="preserve">PMCID: 9444918; </w:t>
            </w:r>
            <w:proofErr w:type="spellStart"/>
            <w:r w:rsidR="00A41372" w:rsidRPr="00C914B4">
              <w:rPr>
                <w:shd w:val="clear" w:color="auto" w:fill="FFFFFF"/>
              </w:rPr>
              <w:t>doi</w:t>
            </w:r>
            <w:proofErr w:type="spellEnd"/>
            <w:r w:rsidR="00A41372" w:rsidRPr="00C914B4">
              <w:rPr>
                <w:shd w:val="clear" w:color="auto" w:fill="FFFFFF"/>
              </w:rPr>
              <w:t>: 10.1158/1055-9965.EPI-22-0210</w:t>
            </w:r>
            <w:r w:rsidR="001B5FF1" w:rsidRPr="00C914B4">
              <w:rPr>
                <w:shd w:val="clear" w:color="auto" w:fill="FFFFFF"/>
              </w:rPr>
              <w:t>]</w:t>
            </w:r>
          </w:p>
        </w:tc>
      </w:tr>
      <w:tr w:rsidR="00C914B4" w:rsidRPr="00C914B4" w14:paraId="04C0128E" w14:textId="77777777" w:rsidTr="00D430ED">
        <w:tc>
          <w:tcPr>
            <w:tcW w:w="350" w:type="pct"/>
          </w:tcPr>
          <w:p w14:paraId="3BD8DB1F" w14:textId="77777777" w:rsidR="00D86F23" w:rsidRPr="00C914B4" w:rsidRDefault="00D86F23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095B0AF5" w14:textId="479A9207" w:rsidR="00D86F23" w:rsidRPr="00C914B4" w:rsidRDefault="00D86F23" w:rsidP="00872DF9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shd w:val="clear" w:color="auto" w:fill="FFFFFF"/>
              </w:rPr>
              <w:t xml:space="preserve">Donegan, C; </w:t>
            </w:r>
            <w:r w:rsidRPr="00C914B4">
              <w:rPr>
                <w:b/>
                <w:bCs/>
                <w:shd w:val="clear" w:color="auto" w:fill="FFFFFF"/>
              </w:rPr>
              <w:t>Hughes, AE</w:t>
            </w:r>
            <w:r w:rsidRPr="00C914B4">
              <w:rPr>
                <w:shd w:val="clear" w:color="auto" w:fill="FFFFFF"/>
              </w:rPr>
              <w:t xml:space="preserve">; Lee, SC. Colorectal Cancer Incidence, Inequalities, and Prevention Priorities in Urban Texas: Surveillance Study With the “surveil” Software Package. </w:t>
            </w:r>
            <w:r w:rsidR="00887520" w:rsidRPr="00C914B4">
              <w:rPr>
                <w:i/>
                <w:iCs/>
                <w:shd w:val="clear" w:color="auto" w:fill="FFFFFF"/>
              </w:rPr>
              <w:t>JMIR</w:t>
            </w:r>
            <w:r w:rsidRPr="00C914B4">
              <w:rPr>
                <w:i/>
                <w:iCs/>
                <w:shd w:val="clear" w:color="auto" w:fill="FFFFFF"/>
              </w:rPr>
              <w:t xml:space="preserve"> Public Health and Surveillance</w:t>
            </w:r>
            <w:r w:rsidRPr="00C914B4">
              <w:rPr>
                <w:shd w:val="clear" w:color="auto" w:fill="FFFFFF"/>
              </w:rPr>
              <w:t xml:space="preserve"> </w:t>
            </w:r>
            <w:r w:rsidR="00A41372" w:rsidRPr="00C914B4">
              <w:rPr>
                <w:shd w:val="clear" w:color="auto" w:fill="FFFFFF"/>
              </w:rPr>
              <w:t>8.8 (2022): e34589</w:t>
            </w:r>
            <w:r w:rsidR="00887520" w:rsidRPr="00C914B4">
              <w:rPr>
                <w:shd w:val="clear" w:color="auto" w:fill="FFFFFF"/>
              </w:rPr>
              <w:t xml:space="preserve">. </w:t>
            </w:r>
            <w:r w:rsidR="002B288B" w:rsidRPr="00C914B4">
              <w:rPr>
                <w:shd w:val="clear" w:color="auto" w:fill="FFFFFF"/>
              </w:rPr>
              <w:t>[</w:t>
            </w:r>
            <w:r w:rsidR="006A4EB8" w:rsidRPr="00C914B4">
              <w:rPr>
                <w:shd w:val="clear" w:color="auto" w:fill="FFFFFF"/>
              </w:rPr>
              <w:t xml:space="preserve">PMCID: 9428771; </w:t>
            </w:r>
            <w:proofErr w:type="spellStart"/>
            <w:r w:rsidR="00887520" w:rsidRPr="00C914B4">
              <w:rPr>
                <w:shd w:val="clear" w:color="auto" w:fill="FFFFFF"/>
              </w:rPr>
              <w:t>doi</w:t>
            </w:r>
            <w:proofErr w:type="spellEnd"/>
            <w:r w:rsidR="00887520" w:rsidRPr="00C914B4">
              <w:rPr>
                <w:shd w:val="clear" w:color="auto" w:fill="FFFFFF"/>
              </w:rPr>
              <w:t>:</w:t>
            </w:r>
            <w:r w:rsidR="002B288B" w:rsidRPr="00C914B4">
              <w:rPr>
                <w:shd w:val="clear" w:color="auto" w:fill="FFFFFF"/>
              </w:rPr>
              <w:t xml:space="preserve"> </w:t>
            </w:r>
            <w:r w:rsidR="00887520" w:rsidRPr="00C914B4">
              <w:rPr>
                <w:shd w:val="clear" w:color="auto" w:fill="FFFFFF"/>
              </w:rPr>
              <w:t>10.2196/34589</w:t>
            </w:r>
            <w:r w:rsidR="002B288B" w:rsidRPr="00C914B4">
              <w:rPr>
                <w:shd w:val="clear" w:color="auto" w:fill="FFFFFF"/>
              </w:rPr>
              <w:t>]</w:t>
            </w:r>
          </w:p>
        </w:tc>
      </w:tr>
      <w:tr w:rsidR="00C914B4" w:rsidRPr="00C914B4" w14:paraId="7320A497" w14:textId="77777777" w:rsidTr="00D430ED">
        <w:tc>
          <w:tcPr>
            <w:tcW w:w="350" w:type="pct"/>
          </w:tcPr>
          <w:p w14:paraId="759452F9" w14:textId="77777777" w:rsidR="00887520" w:rsidRPr="00C914B4" w:rsidRDefault="00887520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564012DE" w14:textId="31425F81" w:rsidR="00887520" w:rsidRPr="00C914B4" w:rsidRDefault="00887520" w:rsidP="00872DF9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shd w:val="clear" w:color="auto" w:fill="FFFFFF"/>
              </w:rPr>
              <w:t xml:space="preserve">Masica, AL; Velasco, F; Nelson, TL; Medford, RJ; </w:t>
            </w:r>
            <w:r w:rsidRPr="00C914B4">
              <w:rPr>
                <w:b/>
                <w:bCs/>
                <w:shd w:val="clear" w:color="auto" w:fill="FFFFFF"/>
              </w:rPr>
              <w:t>Hughes, AE</w:t>
            </w:r>
            <w:r w:rsidRPr="00C914B4">
              <w:rPr>
                <w:shd w:val="clear" w:color="auto" w:fill="FFFFFF"/>
              </w:rPr>
              <w:t xml:space="preserve">; Pandey, A; Peterson, ED; Lehmann, CU. The Texas Health Resources Clinical Scholars Program: Learning Health Care System Workforce Development through Embedded Translational Research. </w:t>
            </w:r>
            <w:r w:rsidRPr="00C914B4">
              <w:rPr>
                <w:i/>
                <w:iCs/>
                <w:shd w:val="clear" w:color="auto" w:fill="FFFFFF"/>
              </w:rPr>
              <w:t>Learning Health Systems</w:t>
            </w:r>
            <w:r w:rsidRPr="00C914B4">
              <w:rPr>
                <w:shd w:val="clear" w:color="auto" w:fill="FFFFFF"/>
              </w:rPr>
              <w:t>. (</w:t>
            </w:r>
            <w:r w:rsidR="00162F68" w:rsidRPr="00C914B4">
              <w:rPr>
                <w:shd w:val="clear" w:color="auto" w:fill="FFFFFF"/>
              </w:rPr>
              <w:t>2022</w:t>
            </w:r>
            <w:r w:rsidRPr="00C914B4">
              <w:rPr>
                <w:shd w:val="clear" w:color="auto" w:fill="FFFFFF"/>
              </w:rPr>
              <w:t>)</w:t>
            </w:r>
            <w:r w:rsidR="00162F68" w:rsidRPr="00C914B4">
              <w:rPr>
                <w:shd w:val="clear" w:color="auto" w:fill="FFFFFF"/>
              </w:rPr>
              <w:t>: e10332</w:t>
            </w:r>
            <w:r w:rsidRPr="00C914B4">
              <w:rPr>
                <w:shd w:val="clear" w:color="auto" w:fill="FFFFFF"/>
              </w:rPr>
              <w:t>.</w:t>
            </w:r>
            <w:r w:rsidR="00F93CAB" w:rsidRPr="00C914B4">
              <w:rPr>
                <w:shd w:val="clear" w:color="auto" w:fill="FFFFFF"/>
              </w:rPr>
              <w:t xml:space="preserve"> [</w:t>
            </w:r>
            <w:r w:rsidR="007C30CA" w:rsidRPr="007C30CA">
              <w:rPr>
                <w:shd w:val="clear" w:color="auto" w:fill="FFFFFF"/>
              </w:rPr>
              <w:t>PMID: 36263262</w:t>
            </w:r>
            <w:r w:rsidR="007C30CA">
              <w:rPr>
                <w:shd w:val="clear" w:color="auto" w:fill="FFFFFF"/>
              </w:rPr>
              <w:t>,</w:t>
            </w:r>
            <w:r w:rsidR="007C30CA" w:rsidRPr="007C30CA">
              <w:rPr>
                <w:shd w:val="clear" w:color="auto" w:fill="FFFFFF"/>
              </w:rPr>
              <w:t xml:space="preserve"> PMCID: PMC9576247</w:t>
            </w:r>
            <w:r w:rsidR="007C30CA">
              <w:rPr>
                <w:shd w:val="clear" w:color="auto" w:fill="FFFFFF"/>
              </w:rPr>
              <w:t>,</w:t>
            </w:r>
            <w:r w:rsidR="007C30CA" w:rsidRPr="007C30CA">
              <w:rPr>
                <w:shd w:val="clear" w:color="auto" w:fill="FFFFFF"/>
              </w:rPr>
              <w:t xml:space="preserve"> </w:t>
            </w:r>
            <w:proofErr w:type="spellStart"/>
            <w:r w:rsidR="00F93CAB" w:rsidRPr="00C914B4">
              <w:rPr>
                <w:shd w:val="clear" w:color="auto" w:fill="FFFFFF"/>
              </w:rPr>
              <w:t>doi</w:t>
            </w:r>
            <w:proofErr w:type="spellEnd"/>
            <w:r w:rsidR="00F93CAB" w:rsidRPr="00C914B4">
              <w:rPr>
                <w:shd w:val="clear" w:color="auto" w:fill="FFFFFF"/>
              </w:rPr>
              <w:t>: 10.1002/lrh2.10332]</w:t>
            </w:r>
          </w:p>
        </w:tc>
      </w:tr>
      <w:tr w:rsidR="00C914B4" w:rsidRPr="00C914B4" w14:paraId="73E9FE2C" w14:textId="77777777" w:rsidTr="00D430ED">
        <w:tc>
          <w:tcPr>
            <w:tcW w:w="350" w:type="pct"/>
          </w:tcPr>
          <w:p w14:paraId="29CAA95D" w14:textId="77777777" w:rsidR="00A41372" w:rsidRPr="00C914B4" w:rsidRDefault="00A41372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5ED030B8" w14:textId="0EA5139B" w:rsidR="00A41372" w:rsidRPr="00C914B4" w:rsidRDefault="00A41372" w:rsidP="00872DF9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shd w:val="clear" w:color="auto" w:fill="FFFFFF"/>
              </w:rPr>
              <w:t xml:space="preserve">Turer RW, Martin KR, Courtney DM, Diercks DB, Chu L, Willett DL, Thakur B, </w:t>
            </w:r>
            <w:r w:rsidRPr="00C914B4">
              <w:rPr>
                <w:b/>
                <w:bCs/>
                <w:shd w:val="clear" w:color="auto" w:fill="FFFFFF"/>
              </w:rPr>
              <w:t>Hughes A</w:t>
            </w:r>
            <w:r w:rsidRPr="00C914B4">
              <w:rPr>
                <w:shd w:val="clear" w:color="auto" w:fill="FFFFFF"/>
              </w:rPr>
              <w:t xml:space="preserve">, Lehmann CU, McDonald SA. Real-Time Patient Portal Use Among Emergency Department Patients: An Open Results Study. </w:t>
            </w:r>
            <w:r w:rsidRPr="00C914B4">
              <w:rPr>
                <w:i/>
                <w:iCs/>
                <w:shd w:val="clear" w:color="auto" w:fill="FFFFFF"/>
              </w:rPr>
              <w:t>Applied Clinical Informatics</w:t>
            </w:r>
            <w:r w:rsidRPr="00C914B4">
              <w:rPr>
                <w:shd w:val="clear" w:color="auto" w:fill="FFFFFF"/>
              </w:rPr>
              <w:t xml:space="preserve">. </w:t>
            </w:r>
            <w:r w:rsidR="00162F68" w:rsidRPr="00C914B4">
              <w:rPr>
                <w:shd w:val="clear" w:color="auto" w:fill="FFFFFF"/>
              </w:rPr>
              <w:t>(2022)</w:t>
            </w:r>
            <w:r w:rsidRPr="00C914B4">
              <w:rPr>
                <w:shd w:val="clear" w:color="auto" w:fill="FFFFFF"/>
              </w:rPr>
              <w:t>.</w:t>
            </w:r>
            <w:r w:rsidR="00631316" w:rsidRPr="00C914B4">
              <w:rPr>
                <w:shd w:val="clear" w:color="auto" w:fill="FFFFFF"/>
              </w:rPr>
              <w:t xml:space="preserve"> [PMCID: 8790669; </w:t>
            </w:r>
            <w:proofErr w:type="spellStart"/>
            <w:r w:rsidR="00631316" w:rsidRPr="00C914B4">
              <w:rPr>
                <w:shd w:val="clear" w:color="auto" w:fill="FFFFFF"/>
              </w:rPr>
              <w:t>doi</w:t>
            </w:r>
            <w:proofErr w:type="spellEnd"/>
            <w:r w:rsidR="00631316" w:rsidRPr="00C914B4">
              <w:rPr>
                <w:shd w:val="clear" w:color="auto" w:fill="FFFFFF"/>
              </w:rPr>
              <w:t>: 10.1001/jamanetworkopen.2021.47331]</w:t>
            </w:r>
          </w:p>
        </w:tc>
      </w:tr>
      <w:tr w:rsidR="00C914B4" w:rsidRPr="00C914B4" w14:paraId="28FD2FB8" w14:textId="77777777" w:rsidTr="00D430ED">
        <w:tc>
          <w:tcPr>
            <w:tcW w:w="350" w:type="pct"/>
          </w:tcPr>
          <w:p w14:paraId="660B92D2" w14:textId="77777777" w:rsidR="00F7096B" w:rsidRPr="00C914B4" w:rsidRDefault="00F7096B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650C6EA2" w14:textId="4208BA56" w:rsidR="00F7096B" w:rsidRPr="00C914B4" w:rsidRDefault="005A5C49" w:rsidP="00872DF9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rStyle w:val="ui-provider"/>
                <w:rFonts w:eastAsiaTheme="minorEastAsia"/>
              </w:rPr>
              <w:t xml:space="preserve">Hong AS, </w:t>
            </w:r>
            <w:r w:rsidRPr="00C914B4">
              <w:rPr>
                <w:rStyle w:val="ui-provider"/>
                <w:rFonts w:eastAsiaTheme="minorEastAsia"/>
                <w:b/>
              </w:rPr>
              <w:t>Hughes AE</w:t>
            </w:r>
            <w:r w:rsidRPr="00C914B4">
              <w:rPr>
                <w:rStyle w:val="ui-provider"/>
                <w:rFonts w:eastAsiaTheme="minorEastAsia"/>
              </w:rPr>
              <w:t xml:space="preserve">, Courtney DM, Fullington H, Lee SJC, Sweetenham JW, Sadeghi N, Zhang S, Bazzell A, Halm EA. </w:t>
            </w:r>
            <w:r w:rsidR="00AA2DEA" w:rsidRPr="00AA2DEA">
              <w:rPr>
                <w:rStyle w:val="ui-provider"/>
                <w:rFonts w:eastAsiaTheme="minorEastAsia"/>
              </w:rPr>
              <w:t xml:space="preserve">Characteristics of Self-Triaged Emergency Department </w:t>
            </w:r>
            <w:r w:rsidR="00AA2DEA" w:rsidRPr="00AA2DEA">
              <w:rPr>
                <w:rStyle w:val="ui-provider"/>
                <w:rFonts w:eastAsiaTheme="minorEastAsia"/>
              </w:rPr>
              <w:lastRenderedPageBreak/>
              <w:t xml:space="preserve">Visits by Adults </w:t>
            </w:r>
            <w:proofErr w:type="gramStart"/>
            <w:r w:rsidR="00AA2DEA" w:rsidRPr="00AA2DEA">
              <w:rPr>
                <w:rStyle w:val="ui-provider"/>
                <w:rFonts w:eastAsiaTheme="minorEastAsia"/>
              </w:rPr>
              <w:t>With</w:t>
            </w:r>
            <w:proofErr w:type="gramEnd"/>
            <w:r w:rsidR="00AA2DEA" w:rsidRPr="00AA2DEA">
              <w:rPr>
                <w:rStyle w:val="ui-provider"/>
                <w:rFonts w:eastAsiaTheme="minorEastAsia"/>
              </w:rPr>
              <w:t xml:space="preserve"> Cancer. </w:t>
            </w:r>
            <w:r w:rsidR="00AA2DEA" w:rsidRPr="00AA2DEA">
              <w:rPr>
                <w:rStyle w:val="ui-provider"/>
                <w:rFonts w:eastAsiaTheme="minorEastAsia"/>
                <w:i/>
                <w:iCs/>
              </w:rPr>
              <w:t xml:space="preserve">American Journal of Managed Care </w:t>
            </w:r>
            <w:r w:rsidR="00AA2DEA" w:rsidRPr="00AA2DEA">
              <w:rPr>
                <w:rStyle w:val="ui-provider"/>
                <w:rFonts w:eastAsiaTheme="minorEastAsia"/>
              </w:rPr>
              <w:t>29.9 (2023)</w:t>
            </w:r>
            <w:r w:rsidR="00D1686E">
              <w:rPr>
                <w:rStyle w:val="ui-provider"/>
                <w:rFonts w:eastAsiaTheme="minorEastAsia"/>
              </w:rPr>
              <w:t>. [</w:t>
            </w:r>
            <w:r w:rsidR="00D1686E" w:rsidRPr="00D1686E">
              <w:rPr>
                <w:rStyle w:val="ui-provider"/>
                <w:rFonts w:eastAsiaTheme="minorEastAsia"/>
              </w:rPr>
              <w:t>PMID: 37729532</w:t>
            </w:r>
            <w:r w:rsidR="00D1686E">
              <w:rPr>
                <w:rStyle w:val="ui-provider"/>
                <w:rFonts w:eastAsiaTheme="minorEastAsia"/>
              </w:rPr>
              <w:t>,</w:t>
            </w:r>
            <w:r w:rsidR="00D1686E" w:rsidRPr="00D1686E">
              <w:rPr>
                <w:rStyle w:val="ui-provider"/>
                <w:rFonts w:eastAsiaTheme="minorEastAsia"/>
              </w:rPr>
              <w:t xml:space="preserve"> </w:t>
            </w:r>
            <w:proofErr w:type="spellStart"/>
            <w:r w:rsidR="00D1686E">
              <w:rPr>
                <w:rStyle w:val="ui-provider"/>
                <w:rFonts w:eastAsiaTheme="minorEastAsia"/>
              </w:rPr>
              <w:t>doi</w:t>
            </w:r>
            <w:proofErr w:type="spellEnd"/>
            <w:r w:rsidR="00D1686E" w:rsidRPr="00D1686E">
              <w:rPr>
                <w:rStyle w:val="ui-provider"/>
                <w:rFonts w:eastAsiaTheme="minorEastAsia"/>
              </w:rPr>
              <w:t>: 10.37765/ajmc.2023.89429</w:t>
            </w:r>
            <w:r w:rsidR="00D1686E">
              <w:rPr>
                <w:rStyle w:val="ui-provider"/>
                <w:rFonts w:eastAsiaTheme="minorEastAsia"/>
              </w:rPr>
              <w:t>]</w:t>
            </w:r>
          </w:p>
        </w:tc>
      </w:tr>
      <w:tr w:rsidR="00C914B4" w:rsidRPr="00C914B4" w14:paraId="528D3E6C" w14:textId="77777777" w:rsidTr="00D430ED">
        <w:tc>
          <w:tcPr>
            <w:tcW w:w="350" w:type="pct"/>
          </w:tcPr>
          <w:p w14:paraId="523E6A90" w14:textId="77777777" w:rsidR="00F7096B" w:rsidRPr="00C914B4" w:rsidRDefault="00F7096B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3F8B0009" w14:textId="07C0DF98" w:rsidR="00F7096B" w:rsidRPr="00C914B4" w:rsidRDefault="00ED22A0" w:rsidP="00A22887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shd w:val="clear" w:color="auto" w:fill="FFFFFF"/>
              </w:rPr>
              <w:t>Beauchamp</w:t>
            </w:r>
            <w:r w:rsidR="00C914B4" w:rsidRPr="00C914B4">
              <w:rPr>
                <w:shd w:val="clear" w:color="auto" w:fill="FFFFFF"/>
              </w:rPr>
              <w:t>,</w:t>
            </w:r>
            <w:r w:rsidRPr="00C914B4">
              <w:rPr>
                <w:shd w:val="clear" w:color="auto" w:fill="FFFFFF"/>
              </w:rPr>
              <w:t xml:space="preserve"> AM</w:t>
            </w:r>
            <w:r w:rsidR="00C914B4" w:rsidRPr="00C914B4">
              <w:rPr>
                <w:shd w:val="clear" w:color="auto" w:fill="FFFFFF"/>
              </w:rPr>
              <w:t>;</w:t>
            </w:r>
            <w:r w:rsidRPr="00C914B4">
              <w:rPr>
                <w:shd w:val="clear" w:color="auto" w:fill="FFFFFF"/>
              </w:rPr>
              <w:t xml:space="preserve"> Lehmann</w:t>
            </w:r>
            <w:r w:rsidR="00C914B4" w:rsidRPr="00C914B4">
              <w:rPr>
                <w:shd w:val="clear" w:color="auto" w:fill="FFFFFF"/>
              </w:rPr>
              <w:t>,</w:t>
            </w:r>
            <w:r w:rsidRPr="00C914B4">
              <w:rPr>
                <w:shd w:val="clear" w:color="auto" w:fill="FFFFFF"/>
              </w:rPr>
              <w:t xml:space="preserve"> CU</w:t>
            </w:r>
            <w:r w:rsidR="00C914B4" w:rsidRPr="00C914B4">
              <w:rPr>
                <w:shd w:val="clear" w:color="auto" w:fill="FFFFFF"/>
              </w:rPr>
              <w:t>;</w:t>
            </w:r>
            <w:r w:rsidRPr="00C914B4">
              <w:rPr>
                <w:shd w:val="clear" w:color="auto" w:fill="FFFFFF"/>
              </w:rPr>
              <w:t xml:space="preserve"> Medford</w:t>
            </w:r>
            <w:r w:rsidR="00C914B4" w:rsidRPr="00C914B4">
              <w:rPr>
                <w:shd w:val="clear" w:color="auto" w:fill="FFFFFF"/>
              </w:rPr>
              <w:t>,</w:t>
            </w:r>
            <w:r w:rsidRPr="00C914B4">
              <w:rPr>
                <w:shd w:val="clear" w:color="auto" w:fill="FFFFFF"/>
              </w:rPr>
              <w:t xml:space="preserve"> RJ</w:t>
            </w:r>
            <w:r w:rsidR="00C914B4" w:rsidRPr="00C914B4">
              <w:rPr>
                <w:shd w:val="clear" w:color="auto" w:fill="FFFFFF"/>
              </w:rPr>
              <w:t>;</w:t>
            </w:r>
            <w:r w:rsidRPr="00C914B4">
              <w:rPr>
                <w:shd w:val="clear" w:color="auto" w:fill="FFFFFF"/>
              </w:rPr>
              <w:t xml:space="preserve"> </w:t>
            </w:r>
            <w:r w:rsidRPr="00C914B4">
              <w:rPr>
                <w:b/>
                <w:bCs/>
                <w:shd w:val="clear" w:color="auto" w:fill="FFFFFF"/>
              </w:rPr>
              <w:t>Hughes</w:t>
            </w:r>
            <w:r w:rsidR="00C914B4" w:rsidRPr="00C914B4">
              <w:rPr>
                <w:b/>
                <w:bCs/>
                <w:shd w:val="clear" w:color="auto" w:fill="FFFFFF"/>
              </w:rPr>
              <w:t>,</w:t>
            </w:r>
            <w:r w:rsidRPr="00C914B4">
              <w:rPr>
                <w:b/>
                <w:bCs/>
                <w:shd w:val="clear" w:color="auto" w:fill="FFFFFF"/>
              </w:rPr>
              <w:t xml:space="preserve"> AE</w:t>
            </w:r>
            <w:r w:rsidRPr="00C914B4">
              <w:rPr>
                <w:shd w:val="clear" w:color="auto" w:fill="FFFFFF"/>
              </w:rPr>
              <w:t xml:space="preserve">. The Association of a Geographically Wide Social Media Network on Depression: County-Level Ecological Analysis. </w:t>
            </w:r>
            <w:r w:rsidRPr="00C914B4">
              <w:rPr>
                <w:i/>
                <w:iCs/>
                <w:shd w:val="clear" w:color="auto" w:fill="FFFFFF"/>
              </w:rPr>
              <w:t>J Med Internet Res</w:t>
            </w:r>
            <w:r w:rsidRPr="00C914B4">
              <w:rPr>
                <w:shd w:val="clear" w:color="auto" w:fill="FFFFFF"/>
              </w:rPr>
              <w:t xml:space="preserve">. 2023 Mar 27;25:e43623. </w:t>
            </w:r>
            <w:r w:rsidR="00D1686E">
              <w:rPr>
                <w:shd w:val="clear" w:color="auto" w:fill="FFFFFF"/>
              </w:rPr>
              <w:t>[</w:t>
            </w:r>
            <w:r w:rsidRPr="00C914B4">
              <w:rPr>
                <w:shd w:val="clear" w:color="auto" w:fill="FFFFFF"/>
              </w:rPr>
              <w:t>PMID: 36972109</w:t>
            </w:r>
            <w:r w:rsidR="00D1686E">
              <w:rPr>
                <w:shd w:val="clear" w:color="auto" w:fill="FFFFFF"/>
              </w:rPr>
              <w:t xml:space="preserve">, </w:t>
            </w:r>
            <w:proofErr w:type="spellStart"/>
            <w:r w:rsidR="00D1686E" w:rsidRPr="00C914B4">
              <w:rPr>
                <w:shd w:val="clear" w:color="auto" w:fill="FFFFFF"/>
              </w:rPr>
              <w:t>doi</w:t>
            </w:r>
            <w:proofErr w:type="spellEnd"/>
            <w:r w:rsidR="00D1686E" w:rsidRPr="00C914B4">
              <w:rPr>
                <w:shd w:val="clear" w:color="auto" w:fill="FFFFFF"/>
              </w:rPr>
              <w:t>: 10.2196/43623</w:t>
            </w:r>
            <w:r w:rsidR="00D1686E">
              <w:rPr>
                <w:shd w:val="clear" w:color="auto" w:fill="FFFFFF"/>
              </w:rPr>
              <w:t>]</w:t>
            </w:r>
            <w:r w:rsidRPr="00C914B4">
              <w:rPr>
                <w:shd w:val="clear" w:color="auto" w:fill="FFFFFF"/>
              </w:rPr>
              <w:t>.</w:t>
            </w:r>
          </w:p>
        </w:tc>
      </w:tr>
      <w:tr w:rsidR="00C914B4" w:rsidRPr="00C914B4" w14:paraId="38A3F39A" w14:textId="77777777" w:rsidTr="00D430ED">
        <w:tc>
          <w:tcPr>
            <w:tcW w:w="350" w:type="pct"/>
          </w:tcPr>
          <w:p w14:paraId="1D905BBC" w14:textId="77777777" w:rsidR="00175AC2" w:rsidRPr="00C914B4" w:rsidRDefault="00175AC2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461BEEC6" w14:textId="750B9400" w:rsidR="00175AC2" w:rsidRPr="00C914B4" w:rsidRDefault="00175AC2" w:rsidP="00175AC2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shd w:val="clear" w:color="auto" w:fill="FFFFFF"/>
              </w:rPr>
              <w:t>Guan, A</w:t>
            </w:r>
            <w:r w:rsidR="00C914B4" w:rsidRPr="00C914B4">
              <w:rPr>
                <w:shd w:val="clear" w:color="auto" w:fill="FFFFFF"/>
              </w:rPr>
              <w:t>;</w:t>
            </w:r>
            <w:r w:rsidRPr="00C914B4">
              <w:rPr>
                <w:shd w:val="clear" w:color="auto" w:fill="FFFFFF"/>
              </w:rPr>
              <w:t xml:space="preserve"> Pruitt, </w:t>
            </w:r>
            <w:r w:rsidR="00C914B4" w:rsidRPr="00C914B4">
              <w:rPr>
                <w:shd w:val="clear" w:color="auto" w:fill="FFFFFF"/>
              </w:rPr>
              <w:t xml:space="preserve">SL; </w:t>
            </w:r>
            <w:r w:rsidRPr="00C914B4">
              <w:rPr>
                <w:shd w:val="clear" w:color="auto" w:fill="FFFFFF"/>
              </w:rPr>
              <w:t xml:space="preserve">Henry, </w:t>
            </w:r>
            <w:r w:rsidR="00C914B4" w:rsidRPr="00C914B4">
              <w:rPr>
                <w:shd w:val="clear" w:color="auto" w:fill="FFFFFF"/>
              </w:rPr>
              <w:t xml:space="preserve">KA; </w:t>
            </w:r>
            <w:r w:rsidRPr="00C914B4">
              <w:rPr>
                <w:shd w:val="clear" w:color="auto" w:fill="FFFFFF"/>
              </w:rPr>
              <w:t xml:space="preserve">Lin, </w:t>
            </w:r>
            <w:r w:rsidR="00C914B4" w:rsidRPr="00C914B4">
              <w:rPr>
                <w:shd w:val="clear" w:color="auto" w:fill="FFFFFF"/>
              </w:rPr>
              <w:t xml:space="preserve">K; </w:t>
            </w:r>
            <w:r w:rsidRPr="00C914B4">
              <w:rPr>
                <w:shd w:val="clear" w:color="auto" w:fill="FFFFFF"/>
              </w:rPr>
              <w:t xml:space="preserve">Meltzer, </w:t>
            </w:r>
            <w:r w:rsidR="00C914B4" w:rsidRPr="00C914B4">
              <w:rPr>
                <w:shd w:val="clear" w:color="auto" w:fill="FFFFFF"/>
              </w:rPr>
              <w:t>D;</w:t>
            </w:r>
            <w:r w:rsidRPr="00C914B4">
              <w:rPr>
                <w:shd w:val="clear" w:color="auto" w:fill="FFFFFF"/>
              </w:rPr>
              <w:t xml:space="preserve"> Canchola</w:t>
            </w:r>
            <w:r w:rsidR="00C914B4" w:rsidRPr="00C914B4">
              <w:rPr>
                <w:shd w:val="clear" w:color="auto" w:fill="FFFFFF"/>
              </w:rPr>
              <w:t>, AJ;</w:t>
            </w:r>
            <w:r w:rsidRPr="00C914B4">
              <w:rPr>
                <w:shd w:val="clear" w:color="auto" w:fill="FFFFFF"/>
              </w:rPr>
              <w:t xml:space="preserve"> Rathod, </w:t>
            </w:r>
            <w:r w:rsidR="00C914B4" w:rsidRPr="00C914B4">
              <w:rPr>
                <w:shd w:val="clear" w:color="auto" w:fill="FFFFFF"/>
              </w:rPr>
              <w:t>AB;</w:t>
            </w:r>
            <w:r w:rsidRPr="00C914B4">
              <w:rPr>
                <w:shd w:val="clear" w:color="auto" w:fill="FFFFFF"/>
              </w:rPr>
              <w:t xml:space="preserve"> </w:t>
            </w:r>
            <w:r w:rsidRPr="00C914B4">
              <w:rPr>
                <w:b/>
                <w:bCs/>
                <w:shd w:val="clear" w:color="auto" w:fill="FFFFFF"/>
              </w:rPr>
              <w:t>Hughes,</w:t>
            </w:r>
            <w:r w:rsidR="00C914B4" w:rsidRPr="00C914B4">
              <w:rPr>
                <w:b/>
                <w:bCs/>
                <w:shd w:val="clear" w:color="auto" w:fill="FFFFFF"/>
              </w:rPr>
              <w:t xml:space="preserve"> AE</w:t>
            </w:r>
            <w:r w:rsidR="00C914B4" w:rsidRPr="00C914B4">
              <w:rPr>
                <w:shd w:val="clear" w:color="auto" w:fill="FFFFFF"/>
              </w:rPr>
              <w:t xml:space="preserve">; </w:t>
            </w:r>
            <w:r w:rsidRPr="00C914B4">
              <w:rPr>
                <w:shd w:val="clear" w:color="auto" w:fill="FFFFFF"/>
              </w:rPr>
              <w:t xml:space="preserve"> Kroenke, </w:t>
            </w:r>
            <w:r w:rsidR="00C914B4" w:rsidRPr="00C914B4">
              <w:rPr>
                <w:shd w:val="clear" w:color="auto" w:fill="FFFFFF"/>
              </w:rPr>
              <w:t xml:space="preserve">CH; </w:t>
            </w:r>
            <w:r w:rsidRPr="00C914B4">
              <w:rPr>
                <w:shd w:val="clear" w:color="auto" w:fill="FFFFFF"/>
              </w:rPr>
              <w:t xml:space="preserve">Gomez, </w:t>
            </w:r>
            <w:r w:rsidR="00C914B4" w:rsidRPr="00C914B4">
              <w:rPr>
                <w:shd w:val="clear" w:color="auto" w:fill="FFFFFF"/>
              </w:rPr>
              <w:t xml:space="preserve">SL; </w:t>
            </w:r>
            <w:r w:rsidRPr="00C914B4">
              <w:rPr>
                <w:shd w:val="clear" w:color="auto" w:fill="FFFFFF"/>
              </w:rPr>
              <w:t xml:space="preserve">Hiatt, </w:t>
            </w:r>
            <w:r w:rsidR="00C914B4" w:rsidRPr="00C914B4">
              <w:rPr>
                <w:shd w:val="clear" w:color="auto" w:fill="FFFFFF"/>
              </w:rPr>
              <w:t xml:space="preserve">RA; </w:t>
            </w:r>
            <w:r w:rsidRPr="00C914B4">
              <w:rPr>
                <w:shd w:val="clear" w:color="auto" w:fill="FFFFFF"/>
              </w:rPr>
              <w:t xml:space="preserve">Stroup, </w:t>
            </w:r>
            <w:r w:rsidR="00C914B4" w:rsidRPr="00C914B4">
              <w:rPr>
                <w:shd w:val="clear" w:color="auto" w:fill="FFFFFF"/>
              </w:rPr>
              <w:t xml:space="preserve">AM; </w:t>
            </w:r>
            <w:r w:rsidRPr="00C914B4">
              <w:rPr>
                <w:shd w:val="clear" w:color="auto" w:fill="FFFFFF"/>
              </w:rPr>
              <w:t xml:space="preserve">Pinheiro, </w:t>
            </w:r>
            <w:r w:rsidR="00C914B4" w:rsidRPr="00C914B4">
              <w:rPr>
                <w:shd w:val="clear" w:color="auto" w:fill="FFFFFF"/>
              </w:rPr>
              <w:t xml:space="preserve">PS; </w:t>
            </w:r>
            <w:r w:rsidRPr="00C914B4">
              <w:rPr>
                <w:shd w:val="clear" w:color="auto" w:fill="FFFFFF"/>
              </w:rPr>
              <w:t xml:space="preserve">Boscoe, </w:t>
            </w:r>
            <w:r w:rsidR="00C914B4" w:rsidRPr="00C914B4">
              <w:rPr>
                <w:shd w:val="clear" w:color="auto" w:fill="FFFFFF"/>
              </w:rPr>
              <w:t xml:space="preserve">FP; </w:t>
            </w:r>
            <w:r w:rsidRPr="00C914B4">
              <w:rPr>
                <w:shd w:val="clear" w:color="auto" w:fill="FFFFFF"/>
              </w:rPr>
              <w:t>Zhu,</w:t>
            </w:r>
            <w:r w:rsidR="00C914B4" w:rsidRPr="00C914B4">
              <w:rPr>
                <w:shd w:val="clear" w:color="auto" w:fill="FFFFFF"/>
              </w:rPr>
              <w:t xml:space="preserve"> H;</w:t>
            </w:r>
            <w:r w:rsidRPr="00C914B4">
              <w:rPr>
                <w:shd w:val="clear" w:color="auto" w:fill="FFFFFF"/>
              </w:rPr>
              <w:t xml:space="preserve"> Shariff-Marco, </w:t>
            </w:r>
            <w:r w:rsidR="00C914B4" w:rsidRPr="00C914B4">
              <w:rPr>
                <w:shd w:val="clear" w:color="auto" w:fill="FFFFFF"/>
              </w:rPr>
              <w:t xml:space="preserve">S. </w:t>
            </w:r>
            <w:r w:rsidRPr="00C914B4">
              <w:rPr>
                <w:shd w:val="clear" w:color="auto" w:fill="FFFFFF"/>
              </w:rPr>
              <w:t>Asian American Enclaves and Healthcare Accessibility: An Ecologic Study Across Five States</w:t>
            </w:r>
            <w:r w:rsidR="001B3EFB">
              <w:rPr>
                <w:shd w:val="clear" w:color="auto" w:fill="FFFFFF"/>
              </w:rPr>
              <w:t>.</w:t>
            </w:r>
            <w:r w:rsidRPr="00C914B4">
              <w:rPr>
                <w:shd w:val="clear" w:color="auto" w:fill="FFFFFF"/>
              </w:rPr>
              <w:t xml:space="preserve"> </w:t>
            </w:r>
            <w:r w:rsidRPr="00C914B4">
              <w:rPr>
                <w:i/>
                <w:iCs/>
                <w:shd w:val="clear" w:color="auto" w:fill="FFFFFF"/>
              </w:rPr>
              <w:t>American Journal of Preventive Medicine</w:t>
            </w:r>
            <w:r w:rsidR="00E472E2">
              <w:rPr>
                <w:shd w:val="clear" w:color="auto" w:fill="FFFFFF"/>
              </w:rPr>
              <w:t xml:space="preserve"> (</w:t>
            </w:r>
            <w:r w:rsidRPr="00C914B4">
              <w:rPr>
                <w:shd w:val="clear" w:color="auto" w:fill="FFFFFF"/>
              </w:rPr>
              <w:t>2023</w:t>
            </w:r>
            <w:r w:rsidR="00E472E2">
              <w:rPr>
                <w:shd w:val="clear" w:color="auto" w:fill="FFFFFF"/>
              </w:rPr>
              <w:t>).</w:t>
            </w:r>
            <w:r w:rsidRPr="00C914B4">
              <w:rPr>
                <w:shd w:val="clear" w:color="auto" w:fill="FFFFFF"/>
              </w:rPr>
              <w:t xml:space="preserve"> </w:t>
            </w:r>
            <w:r w:rsidR="00E472E2">
              <w:rPr>
                <w:shd w:val="clear" w:color="auto" w:fill="FFFFFF"/>
              </w:rPr>
              <w:t>[</w:t>
            </w:r>
            <w:r w:rsidR="00397AC9" w:rsidRPr="00397AC9">
              <w:rPr>
                <w:shd w:val="clear" w:color="auto" w:fill="FFFFFF"/>
              </w:rPr>
              <w:t>PMID: 37429388</w:t>
            </w:r>
            <w:r w:rsidR="00397AC9">
              <w:rPr>
                <w:shd w:val="clear" w:color="auto" w:fill="FFFFFF"/>
              </w:rPr>
              <w:t xml:space="preserve">, </w:t>
            </w:r>
            <w:proofErr w:type="spellStart"/>
            <w:r w:rsidR="00397AC9">
              <w:rPr>
                <w:shd w:val="clear" w:color="auto" w:fill="FFFFFF"/>
              </w:rPr>
              <w:t>doi</w:t>
            </w:r>
            <w:proofErr w:type="spellEnd"/>
            <w:r w:rsidR="00397AC9" w:rsidRPr="00397AC9">
              <w:rPr>
                <w:shd w:val="clear" w:color="auto" w:fill="FFFFFF"/>
              </w:rPr>
              <w:t>: 10.1016/j.amepre.2023.07.001</w:t>
            </w:r>
            <w:r w:rsidR="00397AC9">
              <w:rPr>
                <w:shd w:val="clear" w:color="auto" w:fill="FFFFFF"/>
              </w:rPr>
              <w:t xml:space="preserve">, </w:t>
            </w:r>
            <w:r w:rsidRPr="00C914B4">
              <w:rPr>
                <w:shd w:val="clear" w:color="auto" w:fill="FFFFFF"/>
              </w:rPr>
              <w:t>ISSN 0749-3797</w:t>
            </w:r>
            <w:r w:rsidR="00397AC9">
              <w:rPr>
                <w:shd w:val="clear" w:color="auto" w:fill="FFFFFF"/>
              </w:rPr>
              <w:t>]</w:t>
            </w:r>
            <w:r w:rsidRPr="00C914B4">
              <w:rPr>
                <w:shd w:val="clear" w:color="auto" w:fill="FFFFFF"/>
              </w:rPr>
              <w:t>.</w:t>
            </w:r>
          </w:p>
        </w:tc>
      </w:tr>
      <w:tr w:rsidR="00C914B4" w:rsidRPr="00C914B4" w14:paraId="59CB0159" w14:textId="77777777" w:rsidTr="00D430ED">
        <w:tc>
          <w:tcPr>
            <w:tcW w:w="350" w:type="pct"/>
          </w:tcPr>
          <w:p w14:paraId="05EC5DF5" w14:textId="77777777" w:rsidR="004C6CF6" w:rsidRPr="00C914B4" w:rsidRDefault="004C6CF6" w:rsidP="00381C60">
            <w:pPr>
              <w:numPr>
                <w:ilvl w:val="0"/>
                <w:numId w:val="4"/>
              </w:numPr>
              <w:spacing w:after="240"/>
              <w:ind w:left="360"/>
            </w:pPr>
          </w:p>
        </w:tc>
        <w:tc>
          <w:tcPr>
            <w:tcW w:w="4650" w:type="pct"/>
          </w:tcPr>
          <w:p w14:paraId="57DD246B" w14:textId="72ABCC14" w:rsidR="004C6CF6" w:rsidRPr="00C914B4" w:rsidRDefault="0070571F" w:rsidP="00175AC2">
            <w:pPr>
              <w:spacing w:after="240"/>
              <w:ind w:left="706" w:hanging="706"/>
              <w:rPr>
                <w:shd w:val="clear" w:color="auto" w:fill="FFFFFF"/>
              </w:rPr>
            </w:pPr>
            <w:r w:rsidRPr="00C914B4">
              <w:rPr>
                <w:shd w:val="clear" w:color="auto" w:fill="FFFFFF"/>
              </w:rPr>
              <w:t xml:space="preserve">Trentham-Dietz, </w:t>
            </w:r>
            <w:r w:rsidR="004C6CF6" w:rsidRPr="00C914B4">
              <w:rPr>
                <w:shd w:val="clear" w:color="auto" w:fill="FFFFFF"/>
              </w:rPr>
              <w:t>A</w:t>
            </w:r>
            <w:r w:rsidR="00C914B4">
              <w:rPr>
                <w:shd w:val="clear" w:color="auto" w:fill="FFFFFF"/>
              </w:rPr>
              <w:t>;</w:t>
            </w:r>
            <w:r w:rsidR="004C6CF6" w:rsidRPr="00C914B4">
              <w:rPr>
                <w:shd w:val="clear" w:color="auto" w:fill="FFFFFF"/>
              </w:rPr>
              <w:t xml:space="preserve"> </w:t>
            </w:r>
            <w:r w:rsidRPr="00C914B4">
              <w:rPr>
                <w:shd w:val="clear" w:color="auto" w:fill="FFFFFF"/>
              </w:rPr>
              <w:t xml:space="preserve">Corley, </w:t>
            </w:r>
            <w:r w:rsidR="00C914B4">
              <w:rPr>
                <w:shd w:val="clear" w:color="auto" w:fill="FFFFFF"/>
              </w:rPr>
              <w:t xml:space="preserve">DA; </w:t>
            </w:r>
            <w:r w:rsidRPr="00C914B4">
              <w:rPr>
                <w:shd w:val="clear" w:color="auto" w:fill="FFFFFF"/>
              </w:rPr>
              <w:t xml:space="preserve">Del Vecchio, </w:t>
            </w:r>
            <w:r w:rsidR="00C914B4">
              <w:rPr>
                <w:shd w:val="clear" w:color="auto" w:fill="FFFFFF"/>
              </w:rPr>
              <w:t xml:space="preserve">NJ; </w:t>
            </w:r>
            <w:r w:rsidRPr="00C914B4">
              <w:rPr>
                <w:shd w:val="clear" w:color="auto" w:fill="FFFFFF"/>
              </w:rPr>
              <w:t xml:space="preserve">Greenlee, </w:t>
            </w:r>
            <w:r w:rsidR="00C914B4">
              <w:rPr>
                <w:shd w:val="clear" w:color="auto" w:fill="FFFFFF"/>
              </w:rPr>
              <w:t xml:space="preserve">RT; </w:t>
            </w:r>
            <w:r w:rsidRPr="00C914B4">
              <w:rPr>
                <w:shd w:val="clear" w:color="auto" w:fill="FFFFFF"/>
              </w:rPr>
              <w:t xml:space="preserve">Haas, </w:t>
            </w:r>
            <w:r w:rsidR="00C914B4">
              <w:rPr>
                <w:shd w:val="clear" w:color="auto" w:fill="FFFFFF"/>
              </w:rPr>
              <w:t xml:space="preserve">JS; </w:t>
            </w:r>
            <w:r w:rsidRPr="00C914B4">
              <w:rPr>
                <w:shd w:val="clear" w:color="auto" w:fill="FFFFFF"/>
              </w:rPr>
              <w:t xml:space="preserve">Hubbard, </w:t>
            </w:r>
            <w:r w:rsidR="00C914B4">
              <w:rPr>
                <w:shd w:val="clear" w:color="auto" w:fill="FFFFFF"/>
              </w:rPr>
              <w:t xml:space="preserve">RA; </w:t>
            </w:r>
            <w:r w:rsidRPr="00C914B4">
              <w:rPr>
                <w:b/>
                <w:bCs/>
                <w:shd w:val="clear" w:color="auto" w:fill="FFFFFF"/>
              </w:rPr>
              <w:t xml:space="preserve">Hughes, </w:t>
            </w:r>
            <w:r w:rsidR="00C914B4" w:rsidRPr="00C914B4">
              <w:rPr>
                <w:b/>
                <w:bCs/>
                <w:shd w:val="clear" w:color="auto" w:fill="FFFFFF"/>
              </w:rPr>
              <w:t>AE</w:t>
            </w:r>
            <w:r w:rsidR="00C914B4">
              <w:rPr>
                <w:shd w:val="clear" w:color="auto" w:fill="FFFFFF"/>
              </w:rPr>
              <w:t xml:space="preserve">; </w:t>
            </w:r>
            <w:r w:rsidRPr="00C914B4">
              <w:rPr>
                <w:shd w:val="clear" w:color="auto" w:fill="FFFFFF"/>
              </w:rPr>
              <w:t xml:space="preserve">Kim, </w:t>
            </w:r>
            <w:r w:rsidR="00C914B4">
              <w:rPr>
                <w:shd w:val="clear" w:color="auto" w:fill="FFFFFF"/>
              </w:rPr>
              <w:t xml:space="preserve">JJ. </w:t>
            </w:r>
            <w:r w:rsidR="002236B5" w:rsidRPr="002236B5">
              <w:rPr>
                <w:shd w:val="clear" w:color="auto" w:fill="FFFFFF"/>
              </w:rPr>
              <w:t xml:space="preserve">Data gaps and opportunities for modeling cancer health equity. </w:t>
            </w:r>
            <w:r w:rsidR="002236B5" w:rsidRPr="002236B5">
              <w:rPr>
                <w:i/>
                <w:iCs/>
                <w:shd w:val="clear" w:color="auto" w:fill="FFFFFF"/>
              </w:rPr>
              <w:t>JNCI Monographs</w:t>
            </w:r>
            <w:r w:rsidR="002236B5" w:rsidRPr="002236B5">
              <w:rPr>
                <w:shd w:val="clear" w:color="auto" w:fill="FFFFFF"/>
              </w:rPr>
              <w:t>, no. 62 (2023): 246-254.</w:t>
            </w:r>
            <w:r w:rsidR="00EA0BD1">
              <w:rPr>
                <w:shd w:val="clear" w:color="auto" w:fill="FFFFFF"/>
              </w:rPr>
              <w:t xml:space="preserve"> [</w:t>
            </w:r>
            <w:r w:rsidR="00EA0BD1" w:rsidRPr="00EA0BD1">
              <w:rPr>
                <w:shd w:val="clear" w:color="auto" w:fill="FFFFFF"/>
              </w:rPr>
              <w:t>PMID: 3794733</w:t>
            </w:r>
            <w:r w:rsidR="00EA0BD1">
              <w:rPr>
                <w:shd w:val="clear" w:color="auto" w:fill="FFFFFF"/>
              </w:rPr>
              <w:t xml:space="preserve">, </w:t>
            </w:r>
            <w:proofErr w:type="spellStart"/>
            <w:r w:rsidR="00EA0BD1">
              <w:rPr>
                <w:shd w:val="clear" w:color="auto" w:fill="FFFFFF"/>
              </w:rPr>
              <w:t>doi</w:t>
            </w:r>
            <w:proofErr w:type="spellEnd"/>
            <w:r w:rsidR="00EA0BD1" w:rsidRPr="00EA0BD1">
              <w:rPr>
                <w:shd w:val="clear" w:color="auto" w:fill="FFFFFF"/>
              </w:rPr>
              <w:t>: 10.1093/</w:t>
            </w:r>
            <w:proofErr w:type="spellStart"/>
            <w:r w:rsidR="00EA0BD1" w:rsidRPr="00EA0BD1">
              <w:rPr>
                <w:shd w:val="clear" w:color="auto" w:fill="FFFFFF"/>
              </w:rPr>
              <w:t>jncimonographs</w:t>
            </w:r>
            <w:proofErr w:type="spellEnd"/>
            <w:r w:rsidR="00EA0BD1" w:rsidRPr="00EA0BD1">
              <w:rPr>
                <w:shd w:val="clear" w:color="auto" w:fill="FFFFFF"/>
              </w:rPr>
              <w:t>/lgad025</w:t>
            </w:r>
            <w:r w:rsidR="00EA0BD1">
              <w:rPr>
                <w:shd w:val="clear" w:color="auto" w:fill="FFFFFF"/>
              </w:rPr>
              <w:t>]</w:t>
            </w:r>
          </w:p>
        </w:tc>
      </w:tr>
    </w:tbl>
    <w:p w14:paraId="5238F9ED" w14:textId="259707F0" w:rsidR="00E43744" w:rsidRDefault="00E43744" w:rsidP="00B4095F">
      <w:pPr>
        <w:ind w:left="120"/>
        <w:rPr>
          <w:u w:val="single"/>
        </w:rPr>
      </w:pPr>
    </w:p>
    <w:p w14:paraId="6ED8C7FF" w14:textId="77777777" w:rsidR="008A73E0" w:rsidRPr="00F41182" w:rsidRDefault="008A73E0" w:rsidP="0093300E">
      <w:pPr>
        <w:pStyle w:val="Heading4"/>
      </w:pPr>
      <w:r w:rsidRPr="00F41182">
        <w:t>Proceedings of Meetings</w:t>
      </w:r>
    </w:p>
    <w:p w14:paraId="0D7D65BF" w14:textId="77777777" w:rsidR="008A73E0" w:rsidRPr="00F41182" w:rsidRDefault="008A73E0" w:rsidP="00B4095F">
      <w:pPr>
        <w:ind w:left="120"/>
        <w:rPr>
          <w:u w:val="single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19"/>
        <w:gridCol w:w="9499"/>
      </w:tblGrid>
      <w:tr w:rsidR="008A73E0" w:rsidRPr="00F41182" w14:paraId="6A7C40C2" w14:textId="77777777" w:rsidTr="00D430ED">
        <w:tc>
          <w:tcPr>
            <w:tcW w:w="352" w:type="pct"/>
          </w:tcPr>
          <w:p w14:paraId="1EB4F747" w14:textId="77777777" w:rsidR="008A73E0" w:rsidRPr="00F41182" w:rsidRDefault="008A73E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4648" w:type="pct"/>
          </w:tcPr>
          <w:p w14:paraId="34B0D461" w14:textId="77777777" w:rsidR="008A73E0" w:rsidRDefault="00406C6C" w:rsidP="00F41182">
            <w:pPr>
              <w:ind w:left="720" w:hanging="720"/>
            </w:pPr>
            <w:r w:rsidRPr="00F41182">
              <w:rPr>
                <w:b/>
                <w:bCs/>
              </w:rPr>
              <w:t>Hughes, A.E</w:t>
            </w:r>
            <w:r w:rsidRPr="00F41182">
              <w:t>.; Pruitt, S.L. "Using Address Histories in Health Research: Challenges and Recommendations for Research." Proceedings of the Third ACM SIGSPATIAL International Workshop on the Use of GIS in Public Health. ACM, (2014). [</w:t>
            </w:r>
            <w:proofErr w:type="spellStart"/>
            <w:r w:rsidRPr="00F41182">
              <w:t>doi</w:t>
            </w:r>
            <w:proofErr w:type="spellEnd"/>
            <w:r w:rsidRPr="00F41182">
              <w:t>: 10.1145/2676629.2676638]</w:t>
            </w:r>
          </w:p>
          <w:p w14:paraId="1F7F1CB0" w14:textId="7F3523F1" w:rsidR="00F41182" w:rsidRPr="00F41182" w:rsidRDefault="00F41182" w:rsidP="00F41182">
            <w:pPr>
              <w:ind w:left="720" w:hanging="720"/>
            </w:pPr>
          </w:p>
        </w:tc>
      </w:tr>
      <w:tr w:rsidR="00495110" w:rsidRPr="00F41182" w14:paraId="1456C08E" w14:textId="77777777" w:rsidTr="00D430ED">
        <w:tc>
          <w:tcPr>
            <w:tcW w:w="352" w:type="pct"/>
          </w:tcPr>
          <w:p w14:paraId="1969A1A5" w14:textId="77777777" w:rsidR="00495110" w:rsidRPr="00F41182" w:rsidRDefault="00495110" w:rsidP="00B4095F">
            <w:pPr>
              <w:numPr>
                <w:ilvl w:val="0"/>
                <w:numId w:val="13"/>
              </w:numPr>
              <w:ind w:left="360"/>
            </w:pPr>
          </w:p>
        </w:tc>
        <w:tc>
          <w:tcPr>
            <w:tcW w:w="4648" w:type="pct"/>
          </w:tcPr>
          <w:p w14:paraId="046AE819" w14:textId="5C428D23" w:rsidR="00495110" w:rsidRPr="00495110" w:rsidRDefault="00495110" w:rsidP="00F41182">
            <w:pPr>
              <w:ind w:left="720" w:hanging="720"/>
            </w:pPr>
            <w:r w:rsidRPr="00495110">
              <w:t xml:space="preserve">Crivelli, </w:t>
            </w:r>
            <w:r>
              <w:t>JJ;</w:t>
            </w:r>
            <w:r w:rsidRPr="00495110">
              <w:t xml:space="preserve"> Maalouf, </w:t>
            </w:r>
            <w:r>
              <w:t xml:space="preserve">N; </w:t>
            </w:r>
            <w:r w:rsidRPr="00495110">
              <w:t>Yan,</w:t>
            </w:r>
            <w:r>
              <w:t xml:space="preserve"> P;</w:t>
            </w:r>
            <w:r w:rsidRPr="00495110">
              <w:t xml:space="preserve"> </w:t>
            </w:r>
            <w:r w:rsidRPr="00495110">
              <w:rPr>
                <w:b/>
                <w:bCs/>
              </w:rPr>
              <w:t>Hughes, AE</w:t>
            </w:r>
            <w:r>
              <w:t xml:space="preserve">; </w:t>
            </w:r>
            <w:r w:rsidRPr="00495110">
              <w:t xml:space="preserve">Hsi, </w:t>
            </w:r>
            <w:r>
              <w:t xml:space="preserve">R; </w:t>
            </w:r>
            <w:r w:rsidRPr="00495110">
              <w:t xml:space="preserve">Canvasser, </w:t>
            </w:r>
            <w:r>
              <w:t xml:space="preserve">N; </w:t>
            </w:r>
            <w:proofErr w:type="spellStart"/>
            <w:r w:rsidRPr="00495110">
              <w:t>Kachroo</w:t>
            </w:r>
            <w:proofErr w:type="spellEnd"/>
            <w:r>
              <w:t>, N;</w:t>
            </w:r>
            <w:r w:rsidRPr="00495110">
              <w:t xml:space="preserve"> Leavitt, </w:t>
            </w:r>
            <w:r>
              <w:t xml:space="preserve">D; </w:t>
            </w:r>
            <w:r w:rsidRPr="00495110">
              <w:t xml:space="preserve">Wood, </w:t>
            </w:r>
            <w:r>
              <w:t xml:space="preserve">K; </w:t>
            </w:r>
            <w:r w:rsidRPr="00495110">
              <w:t xml:space="preserve">Oates, </w:t>
            </w:r>
            <w:r>
              <w:t xml:space="preserve">GR; </w:t>
            </w:r>
            <w:r w:rsidRPr="00495110">
              <w:t xml:space="preserve">Hollingsworth, </w:t>
            </w:r>
            <w:r>
              <w:t xml:space="preserve">J; </w:t>
            </w:r>
            <w:proofErr w:type="spellStart"/>
            <w:r w:rsidRPr="00495110">
              <w:t>Assimos</w:t>
            </w:r>
            <w:proofErr w:type="spellEnd"/>
            <w:r w:rsidRPr="00495110">
              <w:t xml:space="preserve">. </w:t>
            </w:r>
            <w:r>
              <w:t xml:space="preserve">D. Trends in the Influence of Gender, Race, and Ethnicity on the Prevalence of Kidney Stones: A Multi-Institutional and Claims Analysis. </w:t>
            </w:r>
            <w:r w:rsidRPr="00495110">
              <w:rPr>
                <w:i/>
                <w:iCs/>
              </w:rPr>
              <w:t>The Journal of Urology</w:t>
            </w:r>
            <w:r w:rsidRPr="00495110">
              <w:t xml:space="preserve"> 206, no. Supplement 3 (2021): e952-e952.</w:t>
            </w:r>
            <w:r w:rsidR="00BA5909">
              <w:t xml:space="preserve"> [</w:t>
            </w:r>
            <w:r w:rsidR="00BA5909" w:rsidRPr="00BA5909">
              <w:t>https://doi.org/10.1097/JU.0000000000002084.09</w:t>
            </w:r>
            <w:r w:rsidR="00BA5909">
              <w:t>]</w:t>
            </w:r>
          </w:p>
        </w:tc>
      </w:tr>
    </w:tbl>
    <w:p w14:paraId="3BCD54DA" w14:textId="77777777" w:rsidR="008A73E0" w:rsidRPr="00F41182" w:rsidRDefault="008A73E0" w:rsidP="00B4095F">
      <w:pPr>
        <w:tabs>
          <w:tab w:val="num" w:pos="1800"/>
        </w:tabs>
        <w:rPr>
          <w:u w:val="single"/>
        </w:rPr>
      </w:pPr>
    </w:p>
    <w:p w14:paraId="4F3D0B22" w14:textId="77777777" w:rsidR="00CB62DE" w:rsidRPr="00F41182" w:rsidRDefault="00CB62DE" w:rsidP="0093300E">
      <w:pPr>
        <w:pStyle w:val="Heading2"/>
      </w:pPr>
      <w:r w:rsidRPr="00F41182">
        <w:t>Non-peer reviewed scientific or medical publications/materials in print or other media</w:t>
      </w:r>
    </w:p>
    <w:p w14:paraId="73E0EC51" w14:textId="77777777" w:rsidR="00CB62DE" w:rsidRPr="00F41182" w:rsidRDefault="00CB62DE" w:rsidP="00B4095F">
      <w:pPr>
        <w:tabs>
          <w:tab w:val="num" w:pos="1800"/>
        </w:tabs>
        <w:rPr>
          <w:u w:val="single"/>
        </w:rPr>
      </w:pPr>
    </w:p>
    <w:tbl>
      <w:tblPr>
        <w:tblStyle w:val="TableGrid"/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723"/>
        <w:gridCol w:w="9495"/>
      </w:tblGrid>
      <w:tr w:rsidR="00E43744" w:rsidRPr="00F41182" w14:paraId="1705BC40" w14:textId="77777777" w:rsidTr="00D430ED">
        <w:tc>
          <w:tcPr>
            <w:tcW w:w="354" w:type="pct"/>
          </w:tcPr>
          <w:p w14:paraId="16D6DEE2" w14:textId="77777777" w:rsidR="00E43744" w:rsidRPr="00F41182" w:rsidRDefault="00E43744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646" w:type="pct"/>
          </w:tcPr>
          <w:p w14:paraId="4C313687" w14:textId="77777777" w:rsidR="00E43744" w:rsidRPr="00F41182" w:rsidRDefault="00BD6209" w:rsidP="00F41182">
            <w:pPr>
              <w:ind w:left="720" w:hanging="720"/>
            </w:pPr>
            <w:r w:rsidRPr="00F41182">
              <w:rPr>
                <w:b/>
                <w:bCs/>
              </w:rPr>
              <w:t>Hughes, A. E</w:t>
            </w:r>
            <w:r w:rsidRPr="00F41182">
              <w:t>. Spatial Relationships in Unemployment: Los Angeles, California Polytechnic State University San Luis Obispo, 2009.</w:t>
            </w:r>
          </w:p>
        </w:tc>
      </w:tr>
      <w:tr w:rsidR="0046602D" w:rsidRPr="00F41182" w14:paraId="13FC42F9" w14:textId="77777777" w:rsidTr="00D430ED">
        <w:tc>
          <w:tcPr>
            <w:tcW w:w="354" w:type="pct"/>
          </w:tcPr>
          <w:p w14:paraId="3DF5CF4B" w14:textId="77777777" w:rsidR="0046602D" w:rsidRPr="00F41182" w:rsidRDefault="0046602D" w:rsidP="00B4095F">
            <w:pPr>
              <w:numPr>
                <w:ilvl w:val="0"/>
                <w:numId w:val="7"/>
              </w:numPr>
              <w:ind w:left="360"/>
            </w:pPr>
          </w:p>
        </w:tc>
        <w:tc>
          <w:tcPr>
            <w:tcW w:w="4646" w:type="pct"/>
          </w:tcPr>
          <w:p w14:paraId="1A1E35A2" w14:textId="44639A07" w:rsidR="0046602D" w:rsidRPr="00FA6B4B" w:rsidRDefault="00FA6B4B" w:rsidP="00F41182">
            <w:pPr>
              <w:ind w:left="720" w:hanging="720"/>
            </w:pPr>
            <w:r w:rsidRPr="00FA6B4B">
              <w:t>Shariff-Marco</w:t>
            </w:r>
            <w:r w:rsidR="002D08DC">
              <w:t>,</w:t>
            </w:r>
            <w:r w:rsidRPr="00FA6B4B">
              <w:t xml:space="preserve"> S</w:t>
            </w:r>
            <w:r w:rsidR="002D08DC">
              <w:t>;</w:t>
            </w:r>
            <w:r w:rsidRPr="00FA6B4B">
              <w:t xml:space="preserve"> Lin</w:t>
            </w:r>
            <w:r w:rsidR="002D08DC">
              <w:t>,</w:t>
            </w:r>
            <w:r w:rsidRPr="00FA6B4B">
              <w:t xml:space="preserve"> K</w:t>
            </w:r>
            <w:r w:rsidR="002D08DC">
              <w:t>;</w:t>
            </w:r>
            <w:r w:rsidRPr="00FA6B4B">
              <w:t xml:space="preserve"> Meltzer</w:t>
            </w:r>
            <w:r w:rsidR="002D08DC">
              <w:t>,</w:t>
            </w:r>
            <w:r w:rsidRPr="00FA6B4B">
              <w:t xml:space="preserve"> D</w:t>
            </w:r>
            <w:r w:rsidR="002D08DC">
              <w:t>;</w:t>
            </w:r>
            <w:r w:rsidRPr="00FA6B4B">
              <w:t xml:space="preserve"> Allen</w:t>
            </w:r>
            <w:r w:rsidR="002D08DC">
              <w:t>,</w:t>
            </w:r>
            <w:r w:rsidRPr="00FA6B4B">
              <w:t xml:space="preserve"> L</w:t>
            </w:r>
            <w:r w:rsidR="002D08DC">
              <w:t>;</w:t>
            </w:r>
            <w:r w:rsidRPr="00FA6B4B">
              <w:t xml:space="preserve"> Boscoe</w:t>
            </w:r>
            <w:r w:rsidR="002D08DC">
              <w:t>,</w:t>
            </w:r>
            <w:r w:rsidRPr="00FA6B4B">
              <w:t xml:space="preserve"> F</w:t>
            </w:r>
            <w:r w:rsidR="002D08DC">
              <w:t>;</w:t>
            </w:r>
            <w:r w:rsidRPr="00FA6B4B">
              <w:t xml:space="preserve"> </w:t>
            </w:r>
            <w:proofErr w:type="spellStart"/>
            <w:r w:rsidRPr="00FA6B4B">
              <w:t>Canchola</w:t>
            </w:r>
            <w:proofErr w:type="spellEnd"/>
            <w:r w:rsidR="002D08DC">
              <w:t>,</w:t>
            </w:r>
            <w:r w:rsidRPr="00FA6B4B">
              <w:t xml:space="preserve"> AJ</w:t>
            </w:r>
            <w:r w:rsidR="002D08DC">
              <w:t>;</w:t>
            </w:r>
            <w:r w:rsidRPr="00FA6B4B">
              <w:t xml:space="preserve"> Gates </w:t>
            </w:r>
            <w:proofErr w:type="spellStart"/>
            <w:r w:rsidRPr="00FA6B4B">
              <w:t>Kuliszewski</w:t>
            </w:r>
            <w:proofErr w:type="spellEnd"/>
            <w:r w:rsidR="002D08DC">
              <w:t>,</w:t>
            </w:r>
            <w:r w:rsidRPr="00FA6B4B">
              <w:t xml:space="preserve"> M</w:t>
            </w:r>
            <w:r w:rsidR="002D08DC">
              <w:t>;</w:t>
            </w:r>
            <w:r w:rsidRPr="00FA6B4B">
              <w:t xml:space="preserve"> German</w:t>
            </w:r>
            <w:r w:rsidR="002D08DC">
              <w:t>,</w:t>
            </w:r>
            <w:r w:rsidRPr="00FA6B4B">
              <w:t xml:space="preserve"> S</w:t>
            </w:r>
            <w:r w:rsidR="002D08DC">
              <w:t>;</w:t>
            </w:r>
            <w:r w:rsidRPr="00FA6B4B">
              <w:t xml:space="preserve"> Guan</w:t>
            </w:r>
            <w:r w:rsidR="002D08DC">
              <w:t>,</w:t>
            </w:r>
            <w:r w:rsidRPr="00FA6B4B">
              <w:t xml:space="preserve"> A</w:t>
            </w:r>
            <w:r w:rsidR="002D08DC">
              <w:t>;</w:t>
            </w:r>
            <w:r w:rsidRPr="00FA6B4B">
              <w:t xml:space="preserve"> Harris</w:t>
            </w:r>
            <w:r w:rsidR="002D08DC">
              <w:t>,</w:t>
            </w:r>
            <w:r w:rsidRPr="00FA6B4B">
              <w:t xml:space="preserve"> G</w:t>
            </w:r>
            <w:r w:rsidR="002D08DC">
              <w:t>;</w:t>
            </w:r>
            <w:r w:rsidRPr="00FA6B4B">
              <w:t xml:space="preserve"> Henry</w:t>
            </w:r>
            <w:r w:rsidR="002D08DC">
              <w:t>,</w:t>
            </w:r>
            <w:r w:rsidRPr="00FA6B4B">
              <w:t xml:space="preserve"> K</w:t>
            </w:r>
            <w:r w:rsidR="002D08DC">
              <w:t>;</w:t>
            </w:r>
            <w:r w:rsidRPr="00FA6B4B">
              <w:t xml:space="preserve"> Hiatt</w:t>
            </w:r>
            <w:r w:rsidR="002D08DC">
              <w:t>,</w:t>
            </w:r>
            <w:r w:rsidRPr="00FA6B4B">
              <w:t xml:space="preserve"> RA</w:t>
            </w:r>
            <w:r w:rsidR="002D08DC">
              <w:t>;</w:t>
            </w:r>
            <w:r w:rsidRPr="00FA6B4B">
              <w:t xml:space="preserve"> </w:t>
            </w:r>
            <w:r w:rsidRPr="00FA6B4B">
              <w:rPr>
                <w:b/>
                <w:bCs/>
              </w:rPr>
              <w:t>Hughes</w:t>
            </w:r>
            <w:r w:rsidR="002D08DC">
              <w:rPr>
                <w:b/>
                <w:bCs/>
              </w:rPr>
              <w:t>,</w:t>
            </w:r>
            <w:r w:rsidRPr="00FA6B4B">
              <w:rPr>
                <w:b/>
                <w:bCs/>
              </w:rPr>
              <w:t xml:space="preserve"> AE</w:t>
            </w:r>
            <w:r w:rsidR="002D08DC">
              <w:t>;</w:t>
            </w:r>
            <w:r w:rsidRPr="00FA6B4B">
              <w:t xml:space="preserve"> McGuire</w:t>
            </w:r>
            <w:r w:rsidR="002D08DC">
              <w:t>,</w:t>
            </w:r>
            <w:r w:rsidRPr="00FA6B4B">
              <w:t xml:space="preserve"> V</w:t>
            </w:r>
            <w:r w:rsidR="002D08DC">
              <w:t>;</w:t>
            </w:r>
            <w:r w:rsidRPr="00FA6B4B">
              <w:t xml:space="preserve"> Oh</w:t>
            </w:r>
            <w:r w:rsidR="002D08DC">
              <w:t>,</w:t>
            </w:r>
            <w:r w:rsidRPr="00FA6B4B">
              <w:t xml:space="preserve"> D</w:t>
            </w:r>
            <w:r w:rsidR="002D08DC">
              <w:t>;</w:t>
            </w:r>
            <w:r w:rsidRPr="00FA6B4B">
              <w:t xml:space="preserve"> Paddock</w:t>
            </w:r>
            <w:r w:rsidR="002D08DC">
              <w:t>,</w:t>
            </w:r>
            <w:r w:rsidRPr="00FA6B4B">
              <w:t xml:space="preserve"> LE</w:t>
            </w:r>
            <w:r w:rsidR="002D08DC">
              <w:t>;</w:t>
            </w:r>
            <w:r w:rsidRPr="00FA6B4B">
              <w:t xml:space="preserve"> Pinheiro</w:t>
            </w:r>
            <w:r w:rsidR="002D08DC">
              <w:t>,</w:t>
            </w:r>
            <w:r w:rsidRPr="00FA6B4B">
              <w:t xml:space="preserve"> PS</w:t>
            </w:r>
            <w:r w:rsidR="002D08DC">
              <w:t>;</w:t>
            </w:r>
            <w:r w:rsidRPr="00FA6B4B">
              <w:t xml:space="preserve"> Radadiya</w:t>
            </w:r>
            <w:r w:rsidR="002D08DC">
              <w:t>,</w:t>
            </w:r>
            <w:r w:rsidRPr="00FA6B4B">
              <w:t xml:space="preserve"> HR</w:t>
            </w:r>
            <w:r w:rsidR="002D08DC">
              <w:t>;</w:t>
            </w:r>
            <w:r w:rsidRPr="00FA6B4B">
              <w:t xml:space="preserve"> Reyes</w:t>
            </w:r>
            <w:r w:rsidR="002D08DC">
              <w:t>,</w:t>
            </w:r>
            <w:r w:rsidRPr="00FA6B4B">
              <w:t xml:space="preserve"> S</w:t>
            </w:r>
            <w:r w:rsidR="002D08DC">
              <w:t>;</w:t>
            </w:r>
            <w:r w:rsidRPr="00FA6B4B">
              <w:t xml:space="preserve"> Stroup</w:t>
            </w:r>
            <w:r w:rsidR="002D08DC">
              <w:t>,</w:t>
            </w:r>
            <w:r w:rsidRPr="00FA6B4B">
              <w:t xml:space="preserve"> A</w:t>
            </w:r>
            <w:r w:rsidR="002D08DC">
              <w:t>;</w:t>
            </w:r>
            <w:r w:rsidRPr="00FA6B4B">
              <w:t xml:space="preserve"> Zhu</w:t>
            </w:r>
            <w:r w:rsidR="002D08DC">
              <w:t>,</w:t>
            </w:r>
            <w:r w:rsidRPr="00FA6B4B">
              <w:t xml:space="preserve"> H</w:t>
            </w:r>
            <w:r w:rsidR="002D08DC">
              <w:t>;</w:t>
            </w:r>
            <w:r w:rsidRPr="00FA6B4B">
              <w:t xml:space="preserve"> Gomez</w:t>
            </w:r>
            <w:r w:rsidR="002D08DC">
              <w:t>,</w:t>
            </w:r>
            <w:r w:rsidRPr="00FA6B4B">
              <w:t xml:space="preserve"> SL</w:t>
            </w:r>
            <w:r w:rsidR="002D08DC">
              <w:t>;</w:t>
            </w:r>
            <w:r w:rsidRPr="00FA6B4B">
              <w:t xml:space="preserve"> Pruitt</w:t>
            </w:r>
            <w:r w:rsidR="002D08DC">
              <w:t>,</w:t>
            </w:r>
            <w:r w:rsidRPr="00FA6B4B">
              <w:t xml:space="preserve"> SL. Developing measures of Asian American and Hispanic/Latino ethnic enclave for five states using U.S. Census and American Community Survey data. University of California San Francisco, San Francisco, CA; October 2021. Online available at: https://cancerregistry.ucsf.edu/resources/research-tools</w:t>
            </w:r>
          </w:p>
        </w:tc>
      </w:tr>
    </w:tbl>
    <w:p w14:paraId="0B0E6BDC" w14:textId="56BE7C98" w:rsidR="006C1984" w:rsidRPr="00F41182" w:rsidRDefault="006C1984" w:rsidP="006A19F2">
      <w:pPr>
        <w:tabs>
          <w:tab w:val="num" w:pos="1800"/>
        </w:tabs>
      </w:pPr>
    </w:p>
    <w:sectPr w:rsidR="006C1984" w:rsidRPr="00F41182" w:rsidSect="00F70A6C">
      <w:headerReference w:type="default" r:id="rId9"/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87C8" w14:textId="77777777" w:rsidR="00F70A6C" w:rsidRDefault="00F70A6C">
      <w:r>
        <w:separator/>
      </w:r>
    </w:p>
  </w:endnote>
  <w:endnote w:type="continuationSeparator" w:id="0">
    <w:p w14:paraId="4C87682F" w14:textId="77777777" w:rsidR="00F70A6C" w:rsidRDefault="00F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7635" w14:textId="7CDC14DC" w:rsidR="00DD2177" w:rsidRDefault="00DD2177" w:rsidP="00CB62D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5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B5C8DC" w14:textId="77777777" w:rsidR="00DD2177" w:rsidRDefault="00DD2177" w:rsidP="00CB62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497" w14:textId="77777777" w:rsidR="00F70A6C" w:rsidRDefault="00F70A6C">
      <w:r>
        <w:separator/>
      </w:r>
    </w:p>
  </w:footnote>
  <w:footnote w:type="continuationSeparator" w:id="0">
    <w:p w14:paraId="06B26BC5" w14:textId="77777777" w:rsidR="00F70A6C" w:rsidRDefault="00F7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7CAC" w14:textId="77777777" w:rsidR="00DD2177" w:rsidRPr="001B3E81" w:rsidRDefault="00DD2177" w:rsidP="00CB62DE">
    <w:pPr>
      <w:pStyle w:val="Header"/>
      <w:tabs>
        <w:tab w:val="clear" w:pos="8640"/>
        <w:tab w:val="right" w:pos="9960"/>
      </w:tabs>
      <w:rPr>
        <w:sz w:val="18"/>
        <w:szCs w:val="18"/>
      </w:rPr>
    </w:pP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C23"/>
    <w:multiLevelType w:val="hybridMultilevel"/>
    <w:tmpl w:val="50CAB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26640"/>
    <w:multiLevelType w:val="hybridMultilevel"/>
    <w:tmpl w:val="F5706C40"/>
    <w:lvl w:ilvl="0" w:tplc="B220FA7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A644B2"/>
    <w:multiLevelType w:val="hybridMultilevel"/>
    <w:tmpl w:val="355690CC"/>
    <w:lvl w:ilvl="0" w:tplc="3A5E424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23F15"/>
    <w:multiLevelType w:val="hybridMultilevel"/>
    <w:tmpl w:val="B9021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115546"/>
    <w:multiLevelType w:val="hybridMultilevel"/>
    <w:tmpl w:val="36E0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1B239D"/>
    <w:multiLevelType w:val="hybridMultilevel"/>
    <w:tmpl w:val="DAB62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65311C1"/>
    <w:multiLevelType w:val="hybridMultilevel"/>
    <w:tmpl w:val="86000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1613BEA"/>
    <w:multiLevelType w:val="hybridMultilevel"/>
    <w:tmpl w:val="669CEE7E"/>
    <w:lvl w:ilvl="0" w:tplc="7ECC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12DB3"/>
    <w:multiLevelType w:val="hybridMultilevel"/>
    <w:tmpl w:val="C3C0347E"/>
    <w:lvl w:ilvl="0" w:tplc="ADC25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846"/>
    <w:multiLevelType w:val="hybridMultilevel"/>
    <w:tmpl w:val="03182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6E5DEA"/>
    <w:multiLevelType w:val="hybridMultilevel"/>
    <w:tmpl w:val="36EEBE54"/>
    <w:lvl w:ilvl="0" w:tplc="1938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2395F"/>
    <w:multiLevelType w:val="hybridMultilevel"/>
    <w:tmpl w:val="404C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044236"/>
    <w:multiLevelType w:val="hybridMultilevel"/>
    <w:tmpl w:val="C2885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72468BD"/>
    <w:multiLevelType w:val="hybridMultilevel"/>
    <w:tmpl w:val="E732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352A2D"/>
    <w:multiLevelType w:val="hybridMultilevel"/>
    <w:tmpl w:val="C18E06B6"/>
    <w:lvl w:ilvl="0" w:tplc="B220FA7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  <w:color w:val="00000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6846109">
    <w:abstractNumId w:val="1"/>
  </w:num>
  <w:num w:numId="2" w16cid:durableId="742337183">
    <w:abstractNumId w:val="14"/>
  </w:num>
  <w:num w:numId="3" w16cid:durableId="1564441738">
    <w:abstractNumId w:val="2"/>
  </w:num>
  <w:num w:numId="4" w16cid:durableId="690449830">
    <w:abstractNumId w:val="6"/>
  </w:num>
  <w:num w:numId="5" w16cid:durableId="592249168">
    <w:abstractNumId w:val="3"/>
  </w:num>
  <w:num w:numId="6" w16cid:durableId="229731564">
    <w:abstractNumId w:val="13"/>
  </w:num>
  <w:num w:numId="7" w16cid:durableId="1643343709">
    <w:abstractNumId w:val="9"/>
  </w:num>
  <w:num w:numId="8" w16cid:durableId="940381466">
    <w:abstractNumId w:val="12"/>
  </w:num>
  <w:num w:numId="9" w16cid:durableId="802501457">
    <w:abstractNumId w:val="5"/>
  </w:num>
  <w:num w:numId="10" w16cid:durableId="437677157">
    <w:abstractNumId w:val="0"/>
  </w:num>
  <w:num w:numId="11" w16cid:durableId="825055724">
    <w:abstractNumId w:val="4"/>
  </w:num>
  <w:num w:numId="12" w16cid:durableId="480270879">
    <w:abstractNumId w:val="11"/>
  </w:num>
  <w:num w:numId="13" w16cid:durableId="2129082461">
    <w:abstractNumId w:val="7"/>
  </w:num>
  <w:num w:numId="14" w16cid:durableId="1896352887">
    <w:abstractNumId w:val="10"/>
  </w:num>
  <w:num w:numId="15" w16cid:durableId="76234037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8BE22D-9E72-4510-BBFB-B1875B3685E3}"/>
    <w:docVar w:name="dgnword-eventsink" w:val="67082320"/>
  </w:docVars>
  <w:rsids>
    <w:rsidRoot w:val="00AD65E4"/>
    <w:rsid w:val="00005AD5"/>
    <w:rsid w:val="000109FC"/>
    <w:rsid w:val="000119A4"/>
    <w:rsid w:val="00013ECA"/>
    <w:rsid w:val="000202B5"/>
    <w:rsid w:val="0002557E"/>
    <w:rsid w:val="000271C2"/>
    <w:rsid w:val="0004430E"/>
    <w:rsid w:val="0004589C"/>
    <w:rsid w:val="00047DD8"/>
    <w:rsid w:val="00053780"/>
    <w:rsid w:val="0005388D"/>
    <w:rsid w:val="00054856"/>
    <w:rsid w:val="00063DA5"/>
    <w:rsid w:val="00072170"/>
    <w:rsid w:val="00072D06"/>
    <w:rsid w:val="000768DC"/>
    <w:rsid w:val="000914E3"/>
    <w:rsid w:val="000A04CC"/>
    <w:rsid w:val="000A4B38"/>
    <w:rsid w:val="000A4F60"/>
    <w:rsid w:val="000C11BB"/>
    <w:rsid w:val="000C7077"/>
    <w:rsid w:val="000D1C03"/>
    <w:rsid w:val="000D7556"/>
    <w:rsid w:val="000E3B92"/>
    <w:rsid w:val="000E6ED6"/>
    <w:rsid w:val="000F30F2"/>
    <w:rsid w:val="000F3B0A"/>
    <w:rsid w:val="00102AE2"/>
    <w:rsid w:val="00112DA5"/>
    <w:rsid w:val="00116F0D"/>
    <w:rsid w:val="00126975"/>
    <w:rsid w:val="00135F15"/>
    <w:rsid w:val="00145DFC"/>
    <w:rsid w:val="00145F4E"/>
    <w:rsid w:val="00153349"/>
    <w:rsid w:val="00162F68"/>
    <w:rsid w:val="00171488"/>
    <w:rsid w:val="00175AC2"/>
    <w:rsid w:val="00184E60"/>
    <w:rsid w:val="00184F75"/>
    <w:rsid w:val="00190BD1"/>
    <w:rsid w:val="00192F09"/>
    <w:rsid w:val="00193BBE"/>
    <w:rsid w:val="00194B44"/>
    <w:rsid w:val="001B3E81"/>
    <w:rsid w:val="001B3EFB"/>
    <w:rsid w:val="001B5FF1"/>
    <w:rsid w:val="001B7F2E"/>
    <w:rsid w:val="001D2BE2"/>
    <w:rsid w:val="001E2558"/>
    <w:rsid w:val="001F2B2C"/>
    <w:rsid w:val="0021005F"/>
    <w:rsid w:val="00214F74"/>
    <w:rsid w:val="002204BE"/>
    <w:rsid w:val="0022265E"/>
    <w:rsid w:val="00222AEB"/>
    <w:rsid w:val="002236B5"/>
    <w:rsid w:val="002337D5"/>
    <w:rsid w:val="0023576A"/>
    <w:rsid w:val="00237249"/>
    <w:rsid w:val="00240233"/>
    <w:rsid w:val="002413A8"/>
    <w:rsid w:val="00243989"/>
    <w:rsid w:val="002447D5"/>
    <w:rsid w:val="00250E23"/>
    <w:rsid w:val="002632F6"/>
    <w:rsid w:val="00266967"/>
    <w:rsid w:val="00267B29"/>
    <w:rsid w:val="0027143F"/>
    <w:rsid w:val="00282553"/>
    <w:rsid w:val="00283240"/>
    <w:rsid w:val="002A017D"/>
    <w:rsid w:val="002A16E2"/>
    <w:rsid w:val="002A1C24"/>
    <w:rsid w:val="002A1F7F"/>
    <w:rsid w:val="002A2EE8"/>
    <w:rsid w:val="002A65D8"/>
    <w:rsid w:val="002A68A5"/>
    <w:rsid w:val="002B0738"/>
    <w:rsid w:val="002B2145"/>
    <w:rsid w:val="002B288B"/>
    <w:rsid w:val="002B4CD6"/>
    <w:rsid w:val="002C06F5"/>
    <w:rsid w:val="002D08DC"/>
    <w:rsid w:val="002D1AB1"/>
    <w:rsid w:val="002D3376"/>
    <w:rsid w:val="002E0E97"/>
    <w:rsid w:val="002E7727"/>
    <w:rsid w:val="002F3CE2"/>
    <w:rsid w:val="003152CD"/>
    <w:rsid w:val="003552D7"/>
    <w:rsid w:val="00367A60"/>
    <w:rsid w:val="003754CB"/>
    <w:rsid w:val="00381C60"/>
    <w:rsid w:val="00384A5E"/>
    <w:rsid w:val="00397865"/>
    <w:rsid w:val="003979AB"/>
    <w:rsid w:val="00397AC9"/>
    <w:rsid w:val="003B7D17"/>
    <w:rsid w:val="003C213C"/>
    <w:rsid w:val="003C6226"/>
    <w:rsid w:val="003D55DB"/>
    <w:rsid w:val="003E412C"/>
    <w:rsid w:val="003E6FA4"/>
    <w:rsid w:val="003F6FC1"/>
    <w:rsid w:val="00401B80"/>
    <w:rsid w:val="00405487"/>
    <w:rsid w:val="00406C6C"/>
    <w:rsid w:val="0040787C"/>
    <w:rsid w:val="00412840"/>
    <w:rsid w:val="0041416C"/>
    <w:rsid w:val="00422374"/>
    <w:rsid w:val="00452296"/>
    <w:rsid w:val="004524BD"/>
    <w:rsid w:val="0046602D"/>
    <w:rsid w:val="00485406"/>
    <w:rsid w:val="00485896"/>
    <w:rsid w:val="00485E88"/>
    <w:rsid w:val="00495110"/>
    <w:rsid w:val="00497A8C"/>
    <w:rsid w:val="004A0CC6"/>
    <w:rsid w:val="004B3076"/>
    <w:rsid w:val="004B3DB8"/>
    <w:rsid w:val="004B411A"/>
    <w:rsid w:val="004B6E14"/>
    <w:rsid w:val="004C1F50"/>
    <w:rsid w:val="004C2A0C"/>
    <w:rsid w:val="004C6CF6"/>
    <w:rsid w:val="004D190B"/>
    <w:rsid w:val="004D5A62"/>
    <w:rsid w:val="004D5B43"/>
    <w:rsid w:val="004E1A51"/>
    <w:rsid w:val="004E25D3"/>
    <w:rsid w:val="004E39C5"/>
    <w:rsid w:val="004E6DEC"/>
    <w:rsid w:val="004E7AA6"/>
    <w:rsid w:val="00500F6C"/>
    <w:rsid w:val="005025DE"/>
    <w:rsid w:val="00522CFB"/>
    <w:rsid w:val="00526058"/>
    <w:rsid w:val="00533285"/>
    <w:rsid w:val="005366E7"/>
    <w:rsid w:val="005442B7"/>
    <w:rsid w:val="00546193"/>
    <w:rsid w:val="00551CC2"/>
    <w:rsid w:val="005612F0"/>
    <w:rsid w:val="00565993"/>
    <w:rsid w:val="005715AE"/>
    <w:rsid w:val="0057303A"/>
    <w:rsid w:val="00581951"/>
    <w:rsid w:val="00582D7E"/>
    <w:rsid w:val="0059578F"/>
    <w:rsid w:val="005A2DF5"/>
    <w:rsid w:val="005A4634"/>
    <w:rsid w:val="005A5609"/>
    <w:rsid w:val="005A5C49"/>
    <w:rsid w:val="005B5C8A"/>
    <w:rsid w:val="005B6E93"/>
    <w:rsid w:val="005C43F0"/>
    <w:rsid w:val="005C5C55"/>
    <w:rsid w:val="005D2741"/>
    <w:rsid w:val="005D2FA9"/>
    <w:rsid w:val="00601018"/>
    <w:rsid w:val="00607A14"/>
    <w:rsid w:val="00627D45"/>
    <w:rsid w:val="00631316"/>
    <w:rsid w:val="006344EA"/>
    <w:rsid w:val="006439E4"/>
    <w:rsid w:val="00672F90"/>
    <w:rsid w:val="006817A5"/>
    <w:rsid w:val="00691BE2"/>
    <w:rsid w:val="006961FA"/>
    <w:rsid w:val="006A19F2"/>
    <w:rsid w:val="006A3FA7"/>
    <w:rsid w:val="006A4EB8"/>
    <w:rsid w:val="006A5FBC"/>
    <w:rsid w:val="006B5D8A"/>
    <w:rsid w:val="006C16CF"/>
    <w:rsid w:val="006C1984"/>
    <w:rsid w:val="006C19A3"/>
    <w:rsid w:val="006D38E3"/>
    <w:rsid w:val="006E3CF6"/>
    <w:rsid w:val="006F28B6"/>
    <w:rsid w:val="0070061F"/>
    <w:rsid w:val="0070190D"/>
    <w:rsid w:val="0070571F"/>
    <w:rsid w:val="00707600"/>
    <w:rsid w:val="007111B8"/>
    <w:rsid w:val="0072116E"/>
    <w:rsid w:val="00721A4A"/>
    <w:rsid w:val="00726619"/>
    <w:rsid w:val="00727615"/>
    <w:rsid w:val="007376D1"/>
    <w:rsid w:val="00737EA2"/>
    <w:rsid w:val="00745202"/>
    <w:rsid w:val="00746744"/>
    <w:rsid w:val="007529E4"/>
    <w:rsid w:val="00762DEE"/>
    <w:rsid w:val="0076422B"/>
    <w:rsid w:val="00766C0F"/>
    <w:rsid w:val="00767F5E"/>
    <w:rsid w:val="007709E7"/>
    <w:rsid w:val="00774EE5"/>
    <w:rsid w:val="0078219B"/>
    <w:rsid w:val="0078277B"/>
    <w:rsid w:val="00790A1C"/>
    <w:rsid w:val="007943E3"/>
    <w:rsid w:val="007953FB"/>
    <w:rsid w:val="007A18EE"/>
    <w:rsid w:val="007B1256"/>
    <w:rsid w:val="007C0202"/>
    <w:rsid w:val="007C30CA"/>
    <w:rsid w:val="007D3E86"/>
    <w:rsid w:val="007F6EB3"/>
    <w:rsid w:val="00801AA6"/>
    <w:rsid w:val="0081128E"/>
    <w:rsid w:val="008134EE"/>
    <w:rsid w:val="00817270"/>
    <w:rsid w:val="0082775A"/>
    <w:rsid w:val="00827E77"/>
    <w:rsid w:val="008367FF"/>
    <w:rsid w:val="00837009"/>
    <w:rsid w:val="0084336F"/>
    <w:rsid w:val="008469A6"/>
    <w:rsid w:val="00851D85"/>
    <w:rsid w:val="00853CA3"/>
    <w:rsid w:val="008549ED"/>
    <w:rsid w:val="0085579D"/>
    <w:rsid w:val="00863B7C"/>
    <w:rsid w:val="00872DF9"/>
    <w:rsid w:val="00877195"/>
    <w:rsid w:val="00887520"/>
    <w:rsid w:val="008959DD"/>
    <w:rsid w:val="008A5DB0"/>
    <w:rsid w:val="008A73E0"/>
    <w:rsid w:val="008B13B7"/>
    <w:rsid w:val="008B6262"/>
    <w:rsid w:val="008D1FC1"/>
    <w:rsid w:val="008D7CCB"/>
    <w:rsid w:val="008E18F9"/>
    <w:rsid w:val="008E6839"/>
    <w:rsid w:val="008F311D"/>
    <w:rsid w:val="00902943"/>
    <w:rsid w:val="009041B6"/>
    <w:rsid w:val="009123A1"/>
    <w:rsid w:val="0091344C"/>
    <w:rsid w:val="00914205"/>
    <w:rsid w:val="0091782F"/>
    <w:rsid w:val="00927C61"/>
    <w:rsid w:val="00931472"/>
    <w:rsid w:val="0093300E"/>
    <w:rsid w:val="0093688C"/>
    <w:rsid w:val="00936F46"/>
    <w:rsid w:val="00941BFB"/>
    <w:rsid w:val="00945FC6"/>
    <w:rsid w:val="009508CF"/>
    <w:rsid w:val="00953524"/>
    <w:rsid w:val="009750A9"/>
    <w:rsid w:val="00976D0D"/>
    <w:rsid w:val="009808C1"/>
    <w:rsid w:val="009816F2"/>
    <w:rsid w:val="00990D9B"/>
    <w:rsid w:val="009A0FFD"/>
    <w:rsid w:val="009A42DA"/>
    <w:rsid w:val="009A4F84"/>
    <w:rsid w:val="009A5057"/>
    <w:rsid w:val="009A75B8"/>
    <w:rsid w:val="009A7722"/>
    <w:rsid w:val="009C0BA8"/>
    <w:rsid w:val="009C50B0"/>
    <w:rsid w:val="009E54BA"/>
    <w:rsid w:val="009E5908"/>
    <w:rsid w:val="00A008C3"/>
    <w:rsid w:val="00A05A74"/>
    <w:rsid w:val="00A05B89"/>
    <w:rsid w:val="00A109E9"/>
    <w:rsid w:val="00A22887"/>
    <w:rsid w:val="00A30902"/>
    <w:rsid w:val="00A41372"/>
    <w:rsid w:val="00A45C13"/>
    <w:rsid w:val="00A46148"/>
    <w:rsid w:val="00A46510"/>
    <w:rsid w:val="00A47911"/>
    <w:rsid w:val="00A52390"/>
    <w:rsid w:val="00A53CC5"/>
    <w:rsid w:val="00A64C49"/>
    <w:rsid w:val="00A66E5D"/>
    <w:rsid w:val="00A734A0"/>
    <w:rsid w:val="00A84B78"/>
    <w:rsid w:val="00A91168"/>
    <w:rsid w:val="00A91C06"/>
    <w:rsid w:val="00A971BB"/>
    <w:rsid w:val="00AA20E9"/>
    <w:rsid w:val="00AA2DEA"/>
    <w:rsid w:val="00AA5786"/>
    <w:rsid w:val="00AC00D9"/>
    <w:rsid w:val="00AC5A66"/>
    <w:rsid w:val="00AC6856"/>
    <w:rsid w:val="00AD06BD"/>
    <w:rsid w:val="00AD65E4"/>
    <w:rsid w:val="00AD67F9"/>
    <w:rsid w:val="00AD7264"/>
    <w:rsid w:val="00AE0B32"/>
    <w:rsid w:val="00AE7F97"/>
    <w:rsid w:val="00AF26FD"/>
    <w:rsid w:val="00B11754"/>
    <w:rsid w:val="00B12931"/>
    <w:rsid w:val="00B1648E"/>
    <w:rsid w:val="00B228FA"/>
    <w:rsid w:val="00B249C4"/>
    <w:rsid w:val="00B4095F"/>
    <w:rsid w:val="00B51947"/>
    <w:rsid w:val="00B52E2D"/>
    <w:rsid w:val="00B57534"/>
    <w:rsid w:val="00B713EC"/>
    <w:rsid w:val="00B936AB"/>
    <w:rsid w:val="00BA1AB1"/>
    <w:rsid w:val="00BA5909"/>
    <w:rsid w:val="00BC0461"/>
    <w:rsid w:val="00BC1EC5"/>
    <w:rsid w:val="00BD5940"/>
    <w:rsid w:val="00BD6209"/>
    <w:rsid w:val="00BD6418"/>
    <w:rsid w:val="00BE5684"/>
    <w:rsid w:val="00BE7AF2"/>
    <w:rsid w:val="00BE7E73"/>
    <w:rsid w:val="00C03E28"/>
    <w:rsid w:val="00C07587"/>
    <w:rsid w:val="00C113ED"/>
    <w:rsid w:val="00C15F20"/>
    <w:rsid w:val="00C166DB"/>
    <w:rsid w:val="00C24003"/>
    <w:rsid w:val="00C42507"/>
    <w:rsid w:val="00C44630"/>
    <w:rsid w:val="00C53D3B"/>
    <w:rsid w:val="00C55D03"/>
    <w:rsid w:val="00C73BC6"/>
    <w:rsid w:val="00C77BEC"/>
    <w:rsid w:val="00C914B4"/>
    <w:rsid w:val="00CA0F25"/>
    <w:rsid w:val="00CA29BD"/>
    <w:rsid w:val="00CA7BF8"/>
    <w:rsid w:val="00CB1B26"/>
    <w:rsid w:val="00CB3B1D"/>
    <w:rsid w:val="00CB62DE"/>
    <w:rsid w:val="00CC56A9"/>
    <w:rsid w:val="00CC6B4D"/>
    <w:rsid w:val="00CD21BE"/>
    <w:rsid w:val="00CD3690"/>
    <w:rsid w:val="00CD7F36"/>
    <w:rsid w:val="00CE687C"/>
    <w:rsid w:val="00CE6885"/>
    <w:rsid w:val="00CF61D9"/>
    <w:rsid w:val="00D07A37"/>
    <w:rsid w:val="00D1686E"/>
    <w:rsid w:val="00D17BED"/>
    <w:rsid w:val="00D23B1F"/>
    <w:rsid w:val="00D30379"/>
    <w:rsid w:val="00D30988"/>
    <w:rsid w:val="00D4230A"/>
    <w:rsid w:val="00D428C7"/>
    <w:rsid w:val="00D430ED"/>
    <w:rsid w:val="00D438DD"/>
    <w:rsid w:val="00D5177D"/>
    <w:rsid w:val="00D52FC8"/>
    <w:rsid w:val="00D53772"/>
    <w:rsid w:val="00D62355"/>
    <w:rsid w:val="00D641C0"/>
    <w:rsid w:val="00D64DF1"/>
    <w:rsid w:val="00D66B65"/>
    <w:rsid w:val="00D77FE8"/>
    <w:rsid w:val="00D80EE8"/>
    <w:rsid w:val="00D83680"/>
    <w:rsid w:val="00D85E4F"/>
    <w:rsid w:val="00D85EDB"/>
    <w:rsid w:val="00D86F23"/>
    <w:rsid w:val="00D935E7"/>
    <w:rsid w:val="00DA3811"/>
    <w:rsid w:val="00DA5061"/>
    <w:rsid w:val="00DB1036"/>
    <w:rsid w:val="00DB5379"/>
    <w:rsid w:val="00DB592C"/>
    <w:rsid w:val="00DB7D3F"/>
    <w:rsid w:val="00DC0117"/>
    <w:rsid w:val="00DC0E92"/>
    <w:rsid w:val="00DC38B5"/>
    <w:rsid w:val="00DD01AF"/>
    <w:rsid w:val="00DD1853"/>
    <w:rsid w:val="00DD2177"/>
    <w:rsid w:val="00DD7C95"/>
    <w:rsid w:val="00E05C1D"/>
    <w:rsid w:val="00E10541"/>
    <w:rsid w:val="00E170C6"/>
    <w:rsid w:val="00E270A2"/>
    <w:rsid w:val="00E36C03"/>
    <w:rsid w:val="00E422A6"/>
    <w:rsid w:val="00E43744"/>
    <w:rsid w:val="00E472D0"/>
    <w:rsid w:val="00E472E2"/>
    <w:rsid w:val="00E55986"/>
    <w:rsid w:val="00E60A89"/>
    <w:rsid w:val="00E6583E"/>
    <w:rsid w:val="00E71692"/>
    <w:rsid w:val="00E9191C"/>
    <w:rsid w:val="00E940F2"/>
    <w:rsid w:val="00E94593"/>
    <w:rsid w:val="00EA0BD1"/>
    <w:rsid w:val="00EA0CF1"/>
    <w:rsid w:val="00EA3313"/>
    <w:rsid w:val="00EA3405"/>
    <w:rsid w:val="00EA4458"/>
    <w:rsid w:val="00EC371D"/>
    <w:rsid w:val="00EC528A"/>
    <w:rsid w:val="00EC6BF1"/>
    <w:rsid w:val="00ED22A0"/>
    <w:rsid w:val="00ED737B"/>
    <w:rsid w:val="00EE7F3C"/>
    <w:rsid w:val="00EF2B4B"/>
    <w:rsid w:val="00EF6D98"/>
    <w:rsid w:val="00F13224"/>
    <w:rsid w:val="00F14806"/>
    <w:rsid w:val="00F24C6A"/>
    <w:rsid w:val="00F330C7"/>
    <w:rsid w:val="00F36523"/>
    <w:rsid w:val="00F3661C"/>
    <w:rsid w:val="00F41182"/>
    <w:rsid w:val="00F447B6"/>
    <w:rsid w:val="00F448DF"/>
    <w:rsid w:val="00F454D7"/>
    <w:rsid w:val="00F50DC4"/>
    <w:rsid w:val="00F57227"/>
    <w:rsid w:val="00F7096B"/>
    <w:rsid w:val="00F70A6C"/>
    <w:rsid w:val="00F712AA"/>
    <w:rsid w:val="00F73A0B"/>
    <w:rsid w:val="00F772E0"/>
    <w:rsid w:val="00F93CAB"/>
    <w:rsid w:val="00F97C92"/>
    <w:rsid w:val="00FA6B4B"/>
    <w:rsid w:val="00FB31CF"/>
    <w:rsid w:val="00FB3FE0"/>
    <w:rsid w:val="00FE31CC"/>
    <w:rsid w:val="00FE598D"/>
    <w:rsid w:val="00FF1582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D8B87"/>
  <w15:docId w15:val="{8B8D6F64-3ACF-467A-83C9-F0097A5A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93300E"/>
    <w:pPr>
      <w:spacing w:before="0" w:beforeAutospacing="0" w:after="0" w:afterAutospacing="0"/>
      <w:outlineLvl w:val="0"/>
    </w:pPr>
    <w:rPr>
      <w:b/>
      <w:bCs/>
      <w:u w:val="single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93300E"/>
    <w:pPr>
      <w:tabs>
        <w:tab w:val="num" w:pos="1320"/>
      </w:tabs>
      <w:spacing w:before="0" w:beforeAutospacing="0" w:after="0" w:afterAutospacing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06BD"/>
    <w:pPr>
      <w:keepNext/>
      <w:spacing w:before="240" w:after="60"/>
      <w:outlineLvl w:val="2"/>
    </w:pPr>
    <w:rPr>
      <w:rFonts w:ascii="Arial" w:hAnsi="Arial" w:cs="Arial"/>
      <w:b/>
      <w:bCs/>
      <w:vanish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300E"/>
    <w:pPr>
      <w:ind w:left="120"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06BD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C528A"/>
    <w:pPr>
      <w:keepNext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B3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B3B1D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B3B1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CB3B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B3B1D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CB3B1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CB3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CB3B1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3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B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B1D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B3B1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B1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3B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B1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3B1D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B3B1D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rsid w:val="00CB3B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B1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93BBE"/>
    <w:pPr>
      <w:ind w:right="-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06BD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B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D06BD"/>
    <w:pPr>
      <w:tabs>
        <w:tab w:val="num" w:pos="450"/>
      </w:tabs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3B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AD06BD"/>
    <w:pPr>
      <w:ind w:left="720" w:right="-720"/>
    </w:pPr>
  </w:style>
  <w:style w:type="table" w:customStyle="1" w:styleId="TableGrid1">
    <w:name w:val="Table Grid1"/>
    <w:uiPriority w:val="99"/>
    <w:rsid w:val="00D52F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B592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B4D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BD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0A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300E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00E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300E"/>
    <w:rPr>
      <w:sz w:val="24"/>
      <w:szCs w:val="24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137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5A5C49"/>
  </w:style>
  <w:style w:type="paragraph" w:styleId="FootnoteText">
    <w:name w:val="footnote text"/>
    <w:basedOn w:val="Normal"/>
    <w:link w:val="FootnoteTextChar"/>
    <w:uiPriority w:val="99"/>
    <w:semiHidden/>
    <w:unhideWhenUsed/>
    <w:rsid w:val="007057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1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E.Hughes@UTSouthwester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DF09B-F521-4523-9A22-831770D4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11</Pages>
  <Words>2923</Words>
  <Characters>19209</Characters>
  <Application>Microsoft Office Word</Application>
  <DocSecurity>0</DocSecurity>
  <Lines>800</Lines>
  <Paragraphs>553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XV</vt:lpstr>
    </vt:vector>
  </TitlesOfParts>
  <Manager/>
  <Company>UT Southwestern Medical Center</Company>
  <LinksUpToDate>false</LinksUpToDate>
  <CharactersWithSpaces>21579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Hughes Curriculum vitae - UT Southwestern</dc:title>
  <dc:subject/>
  <dc:creator>Ellice Lieberman</dc:creator>
  <cp:keywords/>
  <dc:description/>
  <cp:lastModifiedBy>Jonathan Maedche</cp:lastModifiedBy>
  <cp:revision>106</cp:revision>
  <cp:lastPrinted>2011-09-12T20:21:00Z</cp:lastPrinted>
  <dcterms:created xsi:type="dcterms:W3CDTF">2023-08-21T15:50:00Z</dcterms:created>
  <dcterms:modified xsi:type="dcterms:W3CDTF">2024-01-08T15:40:00Z</dcterms:modified>
  <cp:category/>
</cp:coreProperties>
</file>