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E79631D" w:rsidR="001C39FD" w:rsidRDefault="00987269" w:rsidP="00F170C2">
      <w:pPr>
        <w:pBdr>
          <w:bottom w:val="single" w:sz="12" w:space="0" w:color="000000"/>
        </w:pBdr>
        <w:spacing w:after="0" w:line="240" w:lineRule="auto"/>
        <w:rPr>
          <w:rFonts w:ascii="Arial" w:eastAsia="Arial" w:hAnsi="Arial" w:cs="Arial"/>
          <w:b/>
          <w:sz w:val="20"/>
          <w:szCs w:val="20"/>
        </w:rPr>
      </w:pPr>
      <w:r>
        <w:rPr>
          <w:rFonts w:ascii="Arial" w:eastAsia="Arial" w:hAnsi="Arial" w:cs="Arial"/>
          <w:b/>
          <w:sz w:val="20"/>
          <w:szCs w:val="20"/>
        </w:rPr>
        <w:t>Mastorakos, Panagiotis, MD PhD</w:t>
      </w:r>
    </w:p>
    <w:p w14:paraId="00000002" w14:textId="49C6D803" w:rsidR="001C39FD" w:rsidRDefault="00F170C2" w:rsidP="00F170C2">
      <w:pPr>
        <w:pBdr>
          <w:bottom w:val="single" w:sz="12" w:space="0" w:color="000000"/>
        </w:pBdr>
        <w:spacing w:after="0" w:line="240" w:lineRule="auto"/>
        <w:rPr>
          <w:rFonts w:ascii="Arial" w:eastAsia="Arial" w:hAnsi="Arial" w:cs="Arial"/>
          <w:sz w:val="20"/>
          <w:szCs w:val="20"/>
        </w:rPr>
      </w:pPr>
      <w:r w:rsidRPr="00F170C2">
        <w:rPr>
          <w:rFonts w:ascii="Arial" w:eastAsia="Arial" w:hAnsi="Arial" w:cs="Arial"/>
          <w:sz w:val="20"/>
          <w:szCs w:val="20"/>
        </w:rPr>
        <w:t>panagiotis.mastorakos@</w:t>
      </w:r>
      <w:r w:rsidR="002E3FEC">
        <w:rPr>
          <w:rFonts w:ascii="Arial" w:eastAsia="Arial" w:hAnsi="Arial" w:cs="Arial"/>
          <w:sz w:val="20"/>
          <w:szCs w:val="20"/>
        </w:rPr>
        <w:t>utsouthwestern.edu</w:t>
      </w:r>
    </w:p>
    <w:p w14:paraId="7908BD2E" w14:textId="48210DE8" w:rsidR="00F170C2" w:rsidRDefault="00F170C2" w:rsidP="00F170C2">
      <w:pPr>
        <w:pBdr>
          <w:bottom w:val="single" w:sz="12" w:space="0" w:color="000000"/>
        </w:pBdr>
        <w:spacing w:after="0" w:line="240" w:lineRule="auto"/>
        <w:rPr>
          <w:rFonts w:ascii="Arial" w:eastAsia="Arial" w:hAnsi="Arial" w:cs="Arial"/>
          <w:sz w:val="20"/>
          <w:szCs w:val="20"/>
        </w:rPr>
      </w:pPr>
    </w:p>
    <w:p w14:paraId="00000003" w14:textId="1143F97A" w:rsidR="001C39FD" w:rsidRDefault="001C39FD">
      <w:pPr>
        <w:spacing w:after="0" w:line="240" w:lineRule="auto"/>
        <w:rPr>
          <w:rFonts w:ascii="Arial" w:eastAsia="Arial" w:hAnsi="Arial" w:cs="Arial"/>
          <w:b/>
          <w:color w:val="000000"/>
          <w:sz w:val="20"/>
          <w:szCs w:val="20"/>
        </w:rPr>
      </w:pPr>
    </w:p>
    <w:p w14:paraId="5DEE39C8" w14:textId="44B0E317" w:rsidR="002A2353" w:rsidRDefault="002A2353">
      <w:pPr>
        <w:spacing w:after="0" w:line="240" w:lineRule="auto"/>
        <w:rPr>
          <w:rFonts w:ascii="Arial" w:eastAsia="Arial" w:hAnsi="Arial" w:cs="Arial"/>
          <w:b/>
          <w:color w:val="C00000"/>
          <w:sz w:val="20"/>
          <w:szCs w:val="20"/>
        </w:rPr>
      </w:pPr>
      <w:r>
        <w:rPr>
          <w:rFonts w:ascii="Arial" w:eastAsia="Arial" w:hAnsi="Arial" w:cs="Arial"/>
          <w:b/>
          <w:color w:val="C00000"/>
          <w:sz w:val="20"/>
          <w:szCs w:val="20"/>
        </w:rPr>
        <w:t>Positions</w:t>
      </w:r>
    </w:p>
    <w:p w14:paraId="7F4CBE86" w14:textId="77777777" w:rsidR="002A2353" w:rsidRDefault="002A2353">
      <w:pPr>
        <w:spacing w:after="0" w:line="240" w:lineRule="auto"/>
        <w:rPr>
          <w:rFonts w:ascii="Arial" w:eastAsia="Arial" w:hAnsi="Arial" w:cs="Arial"/>
          <w:b/>
          <w:color w:val="C00000"/>
          <w:sz w:val="20"/>
          <w:szCs w:val="20"/>
        </w:rPr>
      </w:pPr>
    </w:p>
    <w:p w14:paraId="076C8B84" w14:textId="16D498D8" w:rsidR="002A2353" w:rsidRDefault="00BE4DA3">
      <w:pPr>
        <w:spacing w:after="0" w:line="240" w:lineRule="auto"/>
        <w:rPr>
          <w:rFonts w:ascii="Arial" w:eastAsia="Arial" w:hAnsi="Arial" w:cs="Arial"/>
          <w:b/>
          <w:color w:val="000000" w:themeColor="text1"/>
          <w:sz w:val="20"/>
          <w:szCs w:val="20"/>
        </w:rPr>
      </w:pPr>
      <w:r>
        <w:rPr>
          <w:rFonts w:ascii="Arial" w:eastAsia="Arial" w:hAnsi="Arial" w:cs="Arial"/>
          <w:b/>
          <w:color w:val="000000" w:themeColor="text1"/>
          <w:sz w:val="20"/>
          <w:szCs w:val="20"/>
        </w:rPr>
        <w:t>A</w:t>
      </w:r>
      <w:r w:rsidRPr="00BE4DA3">
        <w:rPr>
          <w:rFonts w:ascii="Arial" w:eastAsia="Arial" w:hAnsi="Arial" w:cs="Arial"/>
          <w:b/>
          <w:color w:val="000000" w:themeColor="text1"/>
          <w:sz w:val="20"/>
          <w:szCs w:val="20"/>
        </w:rPr>
        <w:t>ssistant Professor of the Department of Neurological Surgery and Peter O’Donnell Jr. Brain Institute</w:t>
      </w:r>
    </w:p>
    <w:p w14:paraId="754D8E2B" w14:textId="65D4B839" w:rsidR="00BE4DA3" w:rsidRPr="00BE4DA3" w:rsidRDefault="00BE4DA3">
      <w:pPr>
        <w:spacing w:after="0" w:line="240" w:lineRule="auto"/>
        <w:rPr>
          <w:rFonts w:ascii="Arial" w:eastAsia="Arial" w:hAnsi="Arial" w:cs="Arial"/>
          <w:bCs/>
          <w:color w:val="000000" w:themeColor="text1"/>
          <w:sz w:val="20"/>
          <w:szCs w:val="20"/>
        </w:rPr>
      </w:pPr>
      <w:r w:rsidRPr="00BE4DA3">
        <w:rPr>
          <w:rFonts w:ascii="Arial" w:eastAsia="Arial" w:hAnsi="Arial" w:cs="Arial"/>
          <w:bCs/>
          <w:color w:val="000000" w:themeColor="text1"/>
          <w:sz w:val="20"/>
          <w:szCs w:val="20"/>
        </w:rPr>
        <w:t>University of Texas Southwestern</w:t>
      </w:r>
    </w:p>
    <w:p w14:paraId="3DCBD52D" w14:textId="33ECF157" w:rsidR="002A2353" w:rsidRDefault="00BE4DA3">
      <w:pPr>
        <w:spacing w:after="0" w:line="240" w:lineRule="auto"/>
        <w:rPr>
          <w:rFonts w:ascii="Arial" w:eastAsia="Arial" w:hAnsi="Arial" w:cs="Arial"/>
          <w:bCs/>
          <w:color w:val="000000" w:themeColor="text1"/>
          <w:sz w:val="20"/>
          <w:szCs w:val="20"/>
        </w:rPr>
      </w:pPr>
      <w:r w:rsidRPr="00BE4DA3">
        <w:rPr>
          <w:rFonts w:ascii="Arial" w:eastAsia="Arial" w:hAnsi="Arial" w:cs="Arial"/>
          <w:bCs/>
          <w:color w:val="000000" w:themeColor="text1"/>
          <w:sz w:val="20"/>
          <w:szCs w:val="20"/>
        </w:rPr>
        <w:t xml:space="preserve">07/2023 </w:t>
      </w:r>
      <w:r w:rsidR="00116AEC">
        <w:rPr>
          <w:rFonts w:ascii="Arial" w:eastAsia="Arial" w:hAnsi="Arial" w:cs="Arial"/>
          <w:bCs/>
          <w:color w:val="000000" w:themeColor="text1"/>
          <w:sz w:val="20"/>
          <w:szCs w:val="20"/>
        </w:rPr>
        <w:t>–</w:t>
      </w:r>
      <w:r w:rsidRPr="00BE4DA3">
        <w:rPr>
          <w:rFonts w:ascii="Arial" w:eastAsia="Arial" w:hAnsi="Arial" w:cs="Arial"/>
          <w:bCs/>
          <w:color w:val="000000" w:themeColor="text1"/>
          <w:sz w:val="20"/>
          <w:szCs w:val="20"/>
        </w:rPr>
        <w:t xml:space="preserve"> present</w:t>
      </w:r>
    </w:p>
    <w:p w14:paraId="78DE743D" w14:textId="77777777" w:rsidR="00116AEC" w:rsidRDefault="00116AEC">
      <w:pPr>
        <w:spacing w:after="0" w:line="240" w:lineRule="auto"/>
        <w:rPr>
          <w:rFonts w:ascii="Arial" w:eastAsia="Arial" w:hAnsi="Arial" w:cs="Arial"/>
          <w:bCs/>
          <w:color w:val="000000" w:themeColor="text1"/>
          <w:sz w:val="20"/>
          <w:szCs w:val="20"/>
        </w:rPr>
      </w:pPr>
    </w:p>
    <w:p w14:paraId="1693446F" w14:textId="580354E0" w:rsidR="002A2353" w:rsidRDefault="00116AEC">
      <w:pPr>
        <w:spacing w:after="0" w:line="240" w:lineRule="auto"/>
        <w:rPr>
          <w:rFonts w:ascii="Arial" w:eastAsia="Arial" w:hAnsi="Arial" w:cs="Arial"/>
          <w:b/>
          <w:color w:val="000000" w:themeColor="text1"/>
          <w:sz w:val="20"/>
          <w:szCs w:val="20"/>
        </w:rPr>
      </w:pPr>
      <w:r w:rsidRPr="00BE4DA3">
        <w:rPr>
          <w:rFonts w:ascii="Arial" w:eastAsia="Arial" w:hAnsi="Arial" w:cs="Arial"/>
          <w:b/>
          <w:color w:val="000000" w:themeColor="text1"/>
          <w:sz w:val="20"/>
          <w:szCs w:val="20"/>
        </w:rPr>
        <w:t>Peter O’Donnell Jr. Brain Institute</w:t>
      </w:r>
      <w:r>
        <w:rPr>
          <w:rFonts w:ascii="Arial" w:eastAsia="Arial" w:hAnsi="Arial" w:cs="Arial"/>
          <w:b/>
          <w:color w:val="000000" w:themeColor="text1"/>
          <w:sz w:val="20"/>
          <w:szCs w:val="20"/>
        </w:rPr>
        <w:t xml:space="preserve"> Investigator</w:t>
      </w:r>
    </w:p>
    <w:p w14:paraId="1EB371C5" w14:textId="50799E8F" w:rsidR="00116AEC" w:rsidRDefault="00116AEC">
      <w:pPr>
        <w:spacing w:after="0" w:line="240" w:lineRule="auto"/>
        <w:rPr>
          <w:rFonts w:ascii="Arial" w:eastAsia="Arial" w:hAnsi="Arial" w:cs="Arial"/>
          <w:bCs/>
          <w:color w:val="000000" w:themeColor="text1"/>
          <w:sz w:val="20"/>
          <w:szCs w:val="20"/>
        </w:rPr>
      </w:pPr>
      <w:r w:rsidRPr="00116AEC">
        <w:rPr>
          <w:rFonts w:ascii="Arial" w:eastAsia="Arial" w:hAnsi="Arial" w:cs="Arial"/>
          <w:bCs/>
          <w:color w:val="000000" w:themeColor="text1"/>
          <w:sz w:val="20"/>
          <w:szCs w:val="20"/>
        </w:rPr>
        <w:t>University of Texas Southwestern</w:t>
      </w:r>
    </w:p>
    <w:p w14:paraId="14686BF3" w14:textId="77777777" w:rsidR="00116AEC" w:rsidRDefault="00116AEC" w:rsidP="00116AEC">
      <w:pPr>
        <w:spacing w:after="0" w:line="240" w:lineRule="auto"/>
        <w:rPr>
          <w:rFonts w:ascii="Arial" w:eastAsia="Arial" w:hAnsi="Arial" w:cs="Arial"/>
          <w:bCs/>
          <w:color w:val="000000" w:themeColor="text1"/>
          <w:sz w:val="20"/>
          <w:szCs w:val="20"/>
        </w:rPr>
      </w:pPr>
      <w:r w:rsidRPr="00BE4DA3">
        <w:rPr>
          <w:rFonts w:ascii="Arial" w:eastAsia="Arial" w:hAnsi="Arial" w:cs="Arial"/>
          <w:bCs/>
          <w:color w:val="000000" w:themeColor="text1"/>
          <w:sz w:val="20"/>
          <w:szCs w:val="20"/>
        </w:rPr>
        <w:t xml:space="preserve">07/2023 </w:t>
      </w:r>
      <w:r>
        <w:rPr>
          <w:rFonts w:ascii="Arial" w:eastAsia="Arial" w:hAnsi="Arial" w:cs="Arial"/>
          <w:bCs/>
          <w:color w:val="000000" w:themeColor="text1"/>
          <w:sz w:val="20"/>
          <w:szCs w:val="20"/>
        </w:rPr>
        <w:t>–</w:t>
      </w:r>
      <w:r w:rsidRPr="00BE4DA3">
        <w:rPr>
          <w:rFonts w:ascii="Arial" w:eastAsia="Arial" w:hAnsi="Arial" w:cs="Arial"/>
          <w:bCs/>
          <w:color w:val="000000" w:themeColor="text1"/>
          <w:sz w:val="20"/>
          <w:szCs w:val="20"/>
        </w:rPr>
        <w:t xml:space="preserve"> present</w:t>
      </w:r>
    </w:p>
    <w:p w14:paraId="71603F47" w14:textId="77777777" w:rsidR="00116AEC" w:rsidRPr="00116AEC" w:rsidRDefault="00116AEC">
      <w:pPr>
        <w:spacing w:after="0" w:line="240" w:lineRule="auto"/>
        <w:rPr>
          <w:rFonts w:ascii="Arial" w:eastAsia="Arial" w:hAnsi="Arial" w:cs="Arial"/>
          <w:bCs/>
          <w:color w:val="000000" w:themeColor="text1"/>
          <w:sz w:val="20"/>
          <w:szCs w:val="20"/>
        </w:rPr>
      </w:pPr>
    </w:p>
    <w:p w14:paraId="245F4C52" w14:textId="77777777" w:rsidR="00116AEC" w:rsidRDefault="00116AEC">
      <w:pPr>
        <w:spacing w:after="0" w:line="240" w:lineRule="auto"/>
        <w:rPr>
          <w:rFonts w:ascii="Arial" w:eastAsia="Arial" w:hAnsi="Arial" w:cs="Arial"/>
          <w:b/>
          <w:color w:val="C00000"/>
          <w:sz w:val="20"/>
          <w:szCs w:val="20"/>
        </w:rPr>
      </w:pPr>
    </w:p>
    <w:p w14:paraId="00000004" w14:textId="396FF192" w:rsidR="001C39FD" w:rsidRDefault="00987269">
      <w:pPr>
        <w:spacing w:after="0" w:line="240" w:lineRule="auto"/>
        <w:rPr>
          <w:rFonts w:ascii="Arial" w:eastAsia="Arial" w:hAnsi="Arial" w:cs="Arial"/>
          <w:b/>
          <w:color w:val="C00000"/>
          <w:sz w:val="20"/>
          <w:szCs w:val="20"/>
        </w:rPr>
      </w:pPr>
      <w:r>
        <w:rPr>
          <w:rFonts w:ascii="Arial" w:eastAsia="Arial" w:hAnsi="Arial" w:cs="Arial"/>
          <w:b/>
          <w:color w:val="C00000"/>
          <w:sz w:val="20"/>
          <w:szCs w:val="20"/>
        </w:rPr>
        <w:t>Education</w:t>
      </w:r>
    </w:p>
    <w:p w14:paraId="00000005" w14:textId="77777777" w:rsidR="001C39FD" w:rsidRDefault="001C39FD">
      <w:pPr>
        <w:spacing w:after="0" w:line="240" w:lineRule="auto"/>
        <w:rPr>
          <w:rFonts w:ascii="Arial" w:eastAsia="Arial" w:hAnsi="Arial" w:cs="Arial"/>
          <w:b/>
          <w:color w:val="000000"/>
          <w:sz w:val="20"/>
          <w:szCs w:val="20"/>
        </w:rPr>
      </w:pPr>
    </w:p>
    <w:p w14:paraId="00000006" w14:textId="6C59D7CF" w:rsidR="001C39FD" w:rsidRPr="008F297E" w:rsidRDefault="000212D7">
      <w:pPr>
        <w:spacing w:after="0" w:line="240" w:lineRule="auto"/>
        <w:rPr>
          <w:rFonts w:ascii="Arial" w:eastAsia="Arial" w:hAnsi="Arial" w:cs="Arial"/>
          <w:b/>
          <w:sz w:val="20"/>
          <w:szCs w:val="20"/>
        </w:rPr>
      </w:pPr>
      <w:r>
        <w:rPr>
          <w:rFonts w:ascii="Arial" w:eastAsia="Arial" w:hAnsi="Arial" w:cs="Arial"/>
          <w:b/>
          <w:sz w:val="20"/>
          <w:szCs w:val="20"/>
        </w:rPr>
        <w:t>C</w:t>
      </w:r>
      <w:r w:rsidR="00987269" w:rsidRPr="008F297E">
        <w:rPr>
          <w:rFonts w:ascii="Arial" w:eastAsia="Arial" w:hAnsi="Arial" w:cs="Arial"/>
          <w:b/>
          <w:sz w:val="20"/>
          <w:szCs w:val="20"/>
        </w:rPr>
        <w:t>erebrovascular fellowship</w:t>
      </w:r>
    </w:p>
    <w:p w14:paraId="00000007" w14:textId="76006E2E" w:rsidR="001C39FD" w:rsidRPr="008F297E" w:rsidRDefault="00987269">
      <w:pPr>
        <w:spacing w:after="0" w:line="240" w:lineRule="auto"/>
        <w:rPr>
          <w:rFonts w:ascii="Arial" w:eastAsia="Arial" w:hAnsi="Arial" w:cs="Arial"/>
          <w:sz w:val="20"/>
          <w:szCs w:val="20"/>
        </w:rPr>
      </w:pPr>
      <w:r w:rsidRPr="008F297E">
        <w:rPr>
          <w:rFonts w:ascii="Arial" w:eastAsia="Arial" w:hAnsi="Arial" w:cs="Arial"/>
          <w:sz w:val="20"/>
          <w:szCs w:val="20"/>
        </w:rPr>
        <w:t>Thomas Jefferson University Hospital</w:t>
      </w:r>
    </w:p>
    <w:p w14:paraId="00000008" w14:textId="27A8DE7D" w:rsidR="001C39FD" w:rsidRPr="008F297E" w:rsidRDefault="00987269">
      <w:pPr>
        <w:spacing w:after="0" w:line="240" w:lineRule="auto"/>
        <w:rPr>
          <w:rFonts w:ascii="Arial" w:eastAsia="Arial" w:hAnsi="Arial" w:cs="Arial"/>
          <w:sz w:val="20"/>
          <w:szCs w:val="20"/>
        </w:rPr>
      </w:pPr>
      <w:r w:rsidRPr="008F297E">
        <w:rPr>
          <w:rFonts w:ascii="Arial" w:eastAsia="Arial" w:hAnsi="Arial" w:cs="Arial"/>
          <w:sz w:val="20"/>
          <w:szCs w:val="20"/>
        </w:rPr>
        <w:t>07/2022 – 06/2023</w:t>
      </w:r>
    </w:p>
    <w:p w14:paraId="00000009" w14:textId="77777777" w:rsidR="001C39FD" w:rsidRPr="008F297E" w:rsidRDefault="001C39FD">
      <w:pPr>
        <w:spacing w:after="0" w:line="240" w:lineRule="auto"/>
        <w:rPr>
          <w:rFonts w:ascii="Arial" w:eastAsia="Arial" w:hAnsi="Arial" w:cs="Arial"/>
          <w:b/>
          <w:sz w:val="20"/>
          <w:szCs w:val="20"/>
        </w:rPr>
      </w:pPr>
    </w:p>
    <w:p w14:paraId="0000000A" w14:textId="4F05DFFD" w:rsidR="001C39FD" w:rsidRPr="008F297E" w:rsidRDefault="00987269">
      <w:pPr>
        <w:spacing w:after="0" w:line="240" w:lineRule="auto"/>
        <w:rPr>
          <w:rFonts w:ascii="Arial" w:eastAsia="Arial" w:hAnsi="Arial" w:cs="Arial"/>
          <w:b/>
          <w:sz w:val="20"/>
          <w:szCs w:val="20"/>
        </w:rPr>
      </w:pPr>
      <w:r w:rsidRPr="008F297E">
        <w:rPr>
          <w:rFonts w:ascii="Arial" w:eastAsia="Arial" w:hAnsi="Arial" w:cs="Arial"/>
          <w:b/>
          <w:sz w:val="20"/>
          <w:szCs w:val="20"/>
        </w:rPr>
        <w:t xml:space="preserve">Endovascular </w:t>
      </w:r>
      <w:r w:rsidR="00E67CB6" w:rsidRPr="008F297E">
        <w:rPr>
          <w:rFonts w:ascii="Arial" w:eastAsia="Arial" w:hAnsi="Arial" w:cs="Arial"/>
          <w:b/>
          <w:sz w:val="20"/>
          <w:szCs w:val="20"/>
        </w:rPr>
        <w:t xml:space="preserve">neurosurgery </w:t>
      </w:r>
      <w:r w:rsidRPr="008F297E">
        <w:rPr>
          <w:rFonts w:ascii="Arial" w:eastAsia="Arial" w:hAnsi="Arial" w:cs="Arial"/>
          <w:b/>
          <w:sz w:val="20"/>
          <w:szCs w:val="20"/>
        </w:rPr>
        <w:t>fellowship</w:t>
      </w:r>
    </w:p>
    <w:p w14:paraId="0000000B" w14:textId="77777777" w:rsidR="001C39FD" w:rsidRPr="008F297E" w:rsidRDefault="00987269">
      <w:pPr>
        <w:spacing w:after="0" w:line="240" w:lineRule="auto"/>
        <w:rPr>
          <w:rFonts w:ascii="Arial" w:eastAsia="Arial" w:hAnsi="Arial" w:cs="Arial"/>
          <w:sz w:val="20"/>
          <w:szCs w:val="20"/>
        </w:rPr>
      </w:pPr>
      <w:r w:rsidRPr="008F297E">
        <w:rPr>
          <w:rFonts w:ascii="Arial" w:eastAsia="Arial" w:hAnsi="Arial" w:cs="Arial"/>
          <w:sz w:val="20"/>
          <w:szCs w:val="20"/>
        </w:rPr>
        <w:t>University of Virginia</w:t>
      </w:r>
    </w:p>
    <w:p w14:paraId="0000000C" w14:textId="77777777" w:rsidR="001C39FD" w:rsidRPr="008F297E" w:rsidRDefault="00987269">
      <w:pPr>
        <w:spacing w:after="0" w:line="240" w:lineRule="auto"/>
        <w:rPr>
          <w:rFonts w:ascii="Arial" w:eastAsia="Arial" w:hAnsi="Arial" w:cs="Arial"/>
          <w:b/>
          <w:sz w:val="20"/>
          <w:szCs w:val="20"/>
        </w:rPr>
      </w:pPr>
      <w:r w:rsidRPr="008F297E">
        <w:rPr>
          <w:rFonts w:ascii="Arial" w:eastAsia="Arial" w:hAnsi="Arial" w:cs="Arial"/>
          <w:sz w:val="20"/>
          <w:szCs w:val="20"/>
        </w:rPr>
        <w:t>07/2021 – 06/2022</w:t>
      </w:r>
    </w:p>
    <w:p w14:paraId="0000000D" w14:textId="1AF37D16" w:rsidR="001C39FD" w:rsidRPr="008F297E" w:rsidRDefault="001C39FD">
      <w:pPr>
        <w:spacing w:after="0" w:line="240" w:lineRule="auto"/>
        <w:rPr>
          <w:rFonts w:ascii="Arial" w:eastAsia="Arial" w:hAnsi="Arial" w:cs="Arial"/>
          <w:b/>
          <w:sz w:val="20"/>
          <w:szCs w:val="20"/>
        </w:rPr>
      </w:pPr>
    </w:p>
    <w:p w14:paraId="0000000E" w14:textId="77777777" w:rsidR="001C39FD" w:rsidRPr="008F297E" w:rsidRDefault="00987269">
      <w:pPr>
        <w:spacing w:after="0" w:line="240" w:lineRule="auto"/>
        <w:rPr>
          <w:rFonts w:ascii="Arial" w:eastAsia="Arial" w:hAnsi="Arial" w:cs="Arial"/>
          <w:b/>
          <w:sz w:val="20"/>
          <w:szCs w:val="20"/>
        </w:rPr>
      </w:pPr>
      <w:r w:rsidRPr="008F297E">
        <w:rPr>
          <w:rFonts w:ascii="Arial" w:eastAsia="Arial" w:hAnsi="Arial" w:cs="Arial"/>
          <w:b/>
          <w:sz w:val="20"/>
          <w:szCs w:val="20"/>
        </w:rPr>
        <w:t>Neurosurgery Residency</w:t>
      </w:r>
    </w:p>
    <w:p w14:paraId="0000000F" w14:textId="77777777" w:rsidR="001C39FD" w:rsidRPr="008F297E" w:rsidRDefault="00987269">
      <w:pPr>
        <w:spacing w:after="0" w:line="240" w:lineRule="auto"/>
        <w:rPr>
          <w:rFonts w:ascii="Arial" w:eastAsia="Arial" w:hAnsi="Arial" w:cs="Arial"/>
          <w:sz w:val="20"/>
          <w:szCs w:val="20"/>
        </w:rPr>
      </w:pPr>
      <w:r w:rsidRPr="008F297E">
        <w:rPr>
          <w:rFonts w:ascii="Arial" w:eastAsia="Arial" w:hAnsi="Arial" w:cs="Arial"/>
          <w:sz w:val="20"/>
          <w:szCs w:val="20"/>
        </w:rPr>
        <w:t>National Institutes of Health and University of Virginia</w:t>
      </w:r>
    </w:p>
    <w:p w14:paraId="00000010" w14:textId="5925E610" w:rsidR="001C39FD" w:rsidRPr="008F297E" w:rsidRDefault="00987269">
      <w:pPr>
        <w:spacing w:after="0" w:line="240" w:lineRule="auto"/>
        <w:rPr>
          <w:rFonts w:ascii="Arial" w:eastAsia="Arial" w:hAnsi="Arial" w:cs="Arial"/>
          <w:sz w:val="20"/>
          <w:szCs w:val="20"/>
        </w:rPr>
      </w:pPr>
      <w:r w:rsidRPr="008F297E">
        <w:rPr>
          <w:rFonts w:ascii="Arial" w:eastAsia="Arial" w:hAnsi="Arial" w:cs="Arial"/>
          <w:sz w:val="20"/>
          <w:szCs w:val="20"/>
        </w:rPr>
        <w:t>07/2016 – 06/2022</w:t>
      </w:r>
    </w:p>
    <w:p w14:paraId="00000011" w14:textId="55F99BAC" w:rsidR="001C39FD" w:rsidRPr="008F297E" w:rsidRDefault="001C39FD">
      <w:pPr>
        <w:spacing w:after="0" w:line="240" w:lineRule="auto"/>
        <w:rPr>
          <w:rFonts w:ascii="Arial" w:eastAsia="Arial" w:hAnsi="Arial" w:cs="Arial"/>
          <w:b/>
          <w:sz w:val="20"/>
          <w:szCs w:val="20"/>
        </w:rPr>
      </w:pPr>
    </w:p>
    <w:p w14:paraId="00000012" w14:textId="5C3BCF17" w:rsidR="001C39FD" w:rsidRPr="008F297E" w:rsidRDefault="00987269">
      <w:pPr>
        <w:spacing w:after="0" w:line="240" w:lineRule="auto"/>
        <w:rPr>
          <w:rFonts w:ascii="Arial" w:eastAsia="Arial" w:hAnsi="Arial" w:cs="Arial"/>
          <w:b/>
          <w:sz w:val="20"/>
          <w:szCs w:val="20"/>
        </w:rPr>
      </w:pPr>
      <w:r w:rsidRPr="008F297E">
        <w:rPr>
          <w:rFonts w:ascii="Arial" w:eastAsia="Arial" w:hAnsi="Arial" w:cs="Arial"/>
          <w:b/>
          <w:sz w:val="20"/>
          <w:szCs w:val="20"/>
        </w:rPr>
        <w:t>Neurosurgery Internship</w:t>
      </w:r>
    </w:p>
    <w:p w14:paraId="00000013" w14:textId="6E766A12" w:rsidR="001C39FD" w:rsidRPr="008F297E" w:rsidRDefault="00987269">
      <w:pPr>
        <w:spacing w:after="0" w:line="240" w:lineRule="auto"/>
        <w:rPr>
          <w:rFonts w:ascii="Arial" w:eastAsia="Arial" w:hAnsi="Arial" w:cs="Arial"/>
          <w:sz w:val="20"/>
          <w:szCs w:val="20"/>
        </w:rPr>
      </w:pPr>
      <w:r w:rsidRPr="008F297E">
        <w:rPr>
          <w:rFonts w:ascii="Arial" w:eastAsia="Arial" w:hAnsi="Arial" w:cs="Arial"/>
          <w:sz w:val="20"/>
          <w:szCs w:val="20"/>
        </w:rPr>
        <w:t>University of Virginia</w:t>
      </w:r>
    </w:p>
    <w:p w14:paraId="00000014" w14:textId="77777777" w:rsidR="001C39FD" w:rsidRPr="008F297E" w:rsidRDefault="00987269">
      <w:pPr>
        <w:spacing w:after="0" w:line="240" w:lineRule="auto"/>
        <w:rPr>
          <w:rFonts w:ascii="Arial" w:eastAsia="Arial" w:hAnsi="Arial" w:cs="Arial"/>
          <w:sz w:val="20"/>
          <w:szCs w:val="20"/>
        </w:rPr>
      </w:pPr>
      <w:r w:rsidRPr="008F297E">
        <w:rPr>
          <w:rFonts w:ascii="Arial" w:eastAsia="Arial" w:hAnsi="Arial" w:cs="Arial"/>
          <w:sz w:val="20"/>
          <w:szCs w:val="20"/>
        </w:rPr>
        <w:t>07/2015 – 06/2016</w:t>
      </w:r>
    </w:p>
    <w:p w14:paraId="00000015" w14:textId="77777777" w:rsidR="001C39FD" w:rsidRPr="008F297E" w:rsidRDefault="001C39FD">
      <w:pPr>
        <w:spacing w:after="0" w:line="240" w:lineRule="auto"/>
        <w:rPr>
          <w:rFonts w:ascii="Arial" w:eastAsia="Arial" w:hAnsi="Arial" w:cs="Arial"/>
          <w:sz w:val="20"/>
          <w:szCs w:val="20"/>
        </w:rPr>
      </w:pPr>
    </w:p>
    <w:p w14:paraId="00000016" w14:textId="77777777" w:rsidR="001C39FD" w:rsidRPr="008F297E" w:rsidRDefault="00987269">
      <w:pPr>
        <w:spacing w:after="0" w:line="240" w:lineRule="auto"/>
        <w:rPr>
          <w:rFonts w:ascii="Arial" w:eastAsia="Arial" w:hAnsi="Arial" w:cs="Arial"/>
          <w:b/>
          <w:sz w:val="20"/>
          <w:szCs w:val="20"/>
        </w:rPr>
      </w:pPr>
      <w:r w:rsidRPr="008F297E">
        <w:rPr>
          <w:rFonts w:ascii="Arial" w:eastAsia="Arial" w:hAnsi="Arial" w:cs="Arial"/>
          <w:b/>
          <w:sz w:val="20"/>
          <w:szCs w:val="20"/>
        </w:rPr>
        <w:t>Graduate Education</w:t>
      </w:r>
    </w:p>
    <w:p w14:paraId="00000017" w14:textId="77777777" w:rsidR="001C39FD" w:rsidRPr="008F297E" w:rsidRDefault="00987269">
      <w:pPr>
        <w:spacing w:after="0" w:line="240" w:lineRule="auto"/>
        <w:rPr>
          <w:rFonts w:ascii="Arial" w:eastAsia="Arial" w:hAnsi="Arial" w:cs="Arial"/>
          <w:sz w:val="20"/>
          <w:szCs w:val="20"/>
        </w:rPr>
      </w:pPr>
      <w:r w:rsidRPr="008F297E">
        <w:rPr>
          <w:rFonts w:ascii="Arial" w:eastAsia="Arial" w:hAnsi="Arial" w:cs="Arial"/>
          <w:sz w:val="20"/>
          <w:szCs w:val="20"/>
        </w:rPr>
        <w:t xml:space="preserve">Department of Neurosurgery Athens School of Medicine, University of Athens School of Health Sciences, Greece </w:t>
      </w:r>
    </w:p>
    <w:p w14:paraId="00000018" w14:textId="62979800" w:rsidR="001C39FD" w:rsidRPr="008F297E" w:rsidRDefault="00987269">
      <w:pPr>
        <w:spacing w:after="0" w:line="240" w:lineRule="auto"/>
        <w:rPr>
          <w:rFonts w:ascii="Arial" w:eastAsia="Arial" w:hAnsi="Arial" w:cs="Arial"/>
          <w:sz w:val="20"/>
          <w:szCs w:val="20"/>
        </w:rPr>
      </w:pPr>
      <w:r w:rsidRPr="008F297E">
        <w:rPr>
          <w:rFonts w:ascii="Arial" w:eastAsia="Arial" w:hAnsi="Arial" w:cs="Arial"/>
          <w:sz w:val="20"/>
          <w:szCs w:val="20"/>
        </w:rPr>
        <w:t xml:space="preserve">Thesis: Non-viral gene vectors able to distribute homogeneously within the brain parenchyma for the treatment of diseases of the central nervous system. </w:t>
      </w:r>
    </w:p>
    <w:p w14:paraId="00000019" w14:textId="77777777" w:rsidR="001C39FD" w:rsidRPr="008F297E" w:rsidRDefault="00987269">
      <w:pPr>
        <w:spacing w:after="0" w:line="240" w:lineRule="auto"/>
        <w:rPr>
          <w:rFonts w:ascii="Arial" w:eastAsia="Arial" w:hAnsi="Arial" w:cs="Arial"/>
          <w:sz w:val="20"/>
          <w:szCs w:val="20"/>
        </w:rPr>
      </w:pPr>
      <w:r w:rsidRPr="008F297E">
        <w:rPr>
          <w:rFonts w:ascii="Arial" w:eastAsia="Arial" w:hAnsi="Arial" w:cs="Arial"/>
          <w:b/>
          <w:sz w:val="20"/>
          <w:szCs w:val="20"/>
        </w:rPr>
        <w:t>Ph.D.,</w:t>
      </w:r>
      <w:r w:rsidRPr="008F297E">
        <w:rPr>
          <w:rFonts w:ascii="Arial" w:eastAsia="Arial" w:hAnsi="Arial" w:cs="Arial"/>
          <w:sz w:val="20"/>
          <w:szCs w:val="20"/>
        </w:rPr>
        <w:t xml:space="preserve"> 03/2013 - 10/2017</w:t>
      </w:r>
    </w:p>
    <w:p w14:paraId="0000001A" w14:textId="77777777" w:rsidR="001C39FD" w:rsidRPr="008F297E" w:rsidRDefault="001C39FD">
      <w:pPr>
        <w:spacing w:after="0" w:line="240" w:lineRule="auto"/>
        <w:rPr>
          <w:rFonts w:ascii="Arial" w:eastAsia="Arial" w:hAnsi="Arial" w:cs="Arial"/>
          <w:sz w:val="20"/>
          <w:szCs w:val="20"/>
        </w:rPr>
      </w:pPr>
    </w:p>
    <w:p w14:paraId="0000001B" w14:textId="77777777" w:rsidR="001C39FD" w:rsidRPr="008F297E" w:rsidRDefault="00987269">
      <w:pPr>
        <w:spacing w:after="0" w:line="240" w:lineRule="auto"/>
        <w:rPr>
          <w:rFonts w:ascii="Arial" w:eastAsia="Arial" w:hAnsi="Arial" w:cs="Arial"/>
          <w:b/>
          <w:sz w:val="20"/>
          <w:szCs w:val="20"/>
        </w:rPr>
      </w:pPr>
      <w:r w:rsidRPr="008F297E">
        <w:rPr>
          <w:rFonts w:ascii="Arial" w:eastAsia="Arial" w:hAnsi="Arial" w:cs="Arial"/>
          <w:b/>
          <w:sz w:val="20"/>
          <w:szCs w:val="20"/>
        </w:rPr>
        <w:t>Medical Education</w:t>
      </w:r>
    </w:p>
    <w:p w14:paraId="0000001C" w14:textId="5F73D882" w:rsidR="001C39FD" w:rsidRPr="008F297E" w:rsidRDefault="00987269">
      <w:pPr>
        <w:spacing w:after="0" w:line="240" w:lineRule="auto"/>
        <w:rPr>
          <w:rFonts w:ascii="Arial" w:eastAsia="Arial" w:hAnsi="Arial" w:cs="Arial"/>
          <w:sz w:val="20"/>
          <w:szCs w:val="20"/>
        </w:rPr>
      </w:pPr>
      <w:r w:rsidRPr="008F297E">
        <w:rPr>
          <w:rFonts w:ascii="Arial" w:eastAsia="Arial" w:hAnsi="Arial" w:cs="Arial"/>
          <w:sz w:val="20"/>
          <w:szCs w:val="20"/>
        </w:rPr>
        <w:t>University of Athens School of Health Sciences, Greece</w:t>
      </w:r>
    </w:p>
    <w:p w14:paraId="0000001E" w14:textId="6535444A" w:rsidR="001C39FD" w:rsidRPr="008F297E" w:rsidRDefault="00987269">
      <w:pPr>
        <w:spacing w:after="0" w:line="240" w:lineRule="auto"/>
        <w:rPr>
          <w:rFonts w:ascii="Arial" w:eastAsia="Arial" w:hAnsi="Arial" w:cs="Arial"/>
          <w:sz w:val="20"/>
          <w:szCs w:val="20"/>
        </w:rPr>
      </w:pPr>
      <w:r w:rsidRPr="008F297E">
        <w:rPr>
          <w:rFonts w:ascii="Arial" w:eastAsia="Arial" w:hAnsi="Arial" w:cs="Arial"/>
          <w:b/>
          <w:sz w:val="20"/>
          <w:szCs w:val="20"/>
        </w:rPr>
        <w:t>M.D.</w:t>
      </w:r>
      <w:r w:rsidRPr="008F297E">
        <w:rPr>
          <w:rFonts w:ascii="Arial" w:eastAsia="Arial" w:hAnsi="Arial" w:cs="Arial"/>
          <w:sz w:val="20"/>
          <w:szCs w:val="20"/>
        </w:rPr>
        <w:t xml:space="preserve">, </w:t>
      </w:r>
      <w:r w:rsidR="008F297E" w:rsidRPr="008F297E">
        <w:rPr>
          <w:rFonts w:ascii="Arial" w:eastAsia="Arial" w:hAnsi="Arial" w:cs="Arial"/>
          <w:sz w:val="20"/>
          <w:szCs w:val="20"/>
        </w:rPr>
        <w:t>09/2006 - 08/2012</w:t>
      </w:r>
    </w:p>
    <w:p w14:paraId="0000001F" w14:textId="7E92C261" w:rsidR="001C39FD" w:rsidRDefault="001C39FD">
      <w:pPr>
        <w:spacing w:after="0" w:line="240" w:lineRule="auto"/>
        <w:rPr>
          <w:rFonts w:ascii="Arial" w:eastAsia="Arial" w:hAnsi="Arial" w:cs="Arial"/>
          <w:b/>
          <w:color w:val="000000"/>
          <w:sz w:val="20"/>
          <w:szCs w:val="20"/>
        </w:rPr>
      </w:pPr>
    </w:p>
    <w:p w14:paraId="00000020" w14:textId="77777777" w:rsidR="001C39FD" w:rsidRDefault="00987269">
      <w:pPr>
        <w:spacing w:after="0" w:line="240" w:lineRule="auto"/>
        <w:rPr>
          <w:rFonts w:ascii="Arial" w:eastAsia="Arial" w:hAnsi="Arial" w:cs="Arial"/>
          <w:b/>
          <w:color w:val="C00000"/>
          <w:sz w:val="20"/>
          <w:szCs w:val="20"/>
        </w:rPr>
      </w:pPr>
      <w:r>
        <w:rPr>
          <w:rFonts w:ascii="Arial" w:eastAsia="Arial" w:hAnsi="Arial" w:cs="Arial"/>
          <w:b/>
          <w:color w:val="C00000"/>
          <w:sz w:val="20"/>
          <w:szCs w:val="20"/>
        </w:rPr>
        <w:t>Research</w:t>
      </w:r>
    </w:p>
    <w:p w14:paraId="49703652" w14:textId="77777777" w:rsidR="00D953EA" w:rsidRDefault="00D953EA">
      <w:pPr>
        <w:spacing w:after="0" w:line="240" w:lineRule="auto"/>
        <w:rPr>
          <w:rFonts w:ascii="Arial" w:eastAsia="Arial" w:hAnsi="Arial" w:cs="Arial"/>
          <w:b/>
          <w:color w:val="222222"/>
          <w:sz w:val="20"/>
          <w:szCs w:val="20"/>
        </w:rPr>
      </w:pPr>
    </w:p>
    <w:p w14:paraId="00000028" w14:textId="009E5728" w:rsidR="001C39FD" w:rsidRDefault="00987269">
      <w:pPr>
        <w:spacing w:after="0" w:line="240" w:lineRule="auto"/>
        <w:rPr>
          <w:rFonts w:ascii="Arial" w:eastAsia="Arial" w:hAnsi="Arial" w:cs="Arial"/>
          <w:b/>
          <w:color w:val="222222"/>
          <w:sz w:val="20"/>
          <w:szCs w:val="20"/>
        </w:rPr>
      </w:pPr>
      <w:r>
        <w:rPr>
          <w:rFonts w:ascii="Arial" w:eastAsia="Arial" w:hAnsi="Arial" w:cs="Arial"/>
          <w:b/>
          <w:color w:val="222222"/>
          <w:sz w:val="20"/>
          <w:szCs w:val="20"/>
        </w:rPr>
        <w:t>Immunology of cerebrovascular injury (2018 – 2021)</w:t>
      </w:r>
    </w:p>
    <w:p w14:paraId="00000029" w14:textId="2B92B76E" w:rsidR="001C39FD" w:rsidRDefault="00987269">
      <w:pPr>
        <w:spacing w:after="0" w:line="240" w:lineRule="auto"/>
        <w:rPr>
          <w:rFonts w:ascii="Arial" w:eastAsia="Arial" w:hAnsi="Arial" w:cs="Arial"/>
          <w:b/>
          <w:color w:val="222222"/>
          <w:sz w:val="20"/>
          <w:szCs w:val="20"/>
        </w:rPr>
      </w:pPr>
      <w:bookmarkStart w:id="0" w:name="_heading=h.gjdgxs" w:colFirst="0" w:colLast="0"/>
      <w:bookmarkEnd w:id="0"/>
      <w:r>
        <w:rPr>
          <w:rFonts w:ascii="Arial" w:eastAsia="Arial" w:hAnsi="Arial" w:cs="Arial"/>
          <w:b/>
          <w:color w:val="222222"/>
          <w:sz w:val="20"/>
          <w:szCs w:val="20"/>
        </w:rPr>
        <w:t>National Institute</w:t>
      </w:r>
      <w:r w:rsidR="00F17C9F">
        <w:rPr>
          <w:rFonts w:ascii="Arial" w:eastAsia="Arial" w:hAnsi="Arial" w:cs="Arial"/>
          <w:b/>
          <w:color w:val="222222"/>
          <w:sz w:val="20"/>
          <w:szCs w:val="20"/>
        </w:rPr>
        <w:t>s</w:t>
      </w:r>
      <w:r>
        <w:rPr>
          <w:rFonts w:ascii="Arial" w:eastAsia="Arial" w:hAnsi="Arial" w:cs="Arial"/>
          <w:b/>
          <w:color w:val="222222"/>
          <w:sz w:val="20"/>
          <w:szCs w:val="20"/>
        </w:rPr>
        <w:t xml:space="preserve"> of Health, </w:t>
      </w:r>
      <w:r>
        <w:rPr>
          <w:rFonts w:ascii="Arial" w:eastAsia="Arial" w:hAnsi="Arial" w:cs="Arial"/>
          <w:color w:val="222222"/>
          <w:sz w:val="20"/>
          <w:szCs w:val="20"/>
        </w:rPr>
        <w:t>National Institute of Neurological Disorders and Stroke, Viral Immunology and intravital imaging section</w:t>
      </w:r>
    </w:p>
    <w:p w14:paraId="0000002A" w14:textId="77777777" w:rsidR="001C39FD" w:rsidRDefault="00987269">
      <w:pPr>
        <w:spacing w:after="0" w:line="240" w:lineRule="auto"/>
        <w:rPr>
          <w:rFonts w:ascii="Arial" w:eastAsia="Arial" w:hAnsi="Arial" w:cs="Arial"/>
          <w:color w:val="222222"/>
          <w:sz w:val="20"/>
          <w:szCs w:val="20"/>
        </w:rPr>
      </w:pPr>
      <w:r>
        <w:rPr>
          <w:rFonts w:ascii="Arial" w:eastAsia="Arial" w:hAnsi="Arial" w:cs="Arial"/>
          <w:color w:val="222222"/>
          <w:sz w:val="20"/>
          <w:szCs w:val="20"/>
        </w:rPr>
        <w:t>Mentor: Dorian McGavern, Senior investigator</w:t>
      </w:r>
    </w:p>
    <w:p w14:paraId="2E873E7E" w14:textId="15752FA2" w:rsidR="00B5097C" w:rsidRDefault="00987269">
      <w:pPr>
        <w:spacing w:after="0" w:line="240" w:lineRule="auto"/>
        <w:rPr>
          <w:rFonts w:ascii="Arial" w:eastAsia="Arial" w:hAnsi="Arial" w:cs="Arial"/>
          <w:color w:val="222222"/>
          <w:sz w:val="20"/>
          <w:szCs w:val="20"/>
        </w:rPr>
      </w:pPr>
      <w:r>
        <w:rPr>
          <w:rFonts w:ascii="Arial" w:eastAsia="Arial" w:hAnsi="Arial" w:cs="Arial"/>
          <w:color w:val="222222"/>
          <w:sz w:val="20"/>
          <w:szCs w:val="20"/>
        </w:rPr>
        <w:t>We identified temporally distinct innate immune response mechanism affecting secondary injury and repair following hemorrhagic stroke and traumatic brain injury.</w:t>
      </w:r>
    </w:p>
    <w:p w14:paraId="4C03BCB1" w14:textId="466AB548" w:rsidR="00FA158C" w:rsidRDefault="00FA158C">
      <w:pPr>
        <w:spacing w:after="0" w:line="240" w:lineRule="auto"/>
        <w:rPr>
          <w:rFonts w:ascii="Arial" w:eastAsia="Arial" w:hAnsi="Arial" w:cs="Arial"/>
          <w:color w:val="222222"/>
          <w:sz w:val="20"/>
          <w:szCs w:val="20"/>
        </w:rPr>
      </w:pPr>
    </w:p>
    <w:p w14:paraId="0000002D" w14:textId="77777777" w:rsidR="001C39FD" w:rsidRDefault="00987269">
      <w:pPr>
        <w:spacing w:after="0"/>
        <w:rPr>
          <w:rFonts w:ascii="Arial" w:eastAsia="Arial" w:hAnsi="Arial" w:cs="Arial"/>
          <w:b/>
          <w:color w:val="222222"/>
          <w:sz w:val="20"/>
          <w:szCs w:val="20"/>
        </w:rPr>
      </w:pPr>
      <w:r>
        <w:rPr>
          <w:rFonts w:ascii="Arial" w:eastAsia="Arial" w:hAnsi="Arial" w:cs="Arial"/>
          <w:b/>
          <w:color w:val="222222"/>
          <w:sz w:val="20"/>
          <w:szCs w:val="20"/>
        </w:rPr>
        <w:t>Nanoparticle design for drug and gene delivery to the CNS (2013 – 2015)</w:t>
      </w:r>
    </w:p>
    <w:p w14:paraId="0000002E" w14:textId="77777777" w:rsidR="001C39FD" w:rsidRDefault="00987269">
      <w:pPr>
        <w:spacing w:after="0"/>
        <w:rPr>
          <w:rFonts w:ascii="Arial" w:eastAsia="Arial" w:hAnsi="Arial" w:cs="Arial"/>
          <w:color w:val="222222"/>
          <w:sz w:val="20"/>
          <w:szCs w:val="20"/>
        </w:rPr>
      </w:pPr>
      <w:r>
        <w:rPr>
          <w:rFonts w:ascii="Arial" w:eastAsia="Arial" w:hAnsi="Arial" w:cs="Arial"/>
          <w:b/>
          <w:color w:val="222222"/>
          <w:sz w:val="20"/>
          <w:szCs w:val="20"/>
        </w:rPr>
        <w:t xml:space="preserve">Johns Hopkins University School of Medicine, </w:t>
      </w:r>
      <w:r>
        <w:rPr>
          <w:rFonts w:ascii="Arial" w:eastAsia="Arial" w:hAnsi="Arial" w:cs="Arial"/>
          <w:color w:val="222222"/>
          <w:sz w:val="20"/>
          <w:szCs w:val="20"/>
        </w:rPr>
        <w:t>Center for Nanomedicine and Hunterian Neurosurgery Laboratory</w:t>
      </w:r>
    </w:p>
    <w:p w14:paraId="0000002F" w14:textId="77777777" w:rsidR="001C39FD" w:rsidRDefault="00987269">
      <w:pPr>
        <w:spacing w:after="0"/>
        <w:rPr>
          <w:rFonts w:ascii="Arial" w:eastAsia="Arial" w:hAnsi="Arial" w:cs="Arial"/>
          <w:color w:val="222222"/>
          <w:sz w:val="20"/>
          <w:szCs w:val="20"/>
        </w:rPr>
      </w:pPr>
      <w:r>
        <w:rPr>
          <w:rFonts w:ascii="Arial" w:eastAsia="Arial" w:hAnsi="Arial" w:cs="Arial"/>
          <w:color w:val="222222"/>
          <w:sz w:val="20"/>
          <w:szCs w:val="20"/>
        </w:rPr>
        <w:t>Mentors: Justin Hanes, Director of the Center for Nanomedicine and Henry Brem, Director of the Department of Neurosurgery</w:t>
      </w:r>
    </w:p>
    <w:p w14:paraId="00000030" w14:textId="77777777" w:rsidR="001C39FD" w:rsidRDefault="00987269">
      <w:pPr>
        <w:spacing w:after="0"/>
        <w:rPr>
          <w:rFonts w:ascii="Arial" w:eastAsia="Arial" w:hAnsi="Arial" w:cs="Arial"/>
          <w:color w:val="222222"/>
          <w:sz w:val="20"/>
          <w:szCs w:val="20"/>
        </w:rPr>
      </w:pPr>
      <w:r>
        <w:rPr>
          <w:rFonts w:ascii="Arial" w:eastAsia="Arial" w:hAnsi="Arial" w:cs="Arial"/>
          <w:color w:val="222222"/>
          <w:sz w:val="20"/>
          <w:szCs w:val="20"/>
        </w:rPr>
        <w:t>We developed nanoparticle formulation able to effectively traverse the extracellular matrix to deliver drug and gene therapeutics in a targeted fashion. This work is the basis of four patents (US9937270B2, US10335500B2, US20170173172A1, US20180271796A1) as well as three R01 and one R24 NIH funded grants (1R01EB020147, 1R01HL127413, 1R01CA197111, 1R24MH106083).</w:t>
      </w:r>
    </w:p>
    <w:p w14:paraId="00000031" w14:textId="77777777" w:rsidR="001C39FD" w:rsidRDefault="001C39FD">
      <w:pPr>
        <w:spacing w:after="0"/>
        <w:rPr>
          <w:rFonts w:ascii="Arial" w:eastAsia="Arial" w:hAnsi="Arial" w:cs="Arial"/>
          <w:color w:val="222222"/>
          <w:sz w:val="20"/>
          <w:szCs w:val="20"/>
        </w:rPr>
      </w:pPr>
    </w:p>
    <w:p w14:paraId="00000032" w14:textId="77777777" w:rsidR="001C39FD" w:rsidRDefault="00987269">
      <w:pPr>
        <w:spacing w:after="0" w:line="240" w:lineRule="auto"/>
        <w:rPr>
          <w:rFonts w:ascii="Arial" w:eastAsia="Arial" w:hAnsi="Arial" w:cs="Arial"/>
          <w:b/>
          <w:color w:val="222222"/>
          <w:sz w:val="20"/>
          <w:szCs w:val="20"/>
        </w:rPr>
      </w:pPr>
      <w:r>
        <w:rPr>
          <w:rFonts w:ascii="Arial" w:eastAsia="Arial" w:hAnsi="Arial" w:cs="Arial"/>
          <w:b/>
          <w:color w:val="222222"/>
          <w:sz w:val="20"/>
          <w:szCs w:val="20"/>
        </w:rPr>
        <w:lastRenderedPageBreak/>
        <w:t>Molecular genetics of endocrine disorders (2010)</w:t>
      </w:r>
    </w:p>
    <w:p w14:paraId="00000033" w14:textId="78564D55" w:rsidR="001C39FD" w:rsidRDefault="00987269">
      <w:pPr>
        <w:spacing w:after="0" w:line="240" w:lineRule="auto"/>
        <w:rPr>
          <w:rFonts w:ascii="Arial" w:eastAsia="Arial" w:hAnsi="Arial" w:cs="Arial"/>
          <w:color w:val="222222"/>
          <w:sz w:val="20"/>
          <w:szCs w:val="20"/>
        </w:rPr>
      </w:pPr>
      <w:r>
        <w:rPr>
          <w:rFonts w:ascii="Arial" w:eastAsia="Arial" w:hAnsi="Arial" w:cs="Arial"/>
          <w:b/>
          <w:color w:val="222222"/>
          <w:sz w:val="20"/>
          <w:szCs w:val="20"/>
        </w:rPr>
        <w:t>National Institute</w:t>
      </w:r>
      <w:r w:rsidR="00344502">
        <w:rPr>
          <w:rFonts w:ascii="Arial" w:eastAsia="Arial" w:hAnsi="Arial" w:cs="Arial"/>
          <w:b/>
          <w:color w:val="222222"/>
          <w:sz w:val="20"/>
          <w:szCs w:val="20"/>
        </w:rPr>
        <w:t>s</w:t>
      </w:r>
      <w:r>
        <w:rPr>
          <w:rFonts w:ascii="Arial" w:eastAsia="Arial" w:hAnsi="Arial" w:cs="Arial"/>
          <w:b/>
          <w:color w:val="222222"/>
          <w:sz w:val="20"/>
          <w:szCs w:val="20"/>
        </w:rPr>
        <w:t xml:space="preserve"> of Health, </w:t>
      </w:r>
      <w:r>
        <w:rPr>
          <w:rFonts w:ascii="Arial" w:eastAsia="Arial" w:hAnsi="Arial" w:cs="Arial"/>
          <w:color w:val="222222"/>
          <w:sz w:val="20"/>
          <w:szCs w:val="20"/>
        </w:rPr>
        <w:t>Section on Endocrinology and Genetics</w:t>
      </w:r>
    </w:p>
    <w:p w14:paraId="00000034" w14:textId="77777777" w:rsidR="001C39FD" w:rsidRDefault="00987269">
      <w:pPr>
        <w:spacing w:after="0" w:line="240" w:lineRule="auto"/>
        <w:rPr>
          <w:rFonts w:ascii="Arial" w:eastAsia="Arial" w:hAnsi="Arial" w:cs="Arial"/>
          <w:color w:val="222222"/>
          <w:sz w:val="20"/>
          <w:szCs w:val="20"/>
        </w:rPr>
      </w:pPr>
      <w:r>
        <w:rPr>
          <w:rFonts w:ascii="Arial" w:eastAsia="Arial" w:hAnsi="Arial" w:cs="Arial"/>
          <w:color w:val="222222"/>
          <w:sz w:val="20"/>
          <w:szCs w:val="20"/>
        </w:rPr>
        <w:t>Mentor: Constantine Stratakis</w:t>
      </w:r>
      <w:r>
        <w:rPr>
          <w:rFonts w:ascii="Arial" w:eastAsia="Arial" w:hAnsi="Arial" w:cs="Arial"/>
          <w:sz w:val="20"/>
          <w:szCs w:val="20"/>
        </w:rPr>
        <w:t xml:space="preserve">, </w:t>
      </w:r>
      <w:r>
        <w:rPr>
          <w:rFonts w:ascii="Arial" w:eastAsia="Arial" w:hAnsi="Arial" w:cs="Arial"/>
          <w:color w:val="222222"/>
          <w:sz w:val="20"/>
          <w:szCs w:val="20"/>
        </w:rPr>
        <w:t>Senior Investigator</w:t>
      </w:r>
    </w:p>
    <w:p w14:paraId="00000035" w14:textId="77777777" w:rsidR="001C39FD" w:rsidRDefault="00987269">
      <w:pPr>
        <w:spacing w:after="0" w:line="240" w:lineRule="auto"/>
        <w:rPr>
          <w:rFonts w:ascii="Arial" w:eastAsia="Arial" w:hAnsi="Arial" w:cs="Arial"/>
          <w:color w:val="222222"/>
          <w:sz w:val="20"/>
          <w:szCs w:val="20"/>
        </w:rPr>
      </w:pPr>
      <w:r>
        <w:rPr>
          <w:rFonts w:ascii="Arial" w:eastAsia="Arial" w:hAnsi="Arial" w:cs="Arial"/>
          <w:color w:val="222222"/>
          <w:sz w:val="20"/>
          <w:szCs w:val="20"/>
        </w:rPr>
        <w:t>We identified a new association between succinate dehydrogenase mutations and patients with pituitary adenomas, pheochromocytomas and paragangliomas.</w:t>
      </w:r>
    </w:p>
    <w:p w14:paraId="00000036" w14:textId="77777777" w:rsidR="001C39FD" w:rsidRDefault="001C39FD">
      <w:pPr>
        <w:spacing w:after="0" w:line="240" w:lineRule="auto"/>
        <w:rPr>
          <w:rFonts w:ascii="Arial" w:eastAsia="Arial" w:hAnsi="Arial" w:cs="Arial"/>
          <w:color w:val="222222"/>
          <w:sz w:val="20"/>
          <w:szCs w:val="20"/>
        </w:rPr>
      </w:pPr>
    </w:p>
    <w:p w14:paraId="22D86902" w14:textId="6EC6231D" w:rsidR="00FA158C" w:rsidRDefault="00FA158C">
      <w:pPr>
        <w:spacing w:after="0" w:line="240" w:lineRule="auto"/>
        <w:rPr>
          <w:rFonts w:ascii="Arial" w:eastAsia="Arial" w:hAnsi="Arial" w:cs="Arial"/>
          <w:b/>
          <w:color w:val="C00000"/>
          <w:sz w:val="20"/>
          <w:szCs w:val="20"/>
        </w:rPr>
      </w:pPr>
      <w:r>
        <w:rPr>
          <w:rFonts w:ascii="Arial" w:eastAsia="Arial" w:hAnsi="Arial" w:cs="Arial"/>
          <w:b/>
          <w:color w:val="C00000"/>
          <w:sz w:val="20"/>
          <w:szCs w:val="20"/>
        </w:rPr>
        <w:t>Selected articles</w:t>
      </w:r>
    </w:p>
    <w:p w14:paraId="423E0805" w14:textId="60C684A7" w:rsidR="00FA158C" w:rsidRPr="00FD1457" w:rsidRDefault="00FA158C">
      <w:pPr>
        <w:spacing w:after="0" w:line="240" w:lineRule="auto"/>
        <w:rPr>
          <w:rFonts w:ascii="Arial" w:eastAsia="Arial" w:hAnsi="Arial" w:cs="Arial"/>
          <w:b/>
          <w:color w:val="C00000"/>
          <w:sz w:val="20"/>
          <w:szCs w:val="20"/>
        </w:rPr>
      </w:pPr>
    </w:p>
    <w:p w14:paraId="78D7B095" w14:textId="6D17DAC4" w:rsidR="00FD1457" w:rsidRPr="00FD1457" w:rsidRDefault="00FD1457" w:rsidP="00FD1457">
      <w:pPr>
        <w:pStyle w:val="ListParagraph"/>
        <w:numPr>
          <w:ilvl w:val="0"/>
          <w:numId w:val="4"/>
        </w:numPr>
        <w:ind w:left="0"/>
        <w:rPr>
          <w:rFonts w:ascii="Arial" w:eastAsia="Calibri" w:hAnsi="Arial" w:cs="Arial"/>
          <w:color w:val="000000"/>
          <w:sz w:val="20"/>
          <w:lang w:eastAsia="en-US"/>
        </w:rPr>
      </w:pPr>
      <w:r w:rsidRPr="00FD1457">
        <w:rPr>
          <w:rFonts w:ascii="Arial" w:eastAsia="Calibri" w:hAnsi="Arial" w:cs="Arial"/>
          <w:color w:val="000000"/>
          <w:sz w:val="20"/>
          <w:lang w:eastAsia="en-US"/>
        </w:rPr>
        <w:t xml:space="preserve">Mandal D, </w:t>
      </w:r>
      <w:proofErr w:type="spellStart"/>
      <w:r w:rsidRPr="00FD1457">
        <w:rPr>
          <w:rFonts w:ascii="Arial" w:eastAsia="Calibri" w:hAnsi="Arial" w:cs="Arial"/>
          <w:color w:val="000000"/>
          <w:sz w:val="20"/>
          <w:lang w:eastAsia="en-US"/>
        </w:rPr>
        <w:t>Bugarini</w:t>
      </w:r>
      <w:proofErr w:type="spellEnd"/>
      <w:r w:rsidRPr="00FD1457">
        <w:rPr>
          <w:rFonts w:ascii="Arial" w:eastAsia="Calibri" w:hAnsi="Arial" w:cs="Arial"/>
          <w:color w:val="000000"/>
          <w:sz w:val="20"/>
          <w:lang w:eastAsia="en-US"/>
        </w:rPr>
        <w:t xml:space="preserve"> A, </w:t>
      </w:r>
      <w:proofErr w:type="spellStart"/>
      <w:r w:rsidRPr="00FD1457">
        <w:rPr>
          <w:rFonts w:ascii="Arial" w:eastAsia="Calibri" w:hAnsi="Arial" w:cs="Arial"/>
          <w:color w:val="000000"/>
          <w:sz w:val="20"/>
          <w:lang w:eastAsia="en-US"/>
        </w:rPr>
        <w:t>Asuzu</w:t>
      </w:r>
      <w:proofErr w:type="spellEnd"/>
      <w:r w:rsidRPr="00FD1457">
        <w:rPr>
          <w:rFonts w:ascii="Arial" w:eastAsia="Calibri" w:hAnsi="Arial" w:cs="Arial"/>
          <w:color w:val="000000"/>
          <w:sz w:val="20"/>
          <w:lang w:eastAsia="en-US"/>
        </w:rPr>
        <w:t xml:space="preserve"> </w:t>
      </w:r>
      <w:proofErr w:type="gramStart"/>
      <w:r w:rsidRPr="00FD1457">
        <w:rPr>
          <w:rFonts w:ascii="Arial" w:eastAsia="Calibri" w:hAnsi="Arial" w:cs="Arial"/>
          <w:color w:val="000000"/>
          <w:sz w:val="20"/>
          <w:lang w:eastAsia="en-US"/>
        </w:rPr>
        <w:t>DT ,</w:t>
      </w:r>
      <w:proofErr w:type="gramEnd"/>
      <w:r w:rsidRPr="00FD1457">
        <w:rPr>
          <w:rFonts w:ascii="Arial" w:eastAsia="Calibri" w:hAnsi="Arial" w:cs="Arial"/>
          <w:color w:val="000000"/>
          <w:sz w:val="20"/>
          <w:lang w:eastAsia="en-US"/>
        </w:rPr>
        <w:t xml:space="preserve"> Mullaney D, </w:t>
      </w:r>
      <w:r w:rsidRPr="00FD1457">
        <w:rPr>
          <w:rFonts w:ascii="Arial" w:eastAsia="Calibri" w:hAnsi="Arial" w:cs="Arial"/>
          <w:b/>
          <w:bCs/>
          <w:color w:val="000000"/>
          <w:sz w:val="20"/>
          <w:lang w:eastAsia="en-US"/>
        </w:rPr>
        <w:t>Mastorakos P</w:t>
      </w:r>
      <w:r w:rsidRPr="00FD1457">
        <w:rPr>
          <w:rFonts w:ascii="Arial" w:eastAsia="Calibri" w:hAnsi="Arial" w:cs="Arial"/>
          <w:color w:val="000000"/>
          <w:sz w:val="20"/>
          <w:lang w:eastAsia="en-US"/>
        </w:rPr>
        <w:t xml:space="preserve">, Stoica S, Alvarez R, Scott G, Maric D, </w:t>
      </w:r>
      <w:proofErr w:type="spellStart"/>
      <w:r w:rsidRPr="00FD1457">
        <w:rPr>
          <w:rFonts w:ascii="Arial" w:eastAsia="Calibri" w:hAnsi="Arial" w:cs="Arial"/>
          <w:color w:val="000000"/>
          <w:sz w:val="20"/>
          <w:lang w:eastAsia="en-US"/>
        </w:rPr>
        <w:t>Elkahloun</w:t>
      </w:r>
      <w:proofErr w:type="spellEnd"/>
      <w:r w:rsidRPr="00FD1457">
        <w:rPr>
          <w:rFonts w:ascii="Arial" w:eastAsia="Calibri" w:hAnsi="Arial" w:cs="Arial"/>
          <w:color w:val="000000"/>
          <w:sz w:val="20"/>
          <w:lang w:eastAsia="en-US"/>
        </w:rPr>
        <w:t xml:space="preserve"> AG , Zhuang Z, Chew EY, Yang C, Linehan WM, </w:t>
      </w:r>
      <w:proofErr w:type="spellStart"/>
      <w:r w:rsidRPr="00FD1457">
        <w:rPr>
          <w:rFonts w:ascii="Arial" w:eastAsia="Calibri" w:hAnsi="Arial" w:cs="Arial"/>
          <w:color w:val="000000"/>
          <w:sz w:val="20"/>
          <w:lang w:eastAsia="en-US"/>
        </w:rPr>
        <w:t>Lonser</w:t>
      </w:r>
      <w:proofErr w:type="spellEnd"/>
      <w:r w:rsidRPr="00FD1457">
        <w:rPr>
          <w:rFonts w:ascii="Arial" w:eastAsia="Calibri" w:hAnsi="Arial" w:cs="Arial"/>
          <w:color w:val="000000"/>
          <w:sz w:val="20"/>
          <w:lang w:eastAsia="en-US"/>
        </w:rPr>
        <w:t xml:space="preserve"> R, </w:t>
      </w:r>
      <w:proofErr w:type="spellStart"/>
      <w:r w:rsidRPr="00FD1457">
        <w:rPr>
          <w:rFonts w:ascii="Arial" w:eastAsia="Calibri" w:hAnsi="Arial" w:cs="Arial"/>
          <w:color w:val="000000"/>
          <w:sz w:val="20"/>
          <w:lang w:eastAsia="en-US"/>
        </w:rPr>
        <w:t>Chittiboina</w:t>
      </w:r>
      <w:proofErr w:type="spellEnd"/>
      <w:r w:rsidRPr="00FD1457">
        <w:rPr>
          <w:rFonts w:ascii="Arial" w:eastAsia="Calibri" w:hAnsi="Arial" w:cs="Arial"/>
          <w:color w:val="000000"/>
          <w:sz w:val="20"/>
          <w:lang w:eastAsia="en-US"/>
        </w:rPr>
        <w:t xml:space="preserve"> P. </w:t>
      </w:r>
      <w:proofErr w:type="spellStart"/>
      <w:r w:rsidRPr="00FD1457">
        <w:rPr>
          <w:rFonts w:ascii="Arial" w:eastAsia="Calibri" w:hAnsi="Arial" w:cs="Arial"/>
          <w:color w:val="000000"/>
          <w:sz w:val="20"/>
          <w:lang w:eastAsia="en-US"/>
        </w:rPr>
        <w:t>Proteostasis</w:t>
      </w:r>
      <w:proofErr w:type="spellEnd"/>
      <w:r w:rsidRPr="00FD1457">
        <w:rPr>
          <w:rFonts w:ascii="Arial" w:eastAsia="Calibri" w:hAnsi="Arial" w:cs="Arial"/>
          <w:color w:val="000000"/>
          <w:sz w:val="20"/>
          <w:lang w:eastAsia="en-US"/>
        </w:rPr>
        <w:t xml:space="preserve"> modulation in germline missense von Hippel Lindau disease. </w:t>
      </w:r>
      <w:r w:rsidRPr="00FD1457">
        <w:rPr>
          <w:rFonts w:ascii="Arial" w:eastAsia="Calibri" w:hAnsi="Arial" w:cs="Arial"/>
          <w:b/>
          <w:bCs/>
          <w:color w:val="000000"/>
          <w:sz w:val="20"/>
          <w:lang w:eastAsia="en-US"/>
        </w:rPr>
        <w:t>Clinical Cancer Research</w:t>
      </w:r>
      <w:r w:rsidRPr="00FD1457">
        <w:rPr>
          <w:rFonts w:ascii="Arial" w:eastAsia="Calibri" w:hAnsi="Arial" w:cs="Arial"/>
          <w:color w:val="000000"/>
          <w:sz w:val="20"/>
          <w:lang w:eastAsia="en-US"/>
        </w:rPr>
        <w:t>. 2023</w:t>
      </w:r>
    </w:p>
    <w:p w14:paraId="2CB2DB46" w14:textId="3D72D164" w:rsidR="00FA158C" w:rsidRPr="00FA158C" w:rsidRDefault="00FA158C" w:rsidP="00FA158C">
      <w:pPr>
        <w:numPr>
          <w:ilvl w:val="0"/>
          <w:numId w:val="4"/>
        </w:numPr>
        <w:pBdr>
          <w:top w:val="nil"/>
          <w:left w:val="nil"/>
          <w:bottom w:val="nil"/>
          <w:right w:val="nil"/>
          <w:between w:val="nil"/>
        </w:pBdr>
        <w:spacing w:after="0" w:line="240" w:lineRule="auto"/>
        <w:ind w:left="0"/>
        <w:jc w:val="both"/>
        <w:rPr>
          <w:color w:val="000000"/>
          <w:sz w:val="20"/>
          <w:szCs w:val="20"/>
        </w:rPr>
      </w:pPr>
      <w:r w:rsidRPr="00FD1457">
        <w:rPr>
          <w:rFonts w:ascii="Arial" w:eastAsia="Arial" w:hAnsi="Arial" w:cs="Arial"/>
          <w:b/>
          <w:sz w:val="20"/>
          <w:szCs w:val="20"/>
        </w:rPr>
        <w:t>Mastorakos P</w:t>
      </w:r>
      <w:r w:rsidRPr="00FD1457">
        <w:rPr>
          <w:rFonts w:ascii="Arial" w:eastAsia="Arial" w:hAnsi="Arial" w:cs="Arial"/>
          <w:sz w:val="20"/>
          <w:szCs w:val="20"/>
        </w:rPr>
        <w:t>, Russo</w:t>
      </w:r>
      <w:r>
        <w:rPr>
          <w:rFonts w:ascii="Arial" w:eastAsia="Arial" w:hAnsi="Arial" w:cs="Arial"/>
          <w:sz w:val="20"/>
          <w:szCs w:val="20"/>
        </w:rPr>
        <w:t xml:space="preserve"> MV, Zhou T, Johnson K, McGavern DB. Antimicrobial immunity impedes CNS vascular repair following brain injury. </w:t>
      </w:r>
      <w:r>
        <w:rPr>
          <w:rFonts w:ascii="Arial" w:eastAsia="Arial" w:hAnsi="Arial" w:cs="Arial"/>
          <w:b/>
          <w:sz w:val="20"/>
          <w:szCs w:val="20"/>
        </w:rPr>
        <w:t>Nature Immunology</w:t>
      </w:r>
      <w:r>
        <w:rPr>
          <w:rFonts w:ascii="Arial" w:eastAsia="Arial" w:hAnsi="Arial" w:cs="Arial"/>
          <w:sz w:val="20"/>
          <w:szCs w:val="20"/>
        </w:rPr>
        <w:t>. 2021. 34556874</w:t>
      </w:r>
    </w:p>
    <w:p w14:paraId="6492D688" w14:textId="77777777" w:rsidR="00FA158C" w:rsidRDefault="00FA158C" w:rsidP="00FA158C">
      <w:pPr>
        <w:numPr>
          <w:ilvl w:val="0"/>
          <w:numId w:val="4"/>
        </w:numPr>
        <w:pBdr>
          <w:top w:val="nil"/>
          <w:left w:val="nil"/>
          <w:bottom w:val="nil"/>
          <w:right w:val="nil"/>
          <w:between w:val="nil"/>
        </w:pBdr>
        <w:spacing w:after="0" w:line="240" w:lineRule="auto"/>
        <w:ind w:left="0"/>
        <w:jc w:val="both"/>
        <w:rPr>
          <w:color w:val="000000"/>
          <w:sz w:val="20"/>
          <w:szCs w:val="20"/>
        </w:rPr>
      </w:pPr>
      <w:proofErr w:type="spellStart"/>
      <w:r>
        <w:rPr>
          <w:rFonts w:ascii="Arial" w:eastAsia="Arial" w:hAnsi="Arial" w:cs="Arial"/>
          <w:b/>
          <w:color w:val="000000"/>
          <w:sz w:val="20"/>
          <w:szCs w:val="20"/>
        </w:rPr>
        <w:t>Mastorakos</w:t>
      </w:r>
      <w:proofErr w:type="spellEnd"/>
      <w:r>
        <w:rPr>
          <w:rFonts w:ascii="Arial" w:eastAsia="Arial" w:hAnsi="Arial" w:cs="Arial"/>
          <w:b/>
          <w:color w:val="000000"/>
          <w:sz w:val="20"/>
          <w:szCs w:val="20"/>
        </w:rPr>
        <w:t xml:space="preserve"> P</w:t>
      </w:r>
      <w:r>
        <w:rPr>
          <w:rFonts w:ascii="Arial" w:eastAsia="Arial" w:hAnsi="Arial" w:cs="Arial"/>
          <w:color w:val="000000"/>
          <w:sz w:val="20"/>
          <w:szCs w:val="20"/>
        </w:rPr>
        <w:t xml:space="preserve">, </w:t>
      </w:r>
      <w:proofErr w:type="spellStart"/>
      <w:r>
        <w:rPr>
          <w:rFonts w:ascii="Arial" w:eastAsia="Arial" w:hAnsi="Arial" w:cs="Arial"/>
          <w:color w:val="000000"/>
          <w:sz w:val="20"/>
          <w:szCs w:val="20"/>
        </w:rPr>
        <w:t>Mihelson</w:t>
      </w:r>
      <w:proofErr w:type="spellEnd"/>
      <w:r>
        <w:rPr>
          <w:rFonts w:ascii="Arial" w:eastAsia="Arial" w:hAnsi="Arial" w:cs="Arial"/>
          <w:color w:val="000000"/>
          <w:sz w:val="20"/>
          <w:szCs w:val="20"/>
        </w:rPr>
        <w:t xml:space="preserve"> N, Burks S, Latour L, Frank J, McGavern D. Temporally distinct myeloid cell responses mediate damage and repair after cerebrovascular injury. </w:t>
      </w:r>
      <w:r>
        <w:rPr>
          <w:rFonts w:ascii="Arial" w:eastAsia="Arial" w:hAnsi="Arial" w:cs="Arial"/>
          <w:b/>
          <w:color w:val="000000"/>
          <w:sz w:val="20"/>
          <w:szCs w:val="20"/>
        </w:rPr>
        <w:t>Nature Neuroscience</w:t>
      </w:r>
      <w:r>
        <w:rPr>
          <w:rFonts w:ascii="Arial" w:eastAsia="Arial" w:hAnsi="Arial" w:cs="Arial"/>
          <w:color w:val="000000"/>
          <w:sz w:val="20"/>
          <w:szCs w:val="20"/>
        </w:rPr>
        <w:t>. 2021. 3362481</w:t>
      </w:r>
    </w:p>
    <w:p w14:paraId="703D11E5" w14:textId="7859E5CB" w:rsidR="00FA158C" w:rsidRPr="00E03A50" w:rsidRDefault="00FA158C" w:rsidP="00FA158C">
      <w:pPr>
        <w:numPr>
          <w:ilvl w:val="0"/>
          <w:numId w:val="4"/>
        </w:numPr>
        <w:pBdr>
          <w:top w:val="nil"/>
          <w:left w:val="nil"/>
          <w:bottom w:val="nil"/>
          <w:right w:val="nil"/>
          <w:between w:val="nil"/>
        </w:pBdr>
        <w:spacing w:after="0" w:line="240" w:lineRule="auto"/>
        <w:ind w:left="0"/>
        <w:jc w:val="both"/>
        <w:rPr>
          <w:color w:val="000000"/>
          <w:sz w:val="20"/>
          <w:szCs w:val="20"/>
        </w:rPr>
      </w:pPr>
      <w:r>
        <w:rPr>
          <w:rFonts w:ascii="Arial" w:eastAsia="Arial" w:hAnsi="Arial" w:cs="Arial"/>
          <w:b/>
          <w:color w:val="000000"/>
          <w:sz w:val="20"/>
          <w:szCs w:val="20"/>
        </w:rPr>
        <w:t>Mastorakos P</w:t>
      </w:r>
      <w:r>
        <w:rPr>
          <w:rFonts w:ascii="Arial" w:eastAsia="Arial" w:hAnsi="Arial" w:cs="Arial"/>
          <w:color w:val="000000"/>
          <w:sz w:val="20"/>
          <w:szCs w:val="20"/>
        </w:rPr>
        <w:t xml:space="preserve">, McGavern D. The Anatomy and Immunology of Vasculature in the Central Nervous System. </w:t>
      </w:r>
      <w:r>
        <w:rPr>
          <w:rFonts w:ascii="Arial" w:eastAsia="Arial" w:hAnsi="Arial" w:cs="Arial"/>
          <w:b/>
          <w:color w:val="000000"/>
          <w:sz w:val="20"/>
          <w:szCs w:val="20"/>
        </w:rPr>
        <w:t>Science Immunology</w:t>
      </w:r>
      <w:r>
        <w:rPr>
          <w:rFonts w:ascii="Arial" w:eastAsia="Arial" w:hAnsi="Arial" w:cs="Arial"/>
          <w:color w:val="000000"/>
          <w:sz w:val="20"/>
          <w:szCs w:val="20"/>
        </w:rPr>
        <w:t>. 2019; 31300479</w:t>
      </w:r>
    </w:p>
    <w:p w14:paraId="2BD18499" w14:textId="66E83DBF" w:rsidR="00E03A50" w:rsidRPr="00E03A50" w:rsidRDefault="00E03A50" w:rsidP="00E03A50">
      <w:pPr>
        <w:numPr>
          <w:ilvl w:val="0"/>
          <w:numId w:val="4"/>
        </w:numPr>
        <w:pBdr>
          <w:top w:val="nil"/>
          <w:left w:val="nil"/>
          <w:bottom w:val="nil"/>
          <w:right w:val="nil"/>
          <w:between w:val="nil"/>
        </w:pBdr>
        <w:spacing w:after="0" w:line="240" w:lineRule="auto"/>
        <w:ind w:left="0"/>
        <w:jc w:val="both"/>
        <w:rPr>
          <w:color w:val="222222"/>
          <w:sz w:val="20"/>
          <w:szCs w:val="20"/>
        </w:rPr>
      </w:pPr>
      <w:r>
        <w:rPr>
          <w:rFonts w:ascii="Arial" w:eastAsia="Arial" w:hAnsi="Arial" w:cs="Arial"/>
          <w:b/>
          <w:color w:val="222222"/>
          <w:sz w:val="20"/>
          <w:szCs w:val="20"/>
        </w:rPr>
        <w:t>Mastorakos P</w:t>
      </w:r>
      <w:r>
        <w:rPr>
          <w:rFonts w:ascii="Arial" w:eastAsia="Arial" w:hAnsi="Arial" w:cs="Arial"/>
          <w:color w:val="222222"/>
          <w:sz w:val="20"/>
          <w:szCs w:val="20"/>
        </w:rPr>
        <w:t xml:space="preserve">, Zhang C, Song E, Choi WK, Berry S, Park HW, Kim YE, Hanes J, Suk JS. Biodegradable brain-penetrating DNA nanocomplexes and their use to treat malignant brain tumors. </w:t>
      </w:r>
      <w:r>
        <w:rPr>
          <w:rFonts w:ascii="Arial" w:eastAsia="Arial" w:hAnsi="Arial" w:cs="Arial"/>
          <w:b/>
          <w:color w:val="222222"/>
          <w:sz w:val="20"/>
          <w:szCs w:val="20"/>
        </w:rPr>
        <w:t xml:space="preserve">Journal of controlled release. </w:t>
      </w:r>
      <w:r>
        <w:rPr>
          <w:rFonts w:ascii="Arial" w:eastAsia="Arial" w:hAnsi="Arial" w:cs="Arial"/>
          <w:color w:val="222222"/>
          <w:sz w:val="20"/>
          <w:szCs w:val="20"/>
        </w:rPr>
        <w:t>2017; 28694032</w:t>
      </w:r>
    </w:p>
    <w:p w14:paraId="421194D8" w14:textId="63EC0DC9" w:rsidR="00E03A50" w:rsidRPr="00E03A50" w:rsidRDefault="00E03A50" w:rsidP="00E03A50">
      <w:pPr>
        <w:numPr>
          <w:ilvl w:val="0"/>
          <w:numId w:val="4"/>
        </w:numPr>
        <w:pBdr>
          <w:top w:val="nil"/>
          <w:left w:val="nil"/>
          <w:bottom w:val="nil"/>
          <w:right w:val="nil"/>
          <w:between w:val="nil"/>
        </w:pBdr>
        <w:spacing w:after="0" w:line="240" w:lineRule="auto"/>
        <w:ind w:left="0"/>
        <w:jc w:val="both"/>
        <w:rPr>
          <w:color w:val="222222"/>
          <w:sz w:val="20"/>
          <w:szCs w:val="20"/>
        </w:rPr>
      </w:pPr>
      <w:r>
        <w:rPr>
          <w:rFonts w:ascii="Arial" w:eastAsia="Arial" w:hAnsi="Arial" w:cs="Arial"/>
          <w:b/>
          <w:color w:val="222222"/>
          <w:sz w:val="20"/>
          <w:szCs w:val="20"/>
        </w:rPr>
        <w:t>Mastorakos P</w:t>
      </w:r>
      <w:r>
        <w:rPr>
          <w:rFonts w:ascii="Arial" w:eastAsia="Arial" w:hAnsi="Arial" w:cs="Arial"/>
          <w:color w:val="222222"/>
          <w:sz w:val="20"/>
          <w:szCs w:val="20"/>
        </w:rPr>
        <w:t xml:space="preserve">, da Silva AL, Chisholm J, Choi WK, Boyle MP, Hanes J, Suk JS. Highly Compacted Biodegradable DNA Nanoparticles Capable of Overcoming the Mucus Barrier for Inhaled Lung Gene Therapy. </w:t>
      </w:r>
      <w:r>
        <w:rPr>
          <w:rFonts w:ascii="Arial" w:eastAsia="Arial" w:hAnsi="Arial" w:cs="Arial"/>
          <w:b/>
          <w:color w:val="222222"/>
          <w:sz w:val="20"/>
          <w:szCs w:val="20"/>
        </w:rPr>
        <w:t>PNAS</w:t>
      </w:r>
      <w:r>
        <w:rPr>
          <w:rFonts w:ascii="Arial" w:eastAsia="Arial" w:hAnsi="Arial" w:cs="Arial"/>
          <w:color w:val="222222"/>
          <w:sz w:val="20"/>
          <w:szCs w:val="20"/>
        </w:rPr>
        <w:t>. 2015; 26124127</w:t>
      </w:r>
    </w:p>
    <w:p w14:paraId="46201BB6" w14:textId="77777777" w:rsidR="00FA158C" w:rsidRDefault="00FA158C">
      <w:pPr>
        <w:spacing w:after="0" w:line="240" w:lineRule="auto"/>
        <w:rPr>
          <w:rFonts w:ascii="Arial" w:eastAsia="Arial" w:hAnsi="Arial" w:cs="Arial"/>
          <w:b/>
          <w:color w:val="C00000"/>
          <w:sz w:val="20"/>
          <w:szCs w:val="20"/>
        </w:rPr>
      </w:pPr>
    </w:p>
    <w:p w14:paraId="156EC8F8" w14:textId="36D4F56F" w:rsidR="00425955" w:rsidRPr="00F63C77" w:rsidRDefault="00425955">
      <w:pPr>
        <w:spacing w:after="0" w:line="240" w:lineRule="auto"/>
        <w:rPr>
          <w:rFonts w:ascii="Arial" w:eastAsia="Arial" w:hAnsi="Arial" w:cs="Arial"/>
          <w:b/>
          <w:color w:val="C00000"/>
          <w:sz w:val="20"/>
          <w:szCs w:val="20"/>
        </w:rPr>
      </w:pPr>
      <w:r w:rsidRPr="00425955">
        <w:rPr>
          <w:rFonts w:ascii="Arial" w:eastAsia="Arial" w:hAnsi="Arial" w:cs="Arial"/>
          <w:b/>
          <w:color w:val="C00000"/>
          <w:sz w:val="20"/>
          <w:szCs w:val="20"/>
        </w:rPr>
        <w:t>Online</w:t>
      </w:r>
    </w:p>
    <w:p w14:paraId="4D2A8CAA" w14:textId="0C75A5EE" w:rsidR="00C628EF" w:rsidRPr="00F63C77" w:rsidRDefault="00C628EF" w:rsidP="00F63C77">
      <w:pPr>
        <w:spacing w:before="120" w:after="0" w:line="240" w:lineRule="auto"/>
        <w:rPr>
          <w:rFonts w:ascii="Arial" w:eastAsia="Arial" w:hAnsi="Arial" w:cs="Arial"/>
          <w:bCs/>
          <w:sz w:val="20"/>
          <w:szCs w:val="20"/>
        </w:rPr>
      </w:pPr>
      <w:proofErr w:type="spellStart"/>
      <w:r w:rsidRPr="00F63C77">
        <w:rPr>
          <w:rFonts w:ascii="Arial" w:eastAsia="Arial" w:hAnsi="Arial" w:cs="Arial"/>
          <w:bCs/>
          <w:sz w:val="20"/>
          <w:szCs w:val="20"/>
        </w:rPr>
        <w:t>Pubmed</w:t>
      </w:r>
      <w:proofErr w:type="spellEnd"/>
      <w:r w:rsidR="00F63C77" w:rsidRPr="00F63C77">
        <w:rPr>
          <w:rFonts w:ascii="Arial" w:eastAsia="Arial" w:hAnsi="Arial" w:cs="Arial"/>
          <w:bCs/>
          <w:sz w:val="20"/>
          <w:szCs w:val="20"/>
        </w:rPr>
        <w:t xml:space="preserve"> publication</w:t>
      </w:r>
      <w:r w:rsidR="00E03A50">
        <w:rPr>
          <w:rFonts w:ascii="Arial" w:eastAsia="Arial" w:hAnsi="Arial" w:cs="Arial"/>
          <w:bCs/>
          <w:sz w:val="20"/>
          <w:szCs w:val="20"/>
        </w:rPr>
        <w:t xml:space="preserve"> list</w:t>
      </w:r>
      <w:r w:rsidRPr="00F63C77">
        <w:rPr>
          <w:rFonts w:ascii="Arial" w:eastAsia="Arial" w:hAnsi="Arial" w:cs="Arial"/>
          <w:bCs/>
          <w:sz w:val="20"/>
          <w:szCs w:val="20"/>
        </w:rPr>
        <w:t>:</w:t>
      </w:r>
      <w:r w:rsidR="00F63C77" w:rsidRPr="00F63C77">
        <w:rPr>
          <w:rFonts w:ascii="Arial" w:eastAsia="Arial" w:hAnsi="Arial" w:cs="Arial"/>
          <w:bCs/>
          <w:sz w:val="20"/>
          <w:szCs w:val="20"/>
        </w:rPr>
        <w:t xml:space="preserve"> </w:t>
      </w:r>
      <w:hyperlink r:id="rId6" w:history="1">
        <w:r w:rsidR="00F63C77" w:rsidRPr="00F63C77">
          <w:rPr>
            <w:rStyle w:val="Hyperlink"/>
            <w:rFonts w:ascii="Arial" w:hAnsi="Arial" w:cs="Arial"/>
            <w:color w:val="auto"/>
            <w:sz w:val="20"/>
            <w:szCs w:val="20"/>
            <w:shd w:val="clear" w:color="auto" w:fill="FFFFFF"/>
          </w:rPr>
          <w:t>https://www.ncbi.nlm.nih.gov/myncbi/1t7qoVLggf3kZ/bibliography/public/</w:t>
        </w:r>
      </w:hyperlink>
    </w:p>
    <w:p w14:paraId="3C0C4099" w14:textId="18E14200" w:rsidR="00425955" w:rsidRPr="00F63C77" w:rsidRDefault="00C628EF" w:rsidP="00F63C77">
      <w:pPr>
        <w:spacing w:before="120" w:after="0" w:line="240" w:lineRule="auto"/>
        <w:rPr>
          <w:rFonts w:ascii="Arial" w:eastAsia="Arial" w:hAnsi="Arial" w:cs="Arial"/>
          <w:bCs/>
          <w:sz w:val="20"/>
          <w:szCs w:val="20"/>
        </w:rPr>
      </w:pPr>
      <w:r w:rsidRPr="00F63C77">
        <w:rPr>
          <w:rFonts w:ascii="Arial" w:eastAsia="Arial" w:hAnsi="Arial" w:cs="Arial"/>
          <w:bCs/>
          <w:sz w:val="20"/>
          <w:szCs w:val="20"/>
        </w:rPr>
        <w:t>Google scholar</w:t>
      </w:r>
      <w:r w:rsidR="00F63C77" w:rsidRPr="00F63C77">
        <w:rPr>
          <w:rFonts w:ascii="Arial" w:eastAsia="Arial" w:hAnsi="Arial" w:cs="Arial"/>
          <w:bCs/>
          <w:sz w:val="20"/>
          <w:szCs w:val="20"/>
        </w:rPr>
        <w:t xml:space="preserve"> </w:t>
      </w:r>
      <w:r w:rsidR="00E03A50">
        <w:rPr>
          <w:rFonts w:ascii="Arial" w:eastAsia="Arial" w:hAnsi="Arial" w:cs="Arial"/>
          <w:bCs/>
          <w:sz w:val="20"/>
          <w:szCs w:val="20"/>
        </w:rPr>
        <w:t>profile</w:t>
      </w:r>
      <w:r w:rsidRPr="00F63C77">
        <w:rPr>
          <w:rFonts w:ascii="Arial" w:eastAsia="Arial" w:hAnsi="Arial" w:cs="Arial"/>
          <w:bCs/>
          <w:sz w:val="20"/>
          <w:szCs w:val="20"/>
        </w:rPr>
        <w:t xml:space="preserve">: </w:t>
      </w:r>
      <w:hyperlink r:id="rId7" w:history="1">
        <w:r w:rsidRPr="00F63C77">
          <w:rPr>
            <w:rStyle w:val="Hyperlink"/>
            <w:rFonts w:ascii="Arial" w:eastAsia="Arial" w:hAnsi="Arial" w:cs="Arial"/>
            <w:bCs/>
            <w:color w:val="auto"/>
            <w:sz w:val="20"/>
            <w:szCs w:val="20"/>
          </w:rPr>
          <w:t>https://scholar.google.com/citations?user=qK0ACLkAAAAJ&amp;hl=en&amp;oi=ao</w:t>
        </w:r>
      </w:hyperlink>
    </w:p>
    <w:p w14:paraId="151F5E5F" w14:textId="15C98FAA" w:rsidR="008C1D73" w:rsidRDefault="004917C6" w:rsidP="004917C6">
      <w:pPr>
        <w:spacing w:before="120" w:after="0" w:line="240" w:lineRule="auto"/>
        <w:rPr>
          <w:rFonts w:ascii="Arial" w:hAnsi="Arial" w:cs="Arial"/>
          <w:color w:val="000000" w:themeColor="text1"/>
          <w:sz w:val="20"/>
          <w:szCs w:val="20"/>
        </w:rPr>
      </w:pPr>
      <w:r w:rsidRPr="0087146D">
        <w:rPr>
          <w:rFonts w:ascii="Arial" w:hAnsi="Arial" w:cs="Arial"/>
          <w:color w:val="000000" w:themeColor="text1"/>
          <w:sz w:val="20"/>
          <w:szCs w:val="20"/>
        </w:rPr>
        <w:t>Web of Science</w:t>
      </w:r>
      <w:r w:rsidR="00E03A50" w:rsidRPr="0087146D">
        <w:rPr>
          <w:rFonts w:ascii="Arial" w:hAnsi="Arial" w:cs="Arial"/>
          <w:color w:val="000000" w:themeColor="text1"/>
          <w:sz w:val="20"/>
          <w:szCs w:val="20"/>
        </w:rPr>
        <w:t xml:space="preserve"> profile</w:t>
      </w:r>
      <w:r w:rsidR="00425955" w:rsidRPr="0087146D">
        <w:rPr>
          <w:rFonts w:ascii="Arial" w:hAnsi="Arial" w:cs="Arial"/>
          <w:color w:val="000000" w:themeColor="text1"/>
          <w:sz w:val="20"/>
          <w:szCs w:val="20"/>
        </w:rPr>
        <w:t>:</w:t>
      </w:r>
      <w:r w:rsidRPr="0087146D">
        <w:rPr>
          <w:rFonts w:ascii="Arial" w:hAnsi="Arial" w:cs="Arial"/>
          <w:color w:val="000000" w:themeColor="text1"/>
          <w:sz w:val="20"/>
          <w:szCs w:val="20"/>
        </w:rPr>
        <w:t xml:space="preserve"> </w:t>
      </w:r>
      <w:hyperlink r:id="rId8" w:history="1">
        <w:r w:rsidRPr="0087146D">
          <w:rPr>
            <w:rStyle w:val="Hyperlink"/>
            <w:rFonts w:ascii="Arial" w:hAnsi="Arial" w:cs="Arial"/>
            <w:color w:val="000000" w:themeColor="text1"/>
            <w:sz w:val="20"/>
            <w:szCs w:val="20"/>
          </w:rPr>
          <w:t>https://www.webofscience.com/wos/author/record/ABG-1157-2021</w:t>
        </w:r>
      </w:hyperlink>
    </w:p>
    <w:p w14:paraId="7099263A" w14:textId="77777777" w:rsidR="008C1D73" w:rsidRPr="008C1D73" w:rsidRDefault="008C1D73" w:rsidP="008C1D73">
      <w:pPr>
        <w:spacing w:after="0" w:line="240" w:lineRule="auto"/>
        <w:rPr>
          <w:rFonts w:ascii="Arial" w:hAnsi="Arial" w:cs="Arial"/>
          <w:color w:val="000000" w:themeColor="text1"/>
          <w:sz w:val="20"/>
          <w:szCs w:val="20"/>
        </w:rPr>
      </w:pPr>
    </w:p>
    <w:p w14:paraId="1E0CF92C" w14:textId="77777777" w:rsidR="006B13E3" w:rsidRDefault="006B13E3">
      <w:pPr>
        <w:rPr>
          <w:rFonts w:ascii="Arial" w:eastAsia="Arial" w:hAnsi="Arial" w:cs="Arial"/>
          <w:b/>
          <w:color w:val="C00000"/>
          <w:sz w:val="20"/>
          <w:szCs w:val="20"/>
        </w:rPr>
      </w:pPr>
      <w:bookmarkStart w:id="1" w:name="_Hlk99814393"/>
      <w:r>
        <w:rPr>
          <w:rFonts w:ascii="Arial" w:eastAsia="Arial" w:hAnsi="Arial" w:cs="Arial"/>
          <w:b/>
          <w:color w:val="C00000"/>
          <w:sz w:val="20"/>
          <w:szCs w:val="20"/>
        </w:rPr>
        <w:br w:type="page"/>
      </w:r>
    </w:p>
    <w:p w14:paraId="7D749E98" w14:textId="171F1247" w:rsidR="00FA158C" w:rsidRPr="00E03A50" w:rsidRDefault="00FA158C" w:rsidP="00E03A50">
      <w:pPr>
        <w:rPr>
          <w:rFonts w:ascii="Arial" w:eastAsia="Arial" w:hAnsi="Arial" w:cs="Arial"/>
          <w:b/>
          <w:color w:val="C00000"/>
          <w:sz w:val="20"/>
          <w:szCs w:val="20"/>
        </w:rPr>
      </w:pPr>
      <w:r>
        <w:rPr>
          <w:rFonts w:ascii="Arial" w:eastAsia="Arial" w:hAnsi="Arial" w:cs="Arial"/>
          <w:b/>
          <w:color w:val="C00000"/>
          <w:sz w:val="20"/>
          <w:szCs w:val="20"/>
        </w:rPr>
        <w:lastRenderedPageBreak/>
        <w:t>Awards</w:t>
      </w:r>
    </w:p>
    <w:p w14:paraId="1616AC85" w14:textId="252D14BA" w:rsidR="00EA7002" w:rsidRPr="00207948" w:rsidRDefault="00EA7002" w:rsidP="00FA158C">
      <w:pPr>
        <w:spacing w:before="120" w:after="0" w:line="240" w:lineRule="auto"/>
        <w:rPr>
          <w:rFonts w:ascii="Arial" w:eastAsia="Arial" w:hAnsi="Arial" w:cs="Arial"/>
          <w:i/>
          <w:iCs/>
          <w:color w:val="C00000"/>
          <w:sz w:val="20"/>
          <w:szCs w:val="20"/>
        </w:rPr>
      </w:pPr>
      <w:r w:rsidRPr="00207948">
        <w:rPr>
          <w:rFonts w:ascii="Arial" w:eastAsia="Arial" w:hAnsi="Arial" w:cs="Arial"/>
          <w:i/>
          <w:iCs/>
          <w:color w:val="C00000"/>
          <w:sz w:val="20"/>
          <w:szCs w:val="20"/>
        </w:rPr>
        <w:t xml:space="preserve">Research </w:t>
      </w:r>
      <w:r w:rsidR="00207948">
        <w:rPr>
          <w:rFonts w:ascii="Arial" w:eastAsia="Arial" w:hAnsi="Arial" w:cs="Arial"/>
          <w:i/>
          <w:iCs/>
          <w:color w:val="C00000"/>
          <w:sz w:val="20"/>
          <w:szCs w:val="20"/>
        </w:rPr>
        <w:t>recognition</w:t>
      </w:r>
    </w:p>
    <w:p w14:paraId="1F8A6A6C" w14:textId="31B379DC" w:rsidR="00A75934" w:rsidRDefault="00A75934" w:rsidP="00FA158C">
      <w:pPr>
        <w:spacing w:before="120" w:after="0" w:line="240" w:lineRule="auto"/>
        <w:rPr>
          <w:rFonts w:ascii="Arial" w:eastAsia="Arial" w:hAnsi="Arial" w:cs="Arial"/>
          <w:sz w:val="20"/>
          <w:szCs w:val="20"/>
        </w:rPr>
      </w:pPr>
      <w:r w:rsidRPr="003F4A29">
        <w:rPr>
          <w:rFonts w:ascii="Arial" w:eastAsia="Arial" w:hAnsi="Arial" w:cs="Arial"/>
          <w:iCs/>
          <w:color w:val="000000" w:themeColor="text1"/>
          <w:sz w:val="20"/>
          <w:szCs w:val="20"/>
        </w:rPr>
        <w:t>Disease-Oriented Clinical Scholars (DOCS) Program Award</w:t>
      </w:r>
      <w:r>
        <w:rPr>
          <w:rFonts w:ascii="Arial" w:eastAsia="Arial" w:hAnsi="Arial" w:cs="Arial"/>
          <w:iCs/>
          <w:color w:val="000000" w:themeColor="text1"/>
          <w:sz w:val="20"/>
          <w:szCs w:val="20"/>
        </w:rPr>
        <w:t>, UT Southwestern (2023)</w:t>
      </w:r>
    </w:p>
    <w:p w14:paraId="1373429C" w14:textId="7C13D2C9" w:rsidR="009041D1" w:rsidRDefault="00C5789D" w:rsidP="00FA158C">
      <w:pPr>
        <w:spacing w:before="120" w:after="0" w:line="240" w:lineRule="auto"/>
        <w:rPr>
          <w:rFonts w:ascii="Arial" w:eastAsia="Arial" w:hAnsi="Arial" w:cs="Arial"/>
          <w:sz w:val="20"/>
          <w:szCs w:val="20"/>
        </w:rPr>
      </w:pPr>
      <w:r w:rsidRPr="00A8519D">
        <w:rPr>
          <w:rFonts w:ascii="Arial" w:eastAsia="Arial" w:hAnsi="Arial" w:cs="Arial"/>
          <w:sz w:val="20"/>
          <w:szCs w:val="20"/>
        </w:rPr>
        <w:t>Best clinical research poster, Congress of Neurological Surgery, Cerebrovascular Section (2022)</w:t>
      </w:r>
    </w:p>
    <w:p w14:paraId="61791AF5" w14:textId="01A0DE0D" w:rsidR="00FA158C" w:rsidRPr="00A8519D" w:rsidRDefault="00FA158C" w:rsidP="00FA158C">
      <w:pPr>
        <w:spacing w:before="120" w:after="0" w:line="240" w:lineRule="auto"/>
        <w:rPr>
          <w:rFonts w:ascii="Arial" w:eastAsia="Arial" w:hAnsi="Arial" w:cs="Arial"/>
          <w:sz w:val="20"/>
          <w:szCs w:val="20"/>
        </w:rPr>
      </w:pPr>
      <w:r w:rsidRPr="00A8519D">
        <w:rPr>
          <w:rFonts w:ascii="Arial" w:eastAsia="Arial" w:hAnsi="Arial" w:cs="Arial"/>
          <w:sz w:val="20"/>
          <w:szCs w:val="20"/>
        </w:rPr>
        <w:t>Excellence in research award, Department of Neurosurgery, University of Virginia (2022)</w:t>
      </w:r>
    </w:p>
    <w:p w14:paraId="7E0C072F" w14:textId="77777777" w:rsidR="00FA158C" w:rsidRPr="00A8519D" w:rsidRDefault="00FA158C" w:rsidP="00FA158C">
      <w:pPr>
        <w:spacing w:before="120" w:after="0" w:line="240" w:lineRule="auto"/>
        <w:rPr>
          <w:rFonts w:ascii="Arial" w:eastAsia="Arial" w:hAnsi="Arial" w:cs="Arial"/>
          <w:sz w:val="20"/>
          <w:szCs w:val="20"/>
        </w:rPr>
      </w:pPr>
      <w:r w:rsidRPr="00A8519D">
        <w:rPr>
          <w:rFonts w:ascii="Arial" w:eastAsia="Arial" w:hAnsi="Arial" w:cs="Arial"/>
          <w:sz w:val="20"/>
          <w:szCs w:val="20"/>
        </w:rPr>
        <w:t>Jane - Nugent basic science presentation award, The Neurosurgical Society of the Virginias (2022)</w:t>
      </w:r>
    </w:p>
    <w:p w14:paraId="2E7CA2A4" w14:textId="77777777" w:rsidR="00FA158C" w:rsidRPr="00A8519D" w:rsidRDefault="00FA158C" w:rsidP="00FA158C">
      <w:pPr>
        <w:spacing w:before="120" w:after="0" w:line="240" w:lineRule="auto"/>
        <w:rPr>
          <w:rFonts w:ascii="Arial" w:eastAsia="Arial" w:hAnsi="Arial" w:cs="Arial"/>
          <w:sz w:val="20"/>
          <w:szCs w:val="20"/>
        </w:rPr>
      </w:pPr>
      <w:r w:rsidRPr="00A8519D">
        <w:rPr>
          <w:rFonts w:ascii="Arial" w:eastAsia="Arial" w:hAnsi="Arial" w:cs="Arial"/>
          <w:sz w:val="20"/>
          <w:szCs w:val="20"/>
        </w:rPr>
        <w:t>National Institute of Neurological Disorders and Stroke Director’s Award; “For outstanding collaboration and leadership in efforts to understand the mechanism of edema formation following cerebrovascular injury” (2021)</w:t>
      </w:r>
    </w:p>
    <w:bookmarkEnd w:id="1"/>
    <w:p w14:paraId="7E783E1F" w14:textId="77777777" w:rsidR="00FA158C" w:rsidRPr="00A8519D" w:rsidRDefault="00FA158C" w:rsidP="00FA158C">
      <w:pPr>
        <w:spacing w:before="120" w:after="0" w:line="240" w:lineRule="auto"/>
        <w:rPr>
          <w:rFonts w:ascii="Arial" w:eastAsia="Arial" w:hAnsi="Arial" w:cs="Arial"/>
          <w:sz w:val="20"/>
          <w:szCs w:val="20"/>
        </w:rPr>
      </w:pPr>
      <w:r w:rsidRPr="00A8519D">
        <w:rPr>
          <w:rFonts w:ascii="Arial" w:eastAsia="Arial" w:hAnsi="Arial" w:cs="Arial"/>
          <w:sz w:val="20"/>
          <w:szCs w:val="20"/>
        </w:rPr>
        <w:t>Nature cardiovascular research journal editors pick; “Antimicrobial immunity impedes CNS vascular repair following brain injury. Nature Immunology.” (2021)</w:t>
      </w:r>
    </w:p>
    <w:p w14:paraId="65F43594" w14:textId="77777777" w:rsidR="00FA158C" w:rsidRPr="00A8519D" w:rsidRDefault="00FA158C" w:rsidP="00FA158C">
      <w:pPr>
        <w:spacing w:before="120" w:after="0" w:line="240" w:lineRule="auto"/>
        <w:rPr>
          <w:rFonts w:ascii="Arial" w:eastAsia="Arial" w:hAnsi="Arial" w:cs="Arial"/>
          <w:sz w:val="20"/>
          <w:szCs w:val="20"/>
        </w:rPr>
      </w:pPr>
      <w:r w:rsidRPr="00A8519D">
        <w:rPr>
          <w:rFonts w:ascii="Arial" w:eastAsia="Arial" w:hAnsi="Arial" w:cs="Arial"/>
          <w:sz w:val="20"/>
          <w:szCs w:val="20"/>
        </w:rPr>
        <w:t>Donald O. Quest, MD, FAANS(L) Basic Science Award, AANS Young Neurosurgeons Research Forum; “Immunology of Cerebrovascular Injury: Innate Drivers of Damage and Repair” (2021)</w:t>
      </w:r>
    </w:p>
    <w:p w14:paraId="64B85497" w14:textId="77777777" w:rsidR="00FA158C" w:rsidRPr="00A8519D" w:rsidRDefault="00FA158C" w:rsidP="00FA158C">
      <w:pPr>
        <w:spacing w:before="120" w:after="0" w:line="240" w:lineRule="auto"/>
        <w:rPr>
          <w:rFonts w:ascii="Arial" w:eastAsia="Arial" w:hAnsi="Arial" w:cs="Arial"/>
          <w:sz w:val="20"/>
          <w:szCs w:val="20"/>
        </w:rPr>
      </w:pPr>
      <w:r w:rsidRPr="00A8519D">
        <w:rPr>
          <w:rFonts w:ascii="Arial" w:eastAsia="Arial" w:hAnsi="Arial" w:cs="Arial"/>
          <w:sz w:val="20"/>
          <w:szCs w:val="20"/>
        </w:rPr>
        <w:t>National Institute of Neurological Disorders and Stroke Clinical Research Excellence Award; “Intrathecal endoscopy for spinal arachnoiditis: lessons learned from a single center experience” (2021)</w:t>
      </w:r>
    </w:p>
    <w:p w14:paraId="0E921F4B" w14:textId="77777777" w:rsidR="00FA158C" w:rsidRPr="00A8519D" w:rsidRDefault="00FA158C" w:rsidP="00FA158C">
      <w:pPr>
        <w:spacing w:before="120" w:after="0" w:line="240" w:lineRule="auto"/>
        <w:rPr>
          <w:rFonts w:ascii="Arial" w:eastAsia="Arial" w:hAnsi="Arial" w:cs="Arial"/>
          <w:sz w:val="20"/>
          <w:szCs w:val="20"/>
        </w:rPr>
      </w:pPr>
      <w:r w:rsidRPr="00A8519D">
        <w:rPr>
          <w:rFonts w:ascii="Arial" w:eastAsia="Arial" w:hAnsi="Arial" w:cs="Arial"/>
          <w:sz w:val="20"/>
          <w:szCs w:val="20"/>
        </w:rPr>
        <w:t>Jane - Nugent basic science presentation award, The Neurosurgical Society of the Virginias (2021)</w:t>
      </w:r>
    </w:p>
    <w:p w14:paraId="16C72C15" w14:textId="77777777" w:rsidR="00FA158C" w:rsidRPr="00A8519D" w:rsidRDefault="00FA158C" w:rsidP="00FA158C">
      <w:pPr>
        <w:spacing w:before="120" w:after="0" w:line="240" w:lineRule="auto"/>
        <w:rPr>
          <w:rFonts w:ascii="Arial" w:eastAsia="Arial" w:hAnsi="Arial" w:cs="Arial"/>
          <w:sz w:val="20"/>
          <w:szCs w:val="20"/>
        </w:rPr>
      </w:pPr>
      <w:r w:rsidRPr="00A8519D">
        <w:rPr>
          <w:rFonts w:ascii="Arial" w:eastAsia="Arial" w:hAnsi="Arial" w:cs="Arial"/>
          <w:sz w:val="20"/>
          <w:szCs w:val="20"/>
        </w:rPr>
        <w:t>National Institutes of Health Fellows Award for Research Excellence, National Institutes of Health (2021)</w:t>
      </w:r>
    </w:p>
    <w:p w14:paraId="71F2DF11" w14:textId="4D875ED8" w:rsidR="00FA158C" w:rsidRDefault="00FA158C" w:rsidP="00FA158C">
      <w:pPr>
        <w:spacing w:before="120" w:after="0" w:line="240" w:lineRule="auto"/>
        <w:rPr>
          <w:rFonts w:ascii="Arial" w:eastAsia="Arial" w:hAnsi="Arial" w:cs="Arial"/>
          <w:sz w:val="20"/>
          <w:szCs w:val="20"/>
        </w:rPr>
      </w:pPr>
      <w:r w:rsidRPr="00A8519D">
        <w:rPr>
          <w:rFonts w:ascii="Arial" w:eastAsia="Arial" w:hAnsi="Arial" w:cs="Arial"/>
          <w:sz w:val="20"/>
          <w:szCs w:val="20"/>
        </w:rPr>
        <w:t>Inflammatory Disease Scientific Interest Group (SIG) award runner-up, National Institutes of Health (2020)</w:t>
      </w:r>
    </w:p>
    <w:p w14:paraId="69046DF5" w14:textId="77777777" w:rsidR="00EA7002" w:rsidRPr="00A8519D" w:rsidRDefault="00EA7002" w:rsidP="00EA7002">
      <w:pPr>
        <w:spacing w:before="120" w:after="0" w:line="240" w:lineRule="auto"/>
        <w:rPr>
          <w:rFonts w:ascii="Arial" w:eastAsia="Arial" w:hAnsi="Arial" w:cs="Arial"/>
          <w:sz w:val="20"/>
          <w:szCs w:val="20"/>
        </w:rPr>
      </w:pPr>
      <w:r w:rsidRPr="00A8519D">
        <w:rPr>
          <w:rFonts w:ascii="Arial" w:eastAsia="Arial" w:hAnsi="Arial" w:cs="Arial"/>
          <w:sz w:val="20"/>
          <w:szCs w:val="20"/>
        </w:rPr>
        <w:t>Jane - Nugent basic science presentation award, The Neurosurgical Society of the Virginias (2019)</w:t>
      </w:r>
    </w:p>
    <w:p w14:paraId="6524C242" w14:textId="77777777" w:rsidR="00EA7002" w:rsidRPr="00A8519D" w:rsidRDefault="00EA7002" w:rsidP="00EA7002">
      <w:pPr>
        <w:spacing w:before="120" w:after="0" w:line="240" w:lineRule="auto"/>
        <w:rPr>
          <w:rFonts w:ascii="Arial" w:eastAsia="Arial" w:hAnsi="Arial" w:cs="Arial"/>
          <w:sz w:val="20"/>
          <w:szCs w:val="20"/>
        </w:rPr>
      </w:pPr>
      <w:r w:rsidRPr="00A8519D">
        <w:rPr>
          <w:rFonts w:ascii="Arial" w:eastAsia="Arial" w:hAnsi="Arial" w:cs="Arial"/>
          <w:sz w:val="20"/>
          <w:szCs w:val="20"/>
        </w:rPr>
        <w:t>Immunology Interest Group award - Neuroimmunology session, National Institutes of Health (2018)</w:t>
      </w:r>
    </w:p>
    <w:p w14:paraId="1F538A6D" w14:textId="77777777" w:rsidR="00EA7002" w:rsidRPr="00A8519D" w:rsidRDefault="00EA7002" w:rsidP="00EA7002">
      <w:pPr>
        <w:spacing w:before="120" w:after="0" w:line="240" w:lineRule="auto"/>
        <w:rPr>
          <w:rFonts w:ascii="Arial" w:eastAsia="Arial" w:hAnsi="Arial" w:cs="Arial"/>
          <w:sz w:val="20"/>
          <w:szCs w:val="20"/>
        </w:rPr>
      </w:pPr>
      <w:r w:rsidRPr="00A8519D">
        <w:rPr>
          <w:rFonts w:ascii="Arial" w:eastAsia="Arial" w:hAnsi="Arial" w:cs="Arial"/>
          <w:sz w:val="20"/>
          <w:szCs w:val="20"/>
        </w:rPr>
        <w:t>Award for Research Excellence, Center for Nanomedicine/ Johns Hopkins University (2014)</w:t>
      </w:r>
    </w:p>
    <w:p w14:paraId="00BE7A51" w14:textId="77777777" w:rsidR="00EA7002" w:rsidRDefault="00EA7002" w:rsidP="00EA7002">
      <w:pPr>
        <w:spacing w:before="120" w:after="0" w:line="240" w:lineRule="auto"/>
        <w:rPr>
          <w:rFonts w:ascii="Arial" w:eastAsia="Arial" w:hAnsi="Arial" w:cs="Arial"/>
          <w:sz w:val="20"/>
          <w:szCs w:val="20"/>
        </w:rPr>
      </w:pPr>
      <w:r w:rsidRPr="00A8519D">
        <w:rPr>
          <w:rFonts w:ascii="Arial" w:eastAsia="Arial" w:hAnsi="Arial" w:cs="Arial"/>
          <w:sz w:val="20"/>
          <w:szCs w:val="20"/>
        </w:rPr>
        <w:t>“</w:t>
      </w:r>
      <w:proofErr w:type="spellStart"/>
      <w:r w:rsidRPr="00A8519D">
        <w:rPr>
          <w:rFonts w:ascii="Arial" w:eastAsia="Arial" w:hAnsi="Arial" w:cs="Arial"/>
          <w:sz w:val="20"/>
          <w:szCs w:val="20"/>
        </w:rPr>
        <w:t>Empeirikeion</w:t>
      </w:r>
      <w:proofErr w:type="spellEnd"/>
      <w:r w:rsidRPr="00A8519D">
        <w:rPr>
          <w:rFonts w:ascii="Arial" w:eastAsia="Arial" w:hAnsi="Arial" w:cs="Arial"/>
          <w:sz w:val="20"/>
          <w:szCs w:val="20"/>
        </w:rPr>
        <w:t>” Scholarship for support of research fellowship (2014)</w:t>
      </w:r>
    </w:p>
    <w:p w14:paraId="115012F3" w14:textId="422F9AF1" w:rsidR="00EA7002" w:rsidRPr="00EA7002" w:rsidRDefault="00EA7002" w:rsidP="00FA158C">
      <w:pPr>
        <w:spacing w:before="120" w:after="0" w:line="240" w:lineRule="auto"/>
        <w:rPr>
          <w:rFonts w:ascii="Arial" w:eastAsia="Arial" w:hAnsi="Arial" w:cs="Arial"/>
          <w:i/>
          <w:iCs/>
          <w:color w:val="C00000"/>
          <w:sz w:val="20"/>
          <w:szCs w:val="20"/>
        </w:rPr>
      </w:pPr>
      <w:r w:rsidRPr="00EA7002">
        <w:rPr>
          <w:rFonts w:ascii="Arial" w:eastAsia="Arial" w:hAnsi="Arial" w:cs="Arial"/>
          <w:i/>
          <w:iCs/>
          <w:color w:val="C00000"/>
          <w:sz w:val="20"/>
          <w:szCs w:val="20"/>
        </w:rPr>
        <w:t>Academic achievements</w:t>
      </w:r>
    </w:p>
    <w:p w14:paraId="0D648D49" w14:textId="77777777" w:rsidR="00FA158C" w:rsidRPr="00A8519D" w:rsidRDefault="00FA158C" w:rsidP="00FA158C">
      <w:pPr>
        <w:spacing w:before="120" w:after="0" w:line="240" w:lineRule="auto"/>
        <w:rPr>
          <w:rFonts w:ascii="Arial" w:eastAsia="Arial" w:hAnsi="Arial" w:cs="Arial"/>
          <w:sz w:val="20"/>
          <w:szCs w:val="20"/>
        </w:rPr>
      </w:pPr>
      <w:r w:rsidRPr="00A8519D">
        <w:rPr>
          <w:rFonts w:ascii="Arial" w:eastAsia="Arial" w:hAnsi="Arial" w:cs="Arial"/>
          <w:sz w:val="20"/>
          <w:szCs w:val="20"/>
        </w:rPr>
        <w:t>John A. Jane, Sr. Highest Board Score Award, University of Virginia (2019)</w:t>
      </w:r>
    </w:p>
    <w:p w14:paraId="740874B4" w14:textId="6C493C04" w:rsidR="00FA158C" w:rsidRDefault="00FA158C" w:rsidP="00FA158C">
      <w:pPr>
        <w:spacing w:before="120" w:after="0" w:line="240" w:lineRule="auto"/>
        <w:rPr>
          <w:rFonts w:ascii="Arial" w:eastAsia="Arial" w:hAnsi="Arial" w:cs="Arial"/>
          <w:sz w:val="20"/>
          <w:szCs w:val="20"/>
        </w:rPr>
      </w:pPr>
      <w:r w:rsidRPr="00A8519D">
        <w:rPr>
          <w:rFonts w:ascii="Arial" w:eastAsia="Arial" w:hAnsi="Arial" w:cs="Arial"/>
          <w:sz w:val="20"/>
          <w:szCs w:val="20"/>
        </w:rPr>
        <w:t>John A. Jane, Sr. Neuroanatomy Award, University of Virginia (2017)</w:t>
      </w:r>
    </w:p>
    <w:p w14:paraId="4AAA174D" w14:textId="77777777" w:rsidR="00FA158C" w:rsidRPr="00A8519D" w:rsidRDefault="00FA158C" w:rsidP="00FA158C">
      <w:pPr>
        <w:spacing w:before="120" w:after="0" w:line="240" w:lineRule="auto"/>
        <w:rPr>
          <w:rFonts w:ascii="Arial" w:eastAsia="Arial" w:hAnsi="Arial" w:cs="Arial"/>
          <w:sz w:val="20"/>
          <w:szCs w:val="20"/>
        </w:rPr>
      </w:pPr>
      <w:bookmarkStart w:id="2" w:name="_heading=h.30j0zll" w:colFirst="0" w:colLast="0"/>
      <w:bookmarkEnd w:id="2"/>
      <w:r w:rsidRPr="00A8519D">
        <w:rPr>
          <w:rFonts w:ascii="Arial" w:eastAsia="Arial" w:hAnsi="Arial" w:cs="Arial"/>
          <w:sz w:val="20"/>
          <w:szCs w:val="20"/>
        </w:rPr>
        <w:t>Graduated with high honors, 'Summa cum laude', University of Athens School of Health Sciences, (2012, top 1% of class)</w:t>
      </w:r>
    </w:p>
    <w:p w14:paraId="7A4CB5AB" w14:textId="77777777" w:rsidR="00FA158C" w:rsidRPr="00A8519D" w:rsidRDefault="00FA158C" w:rsidP="00FA158C">
      <w:pPr>
        <w:spacing w:before="120" w:after="0" w:line="240" w:lineRule="auto"/>
        <w:rPr>
          <w:rFonts w:ascii="Arial" w:eastAsia="Arial" w:hAnsi="Arial" w:cs="Arial"/>
          <w:sz w:val="20"/>
          <w:szCs w:val="20"/>
        </w:rPr>
      </w:pPr>
      <w:r w:rsidRPr="00A8519D">
        <w:rPr>
          <w:rFonts w:ascii="Arial" w:eastAsia="Arial" w:hAnsi="Arial" w:cs="Arial"/>
          <w:sz w:val="20"/>
          <w:szCs w:val="20"/>
        </w:rPr>
        <w:t>Honorary award for excellence in university studies, Institute of National Scholarships (2007, 2008, 2009, 2012)</w:t>
      </w:r>
    </w:p>
    <w:p w14:paraId="6BE25302" w14:textId="77777777" w:rsidR="00FA158C" w:rsidRPr="00A8519D" w:rsidRDefault="00FA158C" w:rsidP="00FA158C">
      <w:pPr>
        <w:spacing w:before="120" w:after="0" w:line="240" w:lineRule="auto"/>
        <w:rPr>
          <w:rFonts w:ascii="Arial" w:eastAsia="Arial" w:hAnsi="Arial" w:cs="Arial"/>
          <w:sz w:val="20"/>
          <w:szCs w:val="20"/>
        </w:rPr>
      </w:pPr>
      <w:r w:rsidRPr="00A8519D">
        <w:rPr>
          <w:rFonts w:ascii="Arial" w:eastAsia="Arial" w:hAnsi="Arial" w:cs="Arial"/>
          <w:sz w:val="20"/>
          <w:szCs w:val="20"/>
        </w:rPr>
        <w:t>Award for exceptional athletic and academic achievements, National Sports Association (2007)</w:t>
      </w:r>
    </w:p>
    <w:p w14:paraId="64977786" w14:textId="77777777" w:rsidR="00FA158C" w:rsidRPr="00A8519D" w:rsidRDefault="00FA158C" w:rsidP="00FA158C">
      <w:pPr>
        <w:spacing w:before="120" w:after="0" w:line="240" w:lineRule="auto"/>
        <w:rPr>
          <w:rFonts w:ascii="Arial" w:eastAsia="Arial" w:hAnsi="Arial" w:cs="Arial"/>
          <w:sz w:val="20"/>
          <w:szCs w:val="20"/>
        </w:rPr>
      </w:pPr>
      <w:r w:rsidRPr="00A8519D">
        <w:rPr>
          <w:rFonts w:ascii="Arial" w:eastAsia="Arial" w:hAnsi="Arial" w:cs="Arial"/>
          <w:sz w:val="20"/>
          <w:szCs w:val="20"/>
        </w:rPr>
        <w:t>Sponsorship for personal skills and academic achievements, EFG Eurobank, (2006)</w:t>
      </w:r>
    </w:p>
    <w:p w14:paraId="21D13D01" w14:textId="77777777" w:rsidR="00FA158C" w:rsidRPr="00A8519D" w:rsidRDefault="00FA158C" w:rsidP="00FA158C">
      <w:pPr>
        <w:spacing w:before="120" w:after="0" w:line="240" w:lineRule="auto"/>
        <w:rPr>
          <w:rFonts w:ascii="Arial" w:eastAsia="Arial" w:hAnsi="Arial" w:cs="Arial"/>
          <w:sz w:val="20"/>
          <w:szCs w:val="20"/>
        </w:rPr>
      </w:pPr>
      <w:r w:rsidRPr="00A8519D">
        <w:rPr>
          <w:rFonts w:ascii="Arial" w:eastAsia="Arial" w:hAnsi="Arial" w:cs="Arial"/>
          <w:sz w:val="20"/>
          <w:szCs w:val="20"/>
        </w:rPr>
        <w:t>Scholarship for academic excellence in fundamental sciences, London International Youth Science Forum (2006)</w:t>
      </w:r>
    </w:p>
    <w:p w14:paraId="731E035C" w14:textId="77777777" w:rsidR="00FA158C" w:rsidRPr="00A8519D" w:rsidRDefault="00FA158C" w:rsidP="00FA158C">
      <w:pPr>
        <w:spacing w:before="120" w:after="0" w:line="240" w:lineRule="auto"/>
        <w:rPr>
          <w:rFonts w:ascii="Arial" w:eastAsia="Arial" w:hAnsi="Arial" w:cs="Arial"/>
          <w:sz w:val="20"/>
          <w:szCs w:val="20"/>
        </w:rPr>
      </w:pPr>
      <w:r w:rsidRPr="00A8519D">
        <w:rPr>
          <w:rFonts w:ascii="Arial" w:eastAsia="Arial" w:hAnsi="Arial" w:cs="Arial"/>
          <w:sz w:val="20"/>
          <w:szCs w:val="20"/>
        </w:rPr>
        <w:t>“Antonios Moraitis” award for academic excellence and contribution to the community (2006)</w:t>
      </w:r>
    </w:p>
    <w:p w14:paraId="6173E2DF" w14:textId="77777777" w:rsidR="00FA158C" w:rsidRDefault="00FA158C" w:rsidP="00FA158C">
      <w:pPr>
        <w:spacing w:after="0" w:line="240" w:lineRule="auto"/>
        <w:rPr>
          <w:rFonts w:ascii="Arial" w:eastAsia="Arial" w:hAnsi="Arial" w:cs="Arial"/>
          <w:b/>
          <w:color w:val="000000"/>
          <w:sz w:val="20"/>
          <w:szCs w:val="20"/>
        </w:rPr>
      </w:pPr>
    </w:p>
    <w:p w14:paraId="457A502C" w14:textId="77777777" w:rsidR="006B13E3" w:rsidRDefault="006B13E3">
      <w:pPr>
        <w:rPr>
          <w:rFonts w:ascii="Arial" w:eastAsia="Arial" w:hAnsi="Arial" w:cs="Arial"/>
          <w:b/>
          <w:color w:val="C00000"/>
          <w:sz w:val="20"/>
          <w:szCs w:val="20"/>
        </w:rPr>
      </w:pPr>
      <w:bookmarkStart w:id="3" w:name="_Hlk99814500"/>
      <w:r>
        <w:rPr>
          <w:rFonts w:ascii="Arial" w:eastAsia="Arial" w:hAnsi="Arial" w:cs="Arial"/>
          <w:b/>
          <w:color w:val="C00000"/>
          <w:sz w:val="20"/>
          <w:szCs w:val="20"/>
        </w:rPr>
        <w:br w:type="page"/>
      </w:r>
    </w:p>
    <w:p w14:paraId="00000067" w14:textId="6481433D" w:rsidR="001C39FD" w:rsidRPr="00E03A50" w:rsidRDefault="00987269" w:rsidP="00E03A50">
      <w:pPr>
        <w:rPr>
          <w:rFonts w:ascii="Arial" w:eastAsia="Arial" w:hAnsi="Arial" w:cs="Arial"/>
          <w:b/>
          <w:color w:val="C00000"/>
          <w:sz w:val="20"/>
          <w:szCs w:val="20"/>
        </w:rPr>
      </w:pPr>
      <w:r>
        <w:rPr>
          <w:rFonts w:ascii="Arial" w:eastAsia="Arial" w:hAnsi="Arial" w:cs="Arial"/>
          <w:b/>
          <w:color w:val="C00000"/>
          <w:sz w:val="20"/>
          <w:szCs w:val="20"/>
        </w:rPr>
        <w:lastRenderedPageBreak/>
        <w:t xml:space="preserve">Journal Articles </w:t>
      </w:r>
      <w:r>
        <w:rPr>
          <w:rFonts w:ascii="Arial" w:eastAsia="Arial" w:hAnsi="Arial" w:cs="Arial"/>
          <w:color w:val="C00000"/>
          <w:sz w:val="20"/>
          <w:szCs w:val="20"/>
        </w:rPr>
        <w:t>(h-index 1</w:t>
      </w:r>
      <w:r w:rsidR="00DB126C">
        <w:rPr>
          <w:rFonts w:ascii="Arial" w:eastAsia="Arial" w:hAnsi="Arial" w:cs="Arial"/>
          <w:color w:val="C00000"/>
          <w:sz w:val="20"/>
          <w:szCs w:val="20"/>
        </w:rPr>
        <w:t>9</w:t>
      </w:r>
      <w:r>
        <w:rPr>
          <w:rFonts w:ascii="Arial" w:eastAsia="Arial" w:hAnsi="Arial" w:cs="Arial"/>
          <w:color w:val="C00000"/>
          <w:sz w:val="20"/>
          <w:szCs w:val="20"/>
        </w:rPr>
        <w:t>)</w:t>
      </w:r>
    </w:p>
    <w:p w14:paraId="00000068" w14:textId="77777777" w:rsidR="001C39FD" w:rsidRDefault="00987269">
      <w:pPr>
        <w:spacing w:after="0" w:line="240" w:lineRule="auto"/>
        <w:rPr>
          <w:rFonts w:ascii="Arial" w:eastAsia="Arial" w:hAnsi="Arial" w:cs="Arial"/>
          <w:i/>
          <w:color w:val="C00000"/>
          <w:sz w:val="20"/>
          <w:szCs w:val="20"/>
        </w:rPr>
      </w:pPr>
      <w:r>
        <w:rPr>
          <w:rFonts w:ascii="Arial" w:eastAsia="Arial" w:hAnsi="Arial" w:cs="Arial"/>
          <w:i/>
          <w:color w:val="C00000"/>
          <w:sz w:val="20"/>
          <w:szCs w:val="20"/>
        </w:rPr>
        <w:t>Neuroimmunology</w:t>
      </w:r>
    </w:p>
    <w:p w14:paraId="00000069" w14:textId="77777777" w:rsidR="001C39FD" w:rsidRDefault="001C39FD">
      <w:pPr>
        <w:spacing w:after="0" w:line="240" w:lineRule="auto"/>
        <w:rPr>
          <w:rFonts w:ascii="Arial" w:eastAsia="Arial" w:hAnsi="Arial" w:cs="Arial"/>
          <w:color w:val="C00000"/>
          <w:sz w:val="20"/>
          <w:szCs w:val="20"/>
        </w:rPr>
      </w:pPr>
    </w:p>
    <w:p w14:paraId="323D4ADD" w14:textId="64B60B1B" w:rsidR="00B55DFE" w:rsidRPr="00A8519D" w:rsidRDefault="009B1ADA" w:rsidP="008F6EC2">
      <w:pPr>
        <w:numPr>
          <w:ilvl w:val="0"/>
          <w:numId w:val="6"/>
        </w:numPr>
        <w:pBdr>
          <w:top w:val="nil"/>
          <w:left w:val="nil"/>
          <w:bottom w:val="nil"/>
          <w:right w:val="nil"/>
          <w:between w:val="nil"/>
        </w:pBdr>
        <w:spacing w:after="0" w:line="240" w:lineRule="auto"/>
        <w:ind w:left="0"/>
        <w:jc w:val="both"/>
        <w:rPr>
          <w:rFonts w:ascii="Arial" w:hAnsi="Arial" w:cs="Arial"/>
          <w:sz w:val="20"/>
          <w:szCs w:val="20"/>
        </w:rPr>
      </w:pPr>
      <w:r w:rsidRPr="00A8519D">
        <w:rPr>
          <w:rFonts w:ascii="Arial" w:hAnsi="Arial" w:cs="Arial"/>
          <w:sz w:val="20"/>
          <w:szCs w:val="20"/>
        </w:rPr>
        <w:t>Fitzpatrick Z, Rosenblum JS, Tuong ZK, Chandrashekhar V, Negro-</w:t>
      </w:r>
      <w:proofErr w:type="spellStart"/>
      <w:r w:rsidRPr="00A8519D">
        <w:rPr>
          <w:rFonts w:ascii="Arial" w:hAnsi="Arial" w:cs="Arial"/>
          <w:sz w:val="20"/>
          <w:szCs w:val="20"/>
        </w:rPr>
        <w:t>Demontel</w:t>
      </w:r>
      <w:proofErr w:type="spellEnd"/>
      <w:r w:rsidRPr="00A8519D">
        <w:rPr>
          <w:rFonts w:ascii="Arial" w:hAnsi="Arial" w:cs="Arial"/>
          <w:sz w:val="20"/>
          <w:szCs w:val="20"/>
        </w:rPr>
        <w:t xml:space="preserve"> ML, Allinson KSJ, </w:t>
      </w:r>
      <w:proofErr w:type="spellStart"/>
      <w:r w:rsidRPr="00A8519D">
        <w:rPr>
          <w:rFonts w:ascii="Arial" w:hAnsi="Arial" w:cs="Arial"/>
          <w:b/>
          <w:bCs/>
          <w:sz w:val="20"/>
          <w:szCs w:val="20"/>
        </w:rPr>
        <w:t>Mastorakos</w:t>
      </w:r>
      <w:proofErr w:type="spellEnd"/>
      <w:r w:rsidRPr="00A8519D">
        <w:rPr>
          <w:rFonts w:ascii="Arial" w:hAnsi="Arial" w:cs="Arial"/>
          <w:b/>
          <w:bCs/>
          <w:sz w:val="20"/>
          <w:szCs w:val="20"/>
        </w:rPr>
        <w:t xml:space="preserve"> P</w:t>
      </w:r>
      <w:r w:rsidRPr="00A8519D">
        <w:rPr>
          <w:rFonts w:ascii="Arial" w:hAnsi="Arial" w:cs="Arial"/>
          <w:sz w:val="20"/>
          <w:szCs w:val="20"/>
        </w:rPr>
        <w:t xml:space="preserve">, </w:t>
      </w:r>
      <w:proofErr w:type="spellStart"/>
      <w:r w:rsidRPr="00A8519D">
        <w:rPr>
          <w:rFonts w:ascii="Arial" w:hAnsi="Arial" w:cs="Arial"/>
          <w:sz w:val="20"/>
          <w:szCs w:val="20"/>
        </w:rPr>
        <w:t>Chittiboina</w:t>
      </w:r>
      <w:proofErr w:type="spellEnd"/>
      <w:r w:rsidRPr="00A8519D">
        <w:rPr>
          <w:rFonts w:ascii="Arial" w:hAnsi="Arial" w:cs="Arial"/>
          <w:sz w:val="20"/>
          <w:szCs w:val="20"/>
        </w:rPr>
        <w:t xml:space="preserve"> P, Maric D, Donahue D, Ferdinand JR, </w:t>
      </w:r>
      <w:proofErr w:type="spellStart"/>
      <w:r w:rsidRPr="00A8519D">
        <w:rPr>
          <w:rFonts w:ascii="Arial" w:hAnsi="Arial" w:cs="Arial"/>
          <w:sz w:val="20"/>
          <w:szCs w:val="20"/>
        </w:rPr>
        <w:t>Portet</w:t>
      </w:r>
      <w:proofErr w:type="spellEnd"/>
      <w:r w:rsidRPr="00A8519D">
        <w:rPr>
          <w:rFonts w:ascii="Arial" w:hAnsi="Arial" w:cs="Arial"/>
          <w:sz w:val="20"/>
          <w:szCs w:val="20"/>
        </w:rPr>
        <w:t xml:space="preserve"> A, Penalver A, Gillman E, Zhuang Z, Clatworthy MR, McGavern DB. Venous plexus-associated lymphoid hubs support meningeal humoral immunity. </w:t>
      </w:r>
      <w:r w:rsidRPr="00A8519D">
        <w:rPr>
          <w:rFonts w:ascii="Arial" w:hAnsi="Arial" w:cs="Arial"/>
          <w:b/>
          <w:bCs/>
          <w:sz w:val="20"/>
          <w:szCs w:val="20"/>
        </w:rPr>
        <w:t>Nature</w:t>
      </w:r>
      <w:r w:rsidRPr="00A8519D">
        <w:rPr>
          <w:rFonts w:ascii="Arial" w:hAnsi="Arial" w:cs="Arial"/>
          <w:sz w:val="20"/>
          <w:szCs w:val="20"/>
        </w:rPr>
        <w:t>. 2022. (</w:t>
      </w:r>
      <w:r w:rsidR="00FA158C" w:rsidRPr="00A8519D">
        <w:rPr>
          <w:rFonts w:ascii="Arial" w:hAnsi="Arial" w:cs="Arial"/>
          <w:sz w:val="20"/>
          <w:szCs w:val="20"/>
        </w:rPr>
        <w:t>under revision</w:t>
      </w:r>
      <w:r w:rsidRPr="00A8519D">
        <w:rPr>
          <w:rFonts w:ascii="Arial" w:hAnsi="Arial" w:cs="Arial"/>
          <w:sz w:val="20"/>
          <w:szCs w:val="20"/>
        </w:rPr>
        <w:t>)</w:t>
      </w:r>
    </w:p>
    <w:bookmarkEnd w:id="3"/>
    <w:p w14:paraId="0000006A" w14:textId="189549CF" w:rsidR="001C39FD" w:rsidRPr="00A8519D" w:rsidRDefault="00987269" w:rsidP="008F6EC2">
      <w:pPr>
        <w:numPr>
          <w:ilvl w:val="0"/>
          <w:numId w:val="6"/>
        </w:numPr>
        <w:pBdr>
          <w:top w:val="nil"/>
          <w:left w:val="nil"/>
          <w:bottom w:val="nil"/>
          <w:right w:val="nil"/>
          <w:between w:val="nil"/>
        </w:pBdr>
        <w:spacing w:after="0" w:line="240" w:lineRule="auto"/>
        <w:ind w:left="0"/>
        <w:jc w:val="both"/>
        <w:rPr>
          <w:sz w:val="20"/>
          <w:szCs w:val="20"/>
        </w:rPr>
      </w:pPr>
      <w:r w:rsidRPr="00A8519D">
        <w:rPr>
          <w:rFonts w:ascii="Arial" w:eastAsia="Arial" w:hAnsi="Arial" w:cs="Arial"/>
          <w:b/>
          <w:sz w:val="20"/>
          <w:szCs w:val="20"/>
        </w:rPr>
        <w:t>Mastorakos P</w:t>
      </w:r>
      <w:r w:rsidRPr="00A8519D">
        <w:rPr>
          <w:rFonts w:ascii="Arial" w:eastAsia="Arial" w:hAnsi="Arial" w:cs="Arial"/>
          <w:sz w:val="20"/>
          <w:szCs w:val="20"/>
        </w:rPr>
        <w:t xml:space="preserve">, Russo MV, Zhou T, Johnson K, McGavern DB. Antimicrobial immunity impedes CNS vascular repair following brain injury. </w:t>
      </w:r>
      <w:r w:rsidRPr="00A8519D">
        <w:rPr>
          <w:rFonts w:ascii="Arial" w:eastAsia="Arial" w:hAnsi="Arial" w:cs="Arial"/>
          <w:b/>
          <w:sz w:val="20"/>
          <w:szCs w:val="20"/>
        </w:rPr>
        <w:t>Nature Immunology</w:t>
      </w:r>
      <w:r w:rsidRPr="00A8519D">
        <w:rPr>
          <w:rFonts w:ascii="Arial" w:eastAsia="Arial" w:hAnsi="Arial" w:cs="Arial"/>
          <w:sz w:val="20"/>
          <w:szCs w:val="20"/>
        </w:rPr>
        <w:t xml:space="preserve">. 2021. </w:t>
      </w:r>
      <w:r w:rsidRPr="00A8519D">
        <w:rPr>
          <w:rFonts w:ascii="Arial" w:eastAsia="Arial" w:hAnsi="Arial" w:cs="Arial"/>
          <w:b/>
          <w:sz w:val="20"/>
          <w:szCs w:val="20"/>
        </w:rPr>
        <w:t xml:space="preserve">journal cover image; </w:t>
      </w:r>
      <w:proofErr w:type="spellStart"/>
      <w:r w:rsidRPr="00A8519D">
        <w:rPr>
          <w:rFonts w:ascii="Arial" w:eastAsia="Arial" w:hAnsi="Arial" w:cs="Arial"/>
          <w:b/>
          <w:sz w:val="20"/>
          <w:szCs w:val="20"/>
        </w:rPr>
        <w:t>NatureCVR</w:t>
      </w:r>
      <w:proofErr w:type="spellEnd"/>
      <w:r w:rsidRPr="00A8519D">
        <w:rPr>
          <w:rFonts w:ascii="Arial" w:eastAsia="Arial" w:hAnsi="Arial" w:cs="Arial"/>
          <w:b/>
          <w:sz w:val="20"/>
          <w:szCs w:val="20"/>
        </w:rPr>
        <w:t xml:space="preserve"> editors pick.</w:t>
      </w:r>
    </w:p>
    <w:p w14:paraId="0000006B" w14:textId="77777777" w:rsidR="001C39FD" w:rsidRPr="00A8519D" w:rsidRDefault="00987269" w:rsidP="008F6EC2">
      <w:pPr>
        <w:numPr>
          <w:ilvl w:val="0"/>
          <w:numId w:val="6"/>
        </w:numPr>
        <w:pBdr>
          <w:top w:val="nil"/>
          <w:left w:val="nil"/>
          <w:bottom w:val="nil"/>
          <w:right w:val="nil"/>
          <w:between w:val="nil"/>
        </w:pBdr>
        <w:spacing w:after="0" w:line="240" w:lineRule="auto"/>
        <w:ind w:left="0"/>
        <w:jc w:val="both"/>
        <w:rPr>
          <w:sz w:val="20"/>
          <w:szCs w:val="20"/>
        </w:rPr>
      </w:pPr>
      <w:r w:rsidRPr="00A8519D">
        <w:rPr>
          <w:rFonts w:ascii="Arial" w:eastAsia="Arial" w:hAnsi="Arial" w:cs="Arial"/>
          <w:sz w:val="20"/>
          <w:szCs w:val="20"/>
        </w:rPr>
        <w:t xml:space="preserve">Mason HD, Johnson AM, </w:t>
      </w:r>
      <w:proofErr w:type="spellStart"/>
      <w:r w:rsidRPr="00A8519D">
        <w:rPr>
          <w:rFonts w:ascii="Arial" w:eastAsia="Arial" w:hAnsi="Arial" w:cs="Arial"/>
          <w:sz w:val="20"/>
          <w:szCs w:val="20"/>
        </w:rPr>
        <w:t>Mihelson</w:t>
      </w:r>
      <w:proofErr w:type="spellEnd"/>
      <w:r w:rsidRPr="00A8519D">
        <w:rPr>
          <w:rFonts w:ascii="Arial" w:eastAsia="Arial" w:hAnsi="Arial" w:cs="Arial"/>
          <w:sz w:val="20"/>
          <w:szCs w:val="20"/>
        </w:rPr>
        <w:t xml:space="preserve"> NA, </w:t>
      </w:r>
      <w:proofErr w:type="spellStart"/>
      <w:r w:rsidRPr="00A8519D">
        <w:rPr>
          <w:rFonts w:ascii="Arial" w:eastAsia="Arial" w:hAnsi="Arial" w:cs="Arial"/>
          <w:b/>
          <w:sz w:val="20"/>
          <w:szCs w:val="20"/>
        </w:rPr>
        <w:t>Mastorakos</w:t>
      </w:r>
      <w:proofErr w:type="spellEnd"/>
      <w:r w:rsidRPr="00A8519D">
        <w:rPr>
          <w:rFonts w:ascii="Arial" w:eastAsia="Arial" w:hAnsi="Arial" w:cs="Arial"/>
          <w:b/>
          <w:sz w:val="20"/>
          <w:szCs w:val="20"/>
        </w:rPr>
        <w:t xml:space="preserve"> P</w:t>
      </w:r>
      <w:r w:rsidRPr="00A8519D">
        <w:rPr>
          <w:rFonts w:ascii="Arial" w:eastAsia="Arial" w:hAnsi="Arial" w:cs="Arial"/>
          <w:sz w:val="20"/>
          <w:szCs w:val="20"/>
        </w:rPr>
        <w:t xml:space="preserve">, McGavern DB. Glia limitans superficialis oxidation and breakdown promotes cortical cell death after repeat head injury. </w:t>
      </w:r>
      <w:r w:rsidRPr="00A8519D">
        <w:rPr>
          <w:rFonts w:ascii="Arial" w:eastAsia="Arial" w:hAnsi="Arial" w:cs="Arial"/>
          <w:b/>
          <w:sz w:val="20"/>
          <w:szCs w:val="20"/>
        </w:rPr>
        <w:t>JCI Insight</w:t>
      </w:r>
      <w:r w:rsidRPr="00A8519D">
        <w:rPr>
          <w:rFonts w:ascii="Arial" w:eastAsia="Arial" w:hAnsi="Arial" w:cs="Arial"/>
          <w:sz w:val="20"/>
          <w:szCs w:val="20"/>
        </w:rPr>
        <w:t>. 2021.</w:t>
      </w:r>
    </w:p>
    <w:p w14:paraId="0000006C" w14:textId="77777777" w:rsidR="001C39FD" w:rsidRPr="00A8519D" w:rsidRDefault="00987269" w:rsidP="008F6EC2">
      <w:pPr>
        <w:numPr>
          <w:ilvl w:val="0"/>
          <w:numId w:val="6"/>
        </w:numPr>
        <w:pBdr>
          <w:top w:val="nil"/>
          <w:left w:val="nil"/>
          <w:bottom w:val="nil"/>
          <w:right w:val="nil"/>
          <w:between w:val="nil"/>
        </w:pBdr>
        <w:spacing w:after="0" w:line="240" w:lineRule="auto"/>
        <w:ind w:left="0"/>
        <w:jc w:val="both"/>
        <w:rPr>
          <w:sz w:val="20"/>
          <w:szCs w:val="20"/>
        </w:rPr>
      </w:pPr>
      <w:proofErr w:type="spellStart"/>
      <w:r w:rsidRPr="00A8519D">
        <w:rPr>
          <w:rFonts w:ascii="Arial" w:eastAsia="Arial" w:hAnsi="Arial" w:cs="Arial"/>
          <w:b/>
          <w:sz w:val="20"/>
          <w:szCs w:val="20"/>
        </w:rPr>
        <w:t>Mastorakos</w:t>
      </w:r>
      <w:proofErr w:type="spellEnd"/>
      <w:r w:rsidRPr="00A8519D">
        <w:rPr>
          <w:rFonts w:ascii="Arial" w:eastAsia="Arial" w:hAnsi="Arial" w:cs="Arial"/>
          <w:b/>
          <w:sz w:val="20"/>
          <w:szCs w:val="20"/>
        </w:rPr>
        <w:t xml:space="preserve"> P</w:t>
      </w:r>
      <w:r w:rsidRPr="00A8519D">
        <w:rPr>
          <w:rFonts w:ascii="Arial" w:eastAsia="Arial" w:hAnsi="Arial" w:cs="Arial"/>
          <w:sz w:val="20"/>
          <w:szCs w:val="20"/>
        </w:rPr>
        <w:t xml:space="preserve">, </w:t>
      </w:r>
      <w:proofErr w:type="spellStart"/>
      <w:r w:rsidRPr="00A8519D">
        <w:rPr>
          <w:rFonts w:ascii="Arial" w:eastAsia="Arial" w:hAnsi="Arial" w:cs="Arial"/>
          <w:sz w:val="20"/>
          <w:szCs w:val="20"/>
        </w:rPr>
        <w:t>Mihelson</w:t>
      </w:r>
      <w:proofErr w:type="spellEnd"/>
      <w:r w:rsidRPr="00A8519D">
        <w:rPr>
          <w:rFonts w:ascii="Arial" w:eastAsia="Arial" w:hAnsi="Arial" w:cs="Arial"/>
          <w:sz w:val="20"/>
          <w:szCs w:val="20"/>
        </w:rPr>
        <w:t xml:space="preserve"> N, Burks S, Latour L, Frank J, McGavern D. Temporally distinct myeloid cell responses mediate damage and repair after cerebrovascular injury. </w:t>
      </w:r>
      <w:r w:rsidRPr="00A8519D">
        <w:rPr>
          <w:rFonts w:ascii="Arial" w:eastAsia="Arial" w:hAnsi="Arial" w:cs="Arial"/>
          <w:b/>
          <w:sz w:val="20"/>
          <w:szCs w:val="20"/>
        </w:rPr>
        <w:t>Nature Neuroscience</w:t>
      </w:r>
      <w:r w:rsidRPr="00A8519D">
        <w:rPr>
          <w:rFonts w:ascii="Arial" w:eastAsia="Arial" w:hAnsi="Arial" w:cs="Arial"/>
          <w:sz w:val="20"/>
          <w:szCs w:val="20"/>
        </w:rPr>
        <w:t>. 2021. 3362481</w:t>
      </w:r>
    </w:p>
    <w:p w14:paraId="0000006D" w14:textId="77777777" w:rsidR="001C39FD" w:rsidRPr="00A8519D" w:rsidRDefault="00987269" w:rsidP="008F6EC2">
      <w:pPr>
        <w:numPr>
          <w:ilvl w:val="0"/>
          <w:numId w:val="6"/>
        </w:numPr>
        <w:pBdr>
          <w:top w:val="nil"/>
          <w:left w:val="nil"/>
          <w:bottom w:val="nil"/>
          <w:right w:val="nil"/>
          <w:between w:val="nil"/>
        </w:pBdr>
        <w:spacing w:after="0" w:line="240" w:lineRule="auto"/>
        <w:ind w:left="0"/>
        <w:jc w:val="both"/>
        <w:rPr>
          <w:sz w:val="20"/>
          <w:szCs w:val="20"/>
        </w:rPr>
      </w:pPr>
      <w:r w:rsidRPr="00A8519D">
        <w:rPr>
          <w:rFonts w:ascii="Arial" w:eastAsia="Arial" w:hAnsi="Arial" w:cs="Arial"/>
          <w:b/>
          <w:sz w:val="20"/>
          <w:szCs w:val="20"/>
        </w:rPr>
        <w:t>Mastorakos P</w:t>
      </w:r>
      <w:r w:rsidRPr="00A8519D">
        <w:rPr>
          <w:rFonts w:ascii="Arial" w:eastAsia="Arial" w:hAnsi="Arial" w:cs="Arial"/>
          <w:sz w:val="20"/>
          <w:szCs w:val="20"/>
        </w:rPr>
        <w:t xml:space="preserve">, McGavern D. The Anatomy and Immunology of Vasculature in the Central Nervous System. </w:t>
      </w:r>
      <w:r w:rsidRPr="00A8519D">
        <w:rPr>
          <w:rFonts w:ascii="Arial" w:eastAsia="Arial" w:hAnsi="Arial" w:cs="Arial"/>
          <w:b/>
          <w:sz w:val="20"/>
          <w:szCs w:val="20"/>
        </w:rPr>
        <w:t>Science Immunology</w:t>
      </w:r>
      <w:r w:rsidRPr="00A8519D">
        <w:rPr>
          <w:rFonts w:ascii="Arial" w:eastAsia="Arial" w:hAnsi="Arial" w:cs="Arial"/>
          <w:sz w:val="20"/>
          <w:szCs w:val="20"/>
        </w:rPr>
        <w:t>. 2019; 31300479</w:t>
      </w:r>
    </w:p>
    <w:p w14:paraId="500EBC78" w14:textId="77777777" w:rsidR="00D554F2" w:rsidRDefault="00D554F2">
      <w:pPr>
        <w:spacing w:after="0" w:line="240" w:lineRule="auto"/>
        <w:rPr>
          <w:rFonts w:ascii="Arial" w:eastAsia="Arial" w:hAnsi="Arial" w:cs="Arial"/>
          <w:i/>
          <w:color w:val="C00000"/>
          <w:sz w:val="20"/>
          <w:szCs w:val="20"/>
        </w:rPr>
      </w:pPr>
    </w:p>
    <w:p w14:paraId="00000083" w14:textId="02D77652" w:rsidR="001C39FD" w:rsidRDefault="00987269">
      <w:pPr>
        <w:spacing w:after="0" w:line="240" w:lineRule="auto"/>
        <w:rPr>
          <w:rFonts w:ascii="Arial" w:eastAsia="Arial" w:hAnsi="Arial" w:cs="Arial"/>
          <w:i/>
          <w:color w:val="C00000"/>
          <w:sz w:val="20"/>
          <w:szCs w:val="20"/>
        </w:rPr>
      </w:pPr>
      <w:r>
        <w:rPr>
          <w:rFonts w:ascii="Arial" w:eastAsia="Arial" w:hAnsi="Arial" w:cs="Arial"/>
          <w:i/>
          <w:color w:val="C00000"/>
          <w:sz w:val="20"/>
          <w:szCs w:val="20"/>
        </w:rPr>
        <w:t>Cerebrovascular neurosurgery</w:t>
      </w:r>
    </w:p>
    <w:p w14:paraId="5936C747" w14:textId="77777777" w:rsidR="00D554F2" w:rsidRDefault="00D554F2" w:rsidP="00D554F2">
      <w:pPr>
        <w:pBdr>
          <w:top w:val="nil"/>
          <w:left w:val="nil"/>
          <w:bottom w:val="nil"/>
          <w:right w:val="nil"/>
          <w:between w:val="nil"/>
        </w:pBdr>
        <w:spacing w:after="0" w:line="240" w:lineRule="auto"/>
        <w:jc w:val="both"/>
        <w:rPr>
          <w:rFonts w:ascii="Arial" w:eastAsia="Arial" w:hAnsi="Arial" w:cs="Arial"/>
          <w:color w:val="000000" w:themeColor="text1"/>
          <w:sz w:val="20"/>
          <w:szCs w:val="20"/>
        </w:rPr>
      </w:pPr>
    </w:p>
    <w:p w14:paraId="6C027FAE" w14:textId="00F2D6DA" w:rsidR="00137F85" w:rsidRPr="00137F85" w:rsidRDefault="00572A2C" w:rsidP="00137F85">
      <w:pPr>
        <w:numPr>
          <w:ilvl w:val="0"/>
          <w:numId w:val="6"/>
        </w:numPr>
        <w:pBdr>
          <w:top w:val="nil"/>
          <w:left w:val="nil"/>
          <w:bottom w:val="nil"/>
          <w:right w:val="nil"/>
          <w:between w:val="nil"/>
        </w:pBdr>
        <w:spacing w:after="0" w:line="240" w:lineRule="auto"/>
        <w:ind w:left="0"/>
        <w:jc w:val="both"/>
        <w:rPr>
          <w:rFonts w:ascii="Arial" w:eastAsia="Arial" w:hAnsi="Arial" w:cs="Arial"/>
          <w:color w:val="FF0000"/>
          <w:sz w:val="20"/>
          <w:szCs w:val="20"/>
        </w:rPr>
      </w:pPr>
      <w:r>
        <w:rPr>
          <w:rFonts w:ascii="Arial" w:eastAsia="Arial" w:hAnsi="Arial" w:cs="Arial"/>
          <w:color w:val="000000" w:themeColor="text1"/>
          <w:sz w:val="20"/>
          <w:szCs w:val="20"/>
        </w:rPr>
        <w:t xml:space="preserve">Naamani KE., </w:t>
      </w:r>
      <w:r w:rsidR="00137F85">
        <w:rPr>
          <w:rFonts w:ascii="Arial" w:eastAsia="Arial" w:hAnsi="Arial" w:cs="Arial"/>
          <w:color w:val="000000" w:themeColor="text1"/>
          <w:sz w:val="20"/>
          <w:szCs w:val="20"/>
        </w:rPr>
        <w:t xml:space="preserve">Khanna O., </w:t>
      </w:r>
      <w:r w:rsidRPr="00572A2C">
        <w:rPr>
          <w:rFonts w:ascii="Arial" w:eastAsia="Arial" w:hAnsi="Arial" w:cs="Arial"/>
          <w:b/>
          <w:bCs/>
          <w:color w:val="000000" w:themeColor="text1"/>
          <w:sz w:val="20"/>
          <w:szCs w:val="20"/>
        </w:rPr>
        <w:t>Mastorakos P.</w:t>
      </w:r>
      <w:r>
        <w:rPr>
          <w:rFonts w:ascii="Arial" w:eastAsia="Arial" w:hAnsi="Arial" w:cs="Arial"/>
          <w:color w:val="000000" w:themeColor="text1"/>
          <w:sz w:val="20"/>
          <w:szCs w:val="20"/>
        </w:rPr>
        <w:t xml:space="preserve">, </w:t>
      </w:r>
      <w:proofErr w:type="gramStart"/>
      <w:r>
        <w:rPr>
          <w:rFonts w:ascii="Arial" w:eastAsia="Arial" w:hAnsi="Arial" w:cs="Arial"/>
          <w:color w:val="000000" w:themeColor="text1"/>
          <w:sz w:val="20"/>
          <w:szCs w:val="20"/>
        </w:rPr>
        <w:t>… ,</w:t>
      </w:r>
      <w:proofErr w:type="gramEnd"/>
      <w:r>
        <w:rPr>
          <w:rFonts w:ascii="Arial" w:eastAsia="Arial" w:hAnsi="Arial" w:cs="Arial"/>
          <w:color w:val="000000" w:themeColor="text1"/>
          <w:sz w:val="20"/>
          <w:szCs w:val="20"/>
        </w:rPr>
        <w:t xml:space="preserve"> Jabbour PM., </w:t>
      </w:r>
      <w:r w:rsidR="00137F85">
        <w:rPr>
          <w:rFonts w:ascii="Arial" w:eastAsia="Arial" w:hAnsi="Arial" w:cs="Arial"/>
          <w:color w:val="000000" w:themeColor="text1"/>
          <w:sz w:val="20"/>
          <w:szCs w:val="20"/>
        </w:rPr>
        <w:t xml:space="preserve">Rosenwasser RH., </w:t>
      </w:r>
      <w:proofErr w:type="spellStart"/>
      <w:r>
        <w:rPr>
          <w:rFonts w:ascii="Arial" w:eastAsia="Arial" w:hAnsi="Arial" w:cs="Arial"/>
          <w:color w:val="000000" w:themeColor="text1"/>
          <w:sz w:val="20"/>
          <w:szCs w:val="20"/>
        </w:rPr>
        <w:t>Tjoumakaris</w:t>
      </w:r>
      <w:proofErr w:type="spellEnd"/>
      <w:r>
        <w:rPr>
          <w:rFonts w:ascii="Arial" w:eastAsia="Arial" w:hAnsi="Arial" w:cs="Arial"/>
          <w:color w:val="000000" w:themeColor="text1"/>
          <w:sz w:val="20"/>
          <w:szCs w:val="20"/>
        </w:rPr>
        <w:t xml:space="preserve"> S. </w:t>
      </w:r>
      <w:r w:rsidR="003F3CF5" w:rsidRPr="003F3CF5">
        <w:rPr>
          <w:rFonts w:ascii="Arial" w:eastAsia="Arial" w:hAnsi="Arial" w:cs="Arial"/>
          <w:color w:val="000000" w:themeColor="text1"/>
          <w:sz w:val="20"/>
          <w:szCs w:val="20"/>
        </w:rPr>
        <w:t xml:space="preserve">Predictors of Transfemoral Access Site Complications in </w:t>
      </w:r>
      <w:proofErr w:type="spellStart"/>
      <w:r w:rsidR="003F3CF5" w:rsidRPr="003F3CF5">
        <w:rPr>
          <w:rFonts w:ascii="Arial" w:eastAsia="Arial" w:hAnsi="Arial" w:cs="Arial"/>
          <w:color w:val="000000" w:themeColor="text1"/>
          <w:sz w:val="20"/>
          <w:szCs w:val="20"/>
        </w:rPr>
        <w:t>Neuroendovascular</w:t>
      </w:r>
      <w:proofErr w:type="spellEnd"/>
      <w:r w:rsidR="003F3CF5" w:rsidRPr="003F3CF5">
        <w:rPr>
          <w:rFonts w:ascii="Arial" w:eastAsia="Arial" w:hAnsi="Arial" w:cs="Arial"/>
          <w:color w:val="000000" w:themeColor="text1"/>
          <w:sz w:val="20"/>
          <w:szCs w:val="20"/>
        </w:rPr>
        <w:t xml:space="preserve"> Procedures: a Large Single-Center Cohort Study</w:t>
      </w:r>
      <w:r w:rsidR="003F3CF5">
        <w:rPr>
          <w:rFonts w:ascii="Arial" w:eastAsia="Arial" w:hAnsi="Arial" w:cs="Arial"/>
          <w:color w:val="000000" w:themeColor="text1"/>
          <w:sz w:val="20"/>
          <w:szCs w:val="20"/>
        </w:rPr>
        <w:t xml:space="preserve">. </w:t>
      </w:r>
      <w:r w:rsidR="003F3CF5" w:rsidRPr="003F3CF5">
        <w:rPr>
          <w:rFonts w:ascii="Arial" w:eastAsia="Arial" w:hAnsi="Arial" w:cs="Arial"/>
          <w:b/>
          <w:bCs/>
          <w:color w:val="000000" w:themeColor="text1"/>
          <w:sz w:val="20"/>
          <w:szCs w:val="20"/>
        </w:rPr>
        <w:t>Clinical Neurology and Neurosurgery.</w:t>
      </w:r>
      <w:r w:rsidR="003F3CF5">
        <w:rPr>
          <w:rFonts w:ascii="Arial" w:eastAsia="Arial" w:hAnsi="Arial" w:cs="Arial"/>
          <w:color w:val="000000" w:themeColor="text1"/>
          <w:sz w:val="20"/>
          <w:szCs w:val="20"/>
        </w:rPr>
        <w:t xml:space="preserve"> 2023</w:t>
      </w:r>
    </w:p>
    <w:p w14:paraId="6AD2B332" w14:textId="14C5C90C" w:rsidR="00154753" w:rsidRDefault="00154753" w:rsidP="002E1D6E">
      <w:pPr>
        <w:numPr>
          <w:ilvl w:val="0"/>
          <w:numId w:val="6"/>
        </w:numPr>
        <w:pBdr>
          <w:top w:val="nil"/>
          <w:left w:val="nil"/>
          <w:bottom w:val="nil"/>
          <w:right w:val="nil"/>
          <w:between w:val="nil"/>
        </w:pBdr>
        <w:spacing w:after="0" w:line="240" w:lineRule="auto"/>
        <w:ind w:left="0"/>
        <w:jc w:val="both"/>
        <w:rPr>
          <w:rFonts w:ascii="Arial" w:eastAsia="Arial" w:hAnsi="Arial" w:cs="Arial"/>
          <w:color w:val="FF0000"/>
          <w:sz w:val="20"/>
          <w:szCs w:val="20"/>
        </w:rPr>
      </w:pPr>
      <w:r>
        <w:rPr>
          <w:rFonts w:ascii="Arial" w:eastAsia="Arial" w:hAnsi="Arial" w:cs="Arial"/>
          <w:color w:val="000000" w:themeColor="text1"/>
          <w:sz w:val="20"/>
          <w:szCs w:val="20"/>
        </w:rPr>
        <w:t xml:space="preserve">Naamani KE., </w:t>
      </w:r>
      <w:r w:rsidRPr="003F3CF5">
        <w:rPr>
          <w:rFonts w:ascii="Arial" w:eastAsia="Arial" w:hAnsi="Arial" w:cs="Arial"/>
          <w:b/>
          <w:bCs/>
          <w:color w:val="000000" w:themeColor="text1"/>
          <w:sz w:val="20"/>
          <w:szCs w:val="20"/>
        </w:rPr>
        <w:t>Mastorakos P.</w:t>
      </w:r>
      <w:r>
        <w:rPr>
          <w:rFonts w:ascii="Arial" w:eastAsia="Arial" w:hAnsi="Arial" w:cs="Arial"/>
          <w:color w:val="000000" w:themeColor="text1"/>
          <w:sz w:val="20"/>
          <w:szCs w:val="20"/>
        </w:rPr>
        <w:t xml:space="preserve">, </w:t>
      </w:r>
      <w:proofErr w:type="spellStart"/>
      <w:r>
        <w:rPr>
          <w:rFonts w:ascii="Arial" w:eastAsia="Arial" w:hAnsi="Arial" w:cs="Arial"/>
          <w:color w:val="000000" w:themeColor="text1"/>
          <w:sz w:val="20"/>
          <w:szCs w:val="20"/>
        </w:rPr>
        <w:t>Yodkoff</w:t>
      </w:r>
      <w:proofErr w:type="spellEnd"/>
      <w:r>
        <w:rPr>
          <w:rFonts w:ascii="Arial" w:eastAsia="Arial" w:hAnsi="Arial" w:cs="Arial"/>
          <w:color w:val="000000" w:themeColor="text1"/>
          <w:sz w:val="20"/>
          <w:szCs w:val="20"/>
        </w:rPr>
        <w:t xml:space="preserve"> CJ., Abbas R., </w:t>
      </w:r>
      <w:proofErr w:type="spellStart"/>
      <w:r>
        <w:rPr>
          <w:rFonts w:ascii="Arial" w:eastAsia="Arial" w:hAnsi="Arial" w:cs="Arial"/>
          <w:color w:val="000000" w:themeColor="text1"/>
          <w:sz w:val="20"/>
          <w:szCs w:val="20"/>
        </w:rPr>
        <w:t>Tjoumakaris</w:t>
      </w:r>
      <w:proofErr w:type="spellEnd"/>
      <w:r>
        <w:rPr>
          <w:rFonts w:ascii="Arial" w:eastAsia="Arial" w:hAnsi="Arial" w:cs="Arial"/>
          <w:color w:val="000000" w:themeColor="text1"/>
          <w:sz w:val="20"/>
          <w:szCs w:val="20"/>
        </w:rPr>
        <w:t xml:space="preserve"> ST., Gooch MR., </w:t>
      </w:r>
      <w:proofErr w:type="spellStart"/>
      <w:r>
        <w:rPr>
          <w:rFonts w:ascii="Arial" w:eastAsia="Arial" w:hAnsi="Arial" w:cs="Arial"/>
          <w:color w:val="000000" w:themeColor="text1"/>
          <w:sz w:val="20"/>
          <w:szCs w:val="20"/>
        </w:rPr>
        <w:t>Herial</w:t>
      </w:r>
      <w:proofErr w:type="spellEnd"/>
      <w:r>
        <w:rPr>
          <w:rFonts w:ascii="Arial" w:eastAsia="Arial" w:hAnsi="Arial" w:cs="Arial"/>
          <w:color w:val="000000" w:themeColor="text1"/>
          <w:sz w:val="20"/>
          <w:szCs w:val="20"/>
        </w:rPr>
        <w:t xml:space="preserve"> NA., Rosenwasser RH., Zarzour H., Schmidt RF., Jabbour PM. </w:t>
      </w:r>
      <w:r w:rsidRPr="00154753">
        <w:rPr>
          <w:rFonts w:ascii="Arial" w:eastAsia="Arial" w:hAnsi="Arial" w:cs="Arial"/>
          <w:color w:val="000000" w:themeColor="text1"/>
          <w:sz w:val="20"/>
          <w:szCs w:val="20"/>
        </w:rPr>
        <w:t>Comparison of PED/PED Flex and PED Shield in the treatment of unruptured intracerebral aneurysms</w:t>
      </w:r>
      <w:r>
        <w:rPr>
          <w:rFonts w:ascii="Arial" w:eastAsia="Arial" w:hAnsi="Arial" w:cs="Arial"/>
          <w:color w:val="000000" w:themeColor="text1"/>
          <w:sz w:val="20"/>
          <w:szCs w:val="20"/>
        </w:rPr>
        <w:t xml:space="preserve">. </w:t>
      </w:r>
      <w:r w:rsidRPr="00154753">
        <w:rPr>
          <w:rFonts w:ascii="Arial" w:eastAsia="Arial" w:hAnsi="Arial" w:cs="Arial"/>
          <w:b/>
          <w:bCs/>
          <w:color w:val="000000" w:themeColor="text1"/>
          <w:sz w:val="20"/>
          <w:szCs w:val="20"/>
        </w:rPr>
        <w:t>JNS.</w:t>
      </w:r>
      <w:r>
        <w:rPr>
          <w:rFonts w:ascii="Arial" w:eastAsia="Arial" w:hAnsi="Arial" w:cs="Arial"/>
          <w:color w:val="000000" w:themeColor="text1"/>
          <w:sz w:val="20"/>
          <w:szCs w:val="20"/>
        </w:rPr>
        <w:t xml:space="preserve"> 2023</w:t>
      </w:r>
    </w:p>
    <w:p w14:paraId="64A95129" w14:textId="4D594B43" w:rsidR="0011715A" w:rsidRDefault="000964A4" w:rsidP="002E1D6E">
      <w:pPr>
        <w:numPr>
          <w:ilvl w:val="0"/>
          <w:numId w:val="6"/>
        </w:numPr>
        <w:pBdr>
          <w:top w:val="nil"/>
          <w:left w:val="nil"/>
          <w:bottom w:val="nil"/>
          <w:right w:val="nil"/>
          <w:between w:val="nil"/>
        </w:pBdr>
        <w:spacing w:after="0" w:line="240" w:lineRule="auto"/>
        <w:ind w:left="0"/>
        <w:jc w:val="both"/>
        <w:rPr>
          <w:rFonts w:ascii="Arial" w:eastAsia="Arial" w:hAnsi="Arial" w:cs="Arial"/>
          <w:color w:val="FF0000"/>
          <w:sz w:val="20"/>
          <w:szCs w:val="20"/>
        </w:rPr>
      </w:pPr>
      <w:r>
        <w:rPr>
          <w:rFonts w:ascii="Arial" w:eastAsia="Arial" w:hAnsi="Arial" w:cs="Arial"/>
          <w:color w:val="000000" w:themeColor="text1"/>
          <w:sz w:val="20"/>
          <w:szCs w:val="20"/>
        </w:rPr>
        <w:t xml:space="preserve">Naamani KE., Hunt A., Jain P., Lawall CL., </w:t>
      </w:r>
      <w:proofErr w:type="spellStart"/>
      <w:r>
        <w:rPr>
          <w:rFonts w:ascii="Arial" w:eastAsia="Arial" w:hAnsi="Arial" w:cs="Arial"/>
          <w:color w:val="000000" w:themeColor="text1"/>
          <w:sz w:val="20"/>
          <w:szCs w:val="20"/>
        </w:rPr>
        <w:t>Yudkoff</w:t>
      </w:r>
      <w:proofErr w:type="spellEnd"/>
      <w:r>
        <w:rPr>
          <w:rFonts w:ascii="Arial" w:eastAsia="Arial" w:hAnsi="Arial" w:cs="Arial"/>
          <w:color w:val="000000" w:themeColor="text1"/>
          <w:sz w:val="20"/>
          <w:szCs w:val="20"/>
        </w:rPr>
        <w:t xml:space="preserve"> CJ., Fadel OE., Ghanem M., </w:t>
      </w:r>
      <w:r w:rsidRPr="000964A4">
        <w:rPr>
          <w:rFonts w:ascii="Arial" w:eastAsia="Arial" w:hAnsi="Arial" w:cs="Arial"/>
          <w:b/>
          <w:bCs/>
          <w:color w:val="000000" w:themeColor="text1"/>
          <w:sz w:val="20"/>
          <w:szCs w:val="20"/>
        </w:rPr>
        <w:t>Mastorakos P.</w:t>
      </w:r>
      <w:r>
        <w:rPr>
          <w:rFonts w:ascii="Arial" w:eastAsia="Arial" w:hAnsi="Arial" w:cs="Arial"/>
          <w:color w:val="000000" w:themeColor="text1"/>
          <w:sz w:val="20"/>
          <w:szCs w:val="20"/>
        </w:rPr>
        <w:t xml:space="preserve">, … Rosenwasser RH., Jabbour PM. </w:t>
      </w:r>
      <w:r w:rsidRPr="000964A4">
        <w:rPr>
          <w:rFonts w:ascii="Arial" w:eastAsia="Arial" w:hAnsi="Arial" w:cs="Arial"/>
          <w:color w:val="000000" w:themeColor="text1"/>
          <w:sz w:val="20"/>
          <w:szCs w:val="20"/>
        </w:rPr>
        <w:t>The Rate and Predictors of 30-Day Readmission in Patients Treated for Unruptured Cerebral Aneurysms: A Large Single-Center Study</w:t>
      </w:r>
      <w:r>
        <w:rPr>
          <w:rFonts w:ascii="Arial" w:eastAsia="Arial" w:hAnsi="Arial" w:cs="Arial"/>
          <w:color w:val="000000" w:themeColor="text1"/>
          <w:sz w:val="20"/>
          <w:szCs w:val="20"/>
        </w:rPr>
        <w:t xml:space="preserve">. </w:t>
      </w:r>
      <w:r w:rsidRPr="000964A4">
        <w:rPr>
          <w:rFonts w:ascii="Arial" w:eastAsia="Arial" w:hAnsi="Arial" w:cs="Arial"/>
          <w:b/>
          <w:bCs/>
          <w:color w:val="000000" w:themeColor="text1"/>
          <w:sz w:val="20"/>
          <w:szCs w:val="20"/>
        </w:rPr>
        <w:t>Neurosurgery.</w:t>
      </w:r>
      <w:r>
        <w:rPr>
          <w:rFonts w:ascii="Arial" w:eastAsia="Arial" w:hAnsi="Arial" w:cs="Arial"/>
          <w:color w:val="000000" w:themeColor="text1"/>
          <w:sz w:val="20"/>
          <w:szCs w:val="20"/>
        </w:rPr>
        <w:t xml:space="preserve"> 2023</w:t>
      </w:r>
    </w:p>
    <w:p w14:paraId="5685A7A8" w14:textId="6EB456E7" w:rsidR="00E03C27" w:rsidRPr="00E03C27" w:rsidRDefault="00E03C27" w:rsidP="00C403C6">
      <w:pPr>
        <w:numPr>
          <w:ilvl w:val="0"/>
          <w:numId w:val="6"/>
        </w:numPr>
        <w:pBdr>
          <w:top w:val="nil"/>
          <w:left w:val="nil"/>
          <w:bottom w:val="nil"/>
          <w:right w:val="nil"/>
          <w:between w:val="nil"/>
        </w:pBdr>
        <w:spacing w:after="0" w:line="240" w:lineRule="auto"/>
        <w:ind w:left="0"/>
        <w:jc w:val="both"/>
        <w:rPr>
          <w:rFonts w:ascii="Arial" w:eastAsia="Arial" w:hAnsi="Arial" w:cs="Arial"/>
          <w:color w:val="FF0000"/>
          <w:sz w:val="20"/>
          <w:szCs w:val="20"/>
        </w:rPr>
      </w:pPr>
      <w:r w:rsidRPr="00E03C27">
        <w:rPr>
          <w:rFonts w:ascii="Arial" w:eastAsia="Arial" w:hAnsi="Arial" w:cs="Arial"/>
          <w:color w:val="000000" w:themeColor="text1"/>
          <w:sz w:val="20"/>
          <w:szCs w:val="20"/>
        </w:rPr>
        <w:t>Sokolowski JD</w:t>
      </w:r>
      <w:r w:rsidR="000964A4">
        <w:rPr>
          <w:rFonts w:ascii="Arial" w:eastAsia="Arial" w:hAnsi="Arial" w:cs="Arial"/>
          <w:color w:val="000000" w:themeColor="text1"/>
          <w:sz w:val="20"/>
          <w:szCs w:val="20"/>
        </w:rPr>
        <w:t>.</w:t>
      </w:r>
      <w:r w:rsidRPr="00E03C27">
        <w:rPr>
          <w:rFonts w:ascii="Arial" w:eastAsia="Arial" w:hAnsi="Arial" w:cs="Arial"/>
          <w:color w:val="000000" w:themeColor="text1"/>
          <w:sz w:val="20"/>
          <w:szCs w:val="20"/>
        </w:rPr>
        <w:t xml:space="preserve">, </w:t>
      </w:r>
      <w:proofErr w:type="spellStart"/>
      <w:r w:rsidRPr="00E03C27">
        <w:rPr>
          <w:rFonts w:ascii="Arial" w:eastAsia="Arial" w:hAnsi="Arial" w:cs="Arial"/>
          <w:color w:val="000000" w:themeColor="text1"/>
          <w:sz w:val="20"/>
          <w:szCs w:val="20"/>
        </w:rPr>
        <w:t>Soldozy</w:t>
      </w:r>
      <w:proofErr w:type="spellEnd"/>
      <w:r w:rsidRPr="00E03C27">
        <w:rPr>
          <w:rFonts w:ascii="Arial" w:eastAsia="Arial" w:hAnsi="Arial" w:cs="Arial"/>
          <w:color w:val="000000" w:themeColor="text1"/>
          <w:sz w:val="20"/>
          <w:szCs w:val="20"/>
        </w:rPr>
        <w:t xml:space="preserve"> S</w:t>
      </w:r>
      <w:r w:rsidR="000964A4">
        <w:rPr>
          <w:rFonts w:ascii="Arial" w:eastAsia="Arial" w:hAnsi="Arial" w:cs="Arial"/>
          <w:color w:val="000000" w:themeColor="text1"/>
          <w:sz w:val="20"/>
          <w:szCs w:val="20"/>
        </w:rPr>
        <w:t>.</w:t>
      </w:r>
      <w:r w:rsidRPr="00E03C27">
        <w:rPr>
          <w:rFonts w:ascii="Arial" w:eastAsia="Arial" w:hAnsi="Arial" w:cs="Arial"/>
          <w:color w:val="000000" w:themeColor="text1"/>
          <w:sz w:val="20"/>
          <w:szCs w:val="20"/>
        </w:rPr>
        <w:t>, Norat P</w:t>
      </w:r>
      <w:r w:rsidR="000964A4">
        <w:rPr>
          <w:rFonts w:ascii="Arial" w:eastAsia="Arial" w:hAnsi="Arial" w:cs="Arial"/>
          <w:color w:val="000000" w:themeColor="text1"/>
          <w:sz w:val="20"/>
          <w:szCs w:val="20"/>
        </w:rPr>
        <w:t>.</w:t>
      </w:r>
      <w:r w:rsidRPr="00E03C27">
        <w:rPr>
          <w:rFonts w:ascii="Arial" w:eastAsia="Arial" w:hAnsi="Arial" w:cs="Arial"/>
          <w:color w:val="000000" w:themeColor="text1"/>
          <w:sz w:val="20"/>
          <w:szCs w:val="20"/>
        </w:rPr>
        <w:t>, Sharifi KA</w:t>
      </w:r>
      <w:r w:rsidR="000964A4">
        <w:rPr>
          <w:rFonts w:ascii="Arial" w:eastAsia="Arial" w:hAnsi="Arial" w:cs="Arial"/>
          <w:color w:val="000000" w:themeColor="text1"/>
          <w:sz w:val="20"/>
          <w:szCs w:val="20"/>
        </w:rPr>
        <w:t>.</w:t>
      </w:r>
      <w:r w:rsidRPr="00E03C27">
        <w:rPr>
          <w:rFonts w:ascii="Arial" w:eastAsia="Arial" w:hAnsi="Arial" w:cs="Arial"/>
          <w:color w:val="000000" w:themeColor="text1"/>
          <w:sz w:val="20"/>
          <w:szCs w:val="20"/>
        </w:rPr>
        <w:t>, Kearns K</w:t>
      </w:r>
      <w:r w:rsidR="000964A4">
        <w:rPr>
          <w:rFonts w:ascii="Arial" w:eastAsia="Arial" w:hAnsi="Arial" w:cs="Arial"/>
          <w:color w:val="000000" w:themeColor="text1"/>
          <w:sz w:val="20"/>
          <w:szCs w:val="20"/>
        </w:rPr>
        <w:t>.</w:t>
      </w:r>
      <w:r w:rsidRPr="00E03C27">
        <w:rPr>
          <w:rFonts w:ascii="Arial" w:eastAsia="Arial" w:hAnsi="Arial" w:cs="Arial"/>
          <w:color w:val="000000" w:themeColor="text1"/>
          <w:sz w:val="20"/>
          <w:szCs w:val="20"/>
        </w:rPr>
        <w:t>, Liu L</w:t>
      </w:r>
      <w:r w:rsidR="000964A4">
        <w:rPr>
          <w:rFonts w:ascii="Arial" w:eastAsia="Arial" w:hAnsi="Arial" w:cs="Arial"/>
          <w:color w:val="000000" w:themeColor="text1"/>
          <w:sz w:val="20"/>
          <w:szCs w:val="20"/>
        </w:rPr>
        <w:t>.</w:t>
      </w:r>
      <w:r w:rsidRPr="00E03C27">
        <w:rPr>
          <w:rFonts w:ascii="Arial" w:eastAsia="Arial" w:hAnsi="Arial" w:cs="Arial"/>
          <w:color w:val="000000" w:themeColor="text1"/>
          <w:sz w:val="20"/>
          <w:szCs w:val="20"/>
        </w:rPr>
        <w:t>, Williams A</w:t>
      </w:r>
      <w:r w:rsidR="000964A4">
        <w:rPr>
          <w:rFonts w:ascii="Arial" w:eastAsia="Arial" w:hAnsi="Arial" w:cs="Arial"/>
          <w:color w:val="000000" w:themeColor="text1"/>
          <w:sz w:val="20"/>
          <w:szCs w:val="20"/>
        </w:rPr>
        <w:t>.</w:t>
      </w:r>
      <w:r w:rsidRPr="00E03C27">
        <w:rPr>
          <w:rFonts w:ascii="Arial" w:eastAsia="Arial" w:hAnsi="Arial" w:cs="Arial"/>
          <w:color w:val="000000" w:themeColor="text1"/>
          <w:sz w:val="20"/>
          <w:szCs w:val="20"/>
        </w:rPr>
        <w:t xml:space="preserve">, </w:t>
      </w:r>
      <w:proofErr w:type="spellStart"/>
      <w:r w:rsidRPr="00E03C27">
        <w:rPr>
          <w:rFonts w:ascii="Arial" w:eastAsia="Arial" w:hAnsi="Arial" w:cs="Arial"/>
          <w:color w:val="000000" w:themeColor="text1"/>
          <w:sz w:val="20"/>
          <w:szCs w:val="20"/>
        </w:rPr>
        <w:t>Yagmurlu</w:t>
      </w:r>
      <w:proofErr w:type="spellEnd"/>
      <w:r w:rsidRPr="00E03C27">
        <w:rPr>
          <w:rFonts w:ascii="Arial" w:eastAsia="Arial" w:hAnsi="Arial" w:cs="Arial"/>
          <w:color w:val="000000" w:themeColor="text1"/>
          <w:sz w:val="20"/>
          <w:szCs w:val="20"/>
        </w:rPr>
        <w:t xml:space="preserve"> K</w:t>
      </w:r>
      <w:r w:rsidR="000964A4">
        <w:rPr>
          <w:rFonts w:ascii="Arial" w:eastAsia="Arial" w:hAnsi="Arial" w:cs="Arial"/>
          <w:color w:val="000000" w:themeColor="text1"/>
          <w:sz w:val="20"/>
          <w:szCs w:val="20"/>
        </w:rPr>
        <w:t>.</w:t>
      </w:r>
      <w:r w:rsidRPr="00E03C27">
        <w:rPr>
          <w:rFonts w:ascii="Arial" w:eastAsia="Arial" w:hAnsi="Arial" w:cs="Arial"/>
          <w:color w:val="000000" w:themeColor="text1"/>
          <w:sz w:val="20"/>
          <w:szCs w:val="20"/>
        </w:rPr>
        <w:t xml:space="preserve">, </w:t>
      </w:r>
      <w:r w:rsidRPr="00E03C27">
        <w:rPr>
          <w:rFonts w:ascii="Arial" w:eastAsia="Arial" w:hAnsi="Arial" w:cs="Arial"/>
          <w:b/>
          <w:bCs/>
          <w:color w:val="000000" w:themeColor="text1"/>
          <w:sz w:val="20"/>
          <w:szCs w:val="20"/>
        </w:rPr>
        <w:t>Mastorakos P</w:t>
      </w:r>
      <w:r w:rsidR="000964A4">
        <w:rPr>
          <w:rFonts w:ascii="Arial" w:eastAsia="Arial" w:hAnsi="Arial" w:cs="Arial"/>
          <w:b/>
          <w:bCs/>
          <w:color w:val="000000" w:themeColor="text1"/>
          <w:sz w:val="20"/>
          <w:szCs w:val="20"/>
        </w:rPr>
        <w:t>.</w:t>
      </w:r>
      <w:r w:rsidRPr="00E03C27">
        <w:rPr>
          <w:rFonts w:ascii="Arial" w:eastAsia="Arial" w:hAnsi="Arial" w:cs="Arial"/>
          <w:color w:val="000000" w:themeColor="text1"/>
          <w:sz w:val="20"/>
          <w:szCs w:val="20"/>
        </w:rPr>
        <w:t>, Miller GW</w:t>
      </w:r>
      <w:r w:rsidR="000964A4">
        <w:rPr>
          <w:rFonts w:ascii="Arial" w:eastAsia="Arial" w:hAnsi="Arial" w:cs="Arial"/>
          <w:color w:val="000000" w:themeColor="text1"/>
          <w:sz w:val="20"/>
          <w:szCs w:val="20"/>
        </w:rPr>
        <w:t>.</w:t>
      </w:r>
      <w:r w:rsidRPr="00E03C27">
        <w:rPr>
          <w:rFonts w:ascii="Arial" w:eastAsia="Arial" w:hAnsi="Arial" w:cs="Arial"/>
          <w:color w:val="000000" w:themeColor="text1"/>
          <w:sz w:val="20"/>
          <w:szCs w:val="20"/>
        </w:rPr>
        <w:t>, Kalani MY</w:t>
      </w:r>
      <w:r w:rsidR="000964A4">
        <w:rPr>
          <w:rFonts w:ascii="Arial" w:eastAsia="Arial" w:hAnsi="Arial" w:cs="Arial"/>
          <w:color w:val="000000" w:themeColor="text1"/>
          <w:sz w:val="20"/>
          <w:szCs w:val="20"/>
        </w:rPr>
        <w:t>.</w:t>
      </w:r>
      <w:r w:rsidRPr="00E03C27">
        <w:rPr>
          <w:rFonts w:ascii="Arial" w:eastAsia="Arial" w:hAnsi="Arial" w:cs="Arial"/>
          <w:color w:val="000000" w:themeColor="text1"/>
          <w:sz w:val="20"/>
          <w:szCs w:val="20"/>
        </w:rPr>
        <w:t>, Park M</w:t>
      </w:r>
      <w:r w:rsidR="000964A4">
        <w:rPr>
          <w:rFonts w:ascii="Arial" w:eastAsia="Arial" w:hAnsi="Arial" w:cs="Arial"/>
          <w:color w:val="000000" w:themeColor="text1"/>
          <w:sz w:val="20"/>
          <w:szCs w:val="20"/>
        </w:rPr>
        <w:t>.</w:t>
      </w:r>
      <w:r w:rsidRPr="00E03C27">
        <w:rPr>
          <w:rFonts w:ascii="Arial" w:eastAsia="Arial" w:hAnsi="Arial" w:cs="Arial"/>
          <w:color w:val="000000" w:themeColor="text1"/>
          <w:sz w:val="20"/>
          <w:szCs w:val="20"/>
        </w:rPr>
        <w:t>, Kellogg R</w:t>
      </w:r>
      <w:r w:rsidR="000964A4">
        <w:rPr>
          <w:rFonts w:ascii="Arial" w:eastAsia="Arial" w:hAnsi="Arial" w:cs="Arial"/>
          <w:color w:val="000000" w:themeColor="text1"/>
          <w:sz w:val="20"/>
          <w:szCs w:val="20"/>
        </w:rPr>
        <w:t>.</w:t>
      </w:r>
      <w:r w:rsidRPr="00E03C27">
        <w:rPr>
          <w:rFonts w:ascii="Arial" w:eastAsia="Arial" w:hAnsi="Arial" w:cs="Arial"/>
          <w:color w:val="000000" w:themeColor="text1"/>
          <w:sz w:val="20"/>
          <w:szCs w:val="20"/>
        </w:rPr>
        <w:t xml:space="preserve">, Tvrdik P. Preclinical Models of Middle Cerebral Artery Occlusion: New Imaging Approaches to a Classic Technique. </w:t>
      </w:r>
      <w:r w:rsidRPr="00E03C27">
        <w:rPr>
          <w:rFonts w:ascii="Arial" w:eastAsia="Arial" w:hAnsi="Arial" w:cs="Arial"/>
          <w:b/>
          <w:bCs/>
          <w:color w:val="000000" w:themeColor="text1"/>
          <w:sz w:val="20"/>
          <w:szCs w:val="20"/>
        </w:rPr>
        <w:t>Frontiers in Neurology.</w:t>
      </w:r>
      <w:r>
        <w:rPr>
          <w:rFonts w:ascii="Arial" w:eastAsia="Arial" w:hAnsi="Arial" w:cs="Arial"/>
          <w:color w:val="000000" w:themeColor="text1"/>
          <w:sz w:val="20"/>
          <w:szCs w:val="20"/>
        </w:rPr>
        <w:t xml:space="preserve"> </w:t>
      </w:r>
      <w:r w:rsidRPr="00E03C27">
        <w:rPr>
          <w:rFonts w:ascii="Arial" w:eastAsia="Arial" w:hAnsi="Arial" w:cs="Arial"/>
          <w:color w:val="000000" w:themeColor="text1"/>
          <w:sz w:val="20"/>
          <w:szCs w:val="20"/>
        </w:rPr>
        <w:t>2023</w:t>
      </w:r>
      <w:r w:rsidR="009B27BF">
        <w:rPr>
          <w:rFonts w:ascii="Arial" w:eastAsia="Arial" w:hAnsi="Arial" w:cs="Arial"/>
          <w:color w:val="000000" w:themeColor="text1"/>
          <w:sz w:val="20"/>
          <w:szCs w:val="20"/>
        </w:rPr>
        <w:t>; 37409019</w:t>
      </w:r>
    </w:p>
    <w:p w14:paraId="4431FAE7" w14:textId="7A41D67C" w:rsidR="005F2439" w:rsidRPr="00303D7B" w:rsidRDefault="00303D7B" w:rsidP="00303D7B">
      <w:pPr>
        <w:numPr>
          <w:ilvl w:val="0"/>
          <w:numId w:val="6"/>
        </w:numPr>
        <w:pBdr>
          <w:top w:val="nil"/>
          <w:left w:val="nil"/>
          <w:bottom w:val="nil"/>
          <w:right w:val="nil"/>
          <w:between w:val="nil"/>
        </w:pBdr>
        <w:spacing w:after="0" w:line="240" w:lineRule="auto"/>
        <w:ind w:left="0"/>
        <w:jc w:val="both"/>
        <w:rPr>
          <w:rFonts w:ascii="Arial" w:eastAsia="Arial" w:hAnsi="Arial" w:cs="Arial"/>
          <w:color w:val="000000" w:themeColor="text1"/>
          <w:sz w:val="20"/>
          <w:szCs w:val="20"/>
        </w:rPr>
      </w:pPr>
      <w:proofErr w:type="spellStart"/>
      <w:r w:rsidRPr="00FA158C">
        <w:rPr>
          <w:rFonts w:ascii="Arial" w:eastAsia="Arial" w:hAnsi="Arial" w:cs="Arial"/>
          <w:color w:val="000000" w:themeColor="text1"/>
          <w:sz w:val="20"/>
          <w:szCs w:val="20"/>
        </w:rPr>
        <w:t>Chandrabhatla</w:t>
      </w:r>
      <w:proofErr w:type="spellEnd"/>
      <w:r w:rsidRPr="00FA158C">
        <w:rPr>
          <w:rFonts w:ascii="Arial" w:eastAsia="Arial" w:hAnsi="Arial" w:cs="Arial"/>
          <w:color w:val="000000" w:themeColor="text1"/>
          <w:sz w:val="20"/>
          <w:szCs w:val="20"/>
        </w:rPr>
        <w:t xml:space="preserve"> AS., Kuo, EA., Sokolowski J., Kellogg R., Park M., </w:t>
      </w:r>
      <w:r w:rsidRPr="00FA158C">
        <w:rPr>
          <w:rFonts w:ascii="Arial" w:eastAsia="Arial" w:hAnsi="Arial" w:cs="Arial"/>
          <w:b/>
          <w:bCs/>
          <w:color w:val="000000" w:themeColor="text1"/>
          <w:sz w:val="20"/>
          <w:szCs w:val="20"/>
        </w:rPr>
        <w:t>Mastorakos P</w:t>
      </w:r>
      <w:r w:rsidRPr="00FA158C">
        <w:rPr>
          <w:rFonts w:ascii="Arial" w:eastAsia="Arial" w:hAnsi="Arial" w:cs="Arial"/>
          <w:color w:val="000000" w:themeColor="text1"/>
          <w:sz w:val="20"/>
          <w:szCs w:val="20"/>
        </w:rPr>
        <w:t xml:space="preserve">. Artificial Intelligence and Machine Learning in the Diagnosis and Management of Stroke: </w:t>
      </w:r>
      <w:proofErr w:type="gramStart"/>
      <w:r w:rsidRPr="00FA158C">
        <w:rPr>
          <w:rFonts w:ascii="Arial" w:eastAsia="Arial" w:hAnsi="Arial" w:cs="Arial"/>
          <w:color w:val="000000" w:themeColor="text1"/>
          <w:sz w:val="20"/>
          <w:szCs w:val="20"/>
        </w:rPr>
        <w:t>an</w:t>
      </w:r>
      <w:proofErr w:type="gramEnd"/>
      <w:r w:rsidRPr="00FA158C">
        <w:rPr>
          <w:rFonts w:ascii="Arial" w:eastAsia="Arial" w:hAnsi="Arial" w:cs="Arial"/>
          <w:color w:val="000000" w:themeColor="text1"/>
          <w:sz w:val="20"/>
          <w:szCs w:val="20"/>
        </w:rPr>
        <w:t xml:space="preserve"> Assessment of FDA-approved Solutions.</w:t>
      </w:r>
      <w:r>
        <w:rPr>
          <w:rFonts w:ascii="Arial" w:eastAsia="Arial" w:hAnsi="Arial" w:cs="Arial"/>
          <w:b/>
          <w:bCs/>
          <w:color w:val="000000" w:themeColor="text1"/>
          <w:sz w:val="20"/>
          <w:szCs w:val="20"/>
        </w:rPr>
        <w:t xml:space="preserve"> </w:t>
      </w:r>
      <w:r w:rsidRPr="00303D7B">
        <w:rPr>
          <w:rFonts w:ascii="Arial" w:eastAsia="Arial" w:hAnsi="Arial" w:cs="Arial"/>
          <w:b/>
          <w:bCs/>
          <w:color w:val="000000" w:themeColor="text1"/>
          <w:sz w:val="20"/>
          <w:szCs w:val="20"/>
        </w:rPr>
        <w:t>Journal of Clinical Medicine.</w:t>
      </w:r>
      <w:r>
        <w:rPr>
          <w:rFonts w:ascii="Arial" w:eastAsia="Arial" w:hAnsi="Arial" w:cs="Arial"/>
          <w:color w:val="000000" w:themeColor="text1"/>
          <w:sz w:val="20"/>
          <w:szCs w:val="20"/>
        </w:rPr>
        <w:t xml:space="preserve"> 2023</w:t>
      </w:r>
      <w:r w:rsidR="009B27BF">
        <w:rPr>
          <w:rFonts w:ascii="Arial" w:eastAsia="Arial" w:hAnsi="Arial" w:cs="Arial"/>
          <w:color w:val="000000" w:themeColor="text1"/>
          <w:sz w:val="20"/>
          <w:szCs w:val="20"/>
        </w:rPr>
        <w:t xml:space="preserve">; </w:t>
      </w:r>
      <w:r w:rsidR="009B27BF" w:rsidRPr="009B27BF">
        <w:rPr>
          <w:rFonts w:ascii="Arial" w:eastAsia="Arial" w:hAnsi="Arial" w:cs="Arial"/>
          <w:color w:val="000000" w:themeColor="text1"/>
          <w:sz w:val="20"/>
          <w:szCs w:val="20"/>
        </w:rPr>
        <w:t>37297949</w:t>
      </w:r>
    </w:p>
    <w:p w14:paraId="41AA5D8F" w14:textId="6AB234C8" w:rsidR="00721DD3" w:rsidRPr="00721DD3" w:rsidRDefault="00721DD3" w:rsidP="00721DD3">
      <w:pPr>
        <w:numPr>
          <w:ilvl w:val="0"/>
          <w:numId w:val="6"/>
        </w:numPr>
        <w:pBdr>
          <w:top w:val="nil"/>
          <w:left w:val="nil"/>
          <w:bottom w:val="nil"/>
          <w:right w:val="nil"/>
          <w:between w:val="nil"/>
        </w:pBdr>
        <w:spacing w:after="0" w:line="240" w:lineRule="auto"/>
        <w:ind w:left="0"/>
        <w:jc w:val="both"/>
        <w:rPr>
          <w:rFonts w:ascii="Arial" w:eastAsia="Arial" w:hAnsi="Arial" w:cs="Arial"/>
          <w:color w:val="000000" w:themeColor="text1"/>
          <w:sz w:val="20"/>
          <w:szCs w:val="20"/>
        </w:rPr>
      </w:pPr>
      <w:r w:rsidRPr="0080373E">
        <w:rPr>
          <w:rFonts w:ascii="Arial" w:eastAsia="Arial" w:hAnsi="Arial" w:cs="Arial"/>
          <w:color w:val="000000" w:themeColor="text1"/>
          <w:sz w:val="20"/>
          <w:szCs w:val="20"/>
        </w:rPr>
        <w:t>Naamani KE</w:t>
      </w:r>
      <w:r>
        <w:rPr>
          <w:rFonts w:ascii="Arial" w:eastAsia="Arial" w:hAnsi="Arial" w:cs="Arial"/>
          <w:color w:val="000000" w:themeColor="text1"/>
          <w:sz w:val="20"/>
          <w:szCs w:val="20"/>
        </w:rPr>
        <w:t xml:space="preserve">., </w:t>
      </w:r>
      <w:r w:rsidRPr="00D554F2">
        <w:rPr>
          <w:rFonts w:ascii="Arial" w:eastAsia="Arial" w:hAnsi="Arial" w:cs="Arial"/>
          <w:b/>
          <w:bCs/>
          <w:color w:val="000000" w:themeColor="text1"/>
          <w:sz w:val="20"/>
          <w:szCs w:val="20"/>
        </w:rPr>
        <w:t>Mastorakos P.</w:t>
      </w:r>
      <w:r>
        <w:rPr>
          <w:rFonts w:ascii="Arial" w:eastAsia="Arial" w:hAnsi="Arial" w:cs="Arial"/>
          <w:color w:val="000000" w:themeColor="text1"/>
          <w:sz w:val="20"/>
          <w:szCs w:val="20"/>
        </w:rPr>
        <w:t xml:space="preserve">, … </w:t>
      </w:r>
      <w:r w:rsidRPr="00D554F2">
        <w:rPr>
          <w:rFonts w:ascii="Arial" w:eastAsia="Arial" w:hAnsi="Arial" w:cs="Arial"/>
          <w:color w:val="000000" w:themeColor="text1"/>
          <w:sz w:val="20"/>
          <w:szCs w:val="20"/>
        </w:rPr>
        <w:t>Patel</w:t>
      </w:r>
      <w:r>
        <w:rPr>
          <w:rFonts w:ascii="Arial" w:eastAsia="Arial" w:hAnsi="Arial" w:cs="Arial"/>
          <w:color w:val="000000" w:themeColor="text1"/>
          <w:sz w:val="20"/>
          <w:szCs w:val="20"/>
        </w:rPr>
        <w:t xml:space="preserve"> AB.</w:t>
      </w:r>
      <w:r w:rsidRPr="00D554F2">
        <w:rPr>
          <w:rFonts w:ascii="Arial" w:eastAsia="Arial" w:hAnsi="Arial" w:cs="Arial"/>
          <w:color w:val="000000" w:themeColor="text1"/>
          <w:sz w:val="20"/>
          <w:szCs w:val="20"/>
        </w:rPr>
        <w:t>,</w:t>
      </w:r>
      <w:r>
        <w:rPr>
          <w:rFonts w:ascii="Arial" w:eastAsia="Arial" w:hAnsi="Arial" w:cs="Arial"/>
          <w:color w:val="000000" w:themeColor="text1"/>
          <w:sz w:val="20"/>
          <w:szCs w:val="20"/>
        </w:rPr>
        <w:t xml:space="preserve"> Jabbour P., </w:t>
      </w:r>
      <w:proofErr w:type="spellStart"/>
      <w:r w:rsidRPr="00D554F2">
        <w:rPr>
          <w:rFonts w:ascii="Arial" w:eastAsia="Arial" w:hAnsi="Arial" w:cs="Arial"/>
          <w:color w:val="000000" w:themeColor="text1"/>
          <w:sz w:val="20"/>
          <w:szCs w:val="20"/>
        </w:rPr>
        <w:t>Dmytriw</w:t>
      </w:r>
      <w:proofErr w:type="spellEnd"/>
      <w:r>
        <w:rPr>
          <w:rFonts w:ascii="Arial" w:eastAsia="Arial" w:hAnsi="Arial" w:cs="Arial"/>
          <w:color w:val="000000" w:themeColor="text1"/>
          <w:sz w:val="20"/>
          <w:szCs w:val="20"/>
        </w:rPr>
        <w:t xml:space="preserve"> AA., et al. </w:t>
      </w:r>
      <w:proofErr w:type="spellStart"/>
      <w:r w:rsidRPr="00721DD3">
        <w:rPr>
          <w:rFonts w:ascii="Arial" w:eastAsia="Arial" w:hAnsi="Arial" w:cs="Arial"/>
          <w:color w:val="000000" w:themeColor="text1"/>
          <w:sz w:val="20"/>
          <w:szCs w:val="20"/>
        </w:rPr>
        <w:t>WorldWideWEB</w:t>
      </w:r>
      <w:proofErr w:type="spellEnd"/>
      <w:r w:rsidRPr="00721DD3">
        <w:rPr>
          <w:rFonts w:ascii="Arial" w:eastAsia="Arial" w:hAnsi="Arial" w:cs="Arial"/>
          <w:color w:val="000000" w:themeColor="text1"/>
          <w:sz w:val="20"/>
          <w:szCs w:val="20"/>
        </w:rPr>
        <w:t xml:space="preserve"> Consortium.</w:t>
      </w:r>
      <w:r>
        <w:rPr>
          <w:rFonts w:ascii="Arial" w:eastAsia="Arial" w:hAnsi="Arial" w:cs="Arial"/>
          <w:color w:val="000000" w:themeColor="text1"/>
          <w:sz w:val="20"/>
          <w:szCs w:val="20"/>
        </w:rPr>
        <w:t xml:space="preserve"> </w:t>
      </w:r>
      <w:r w:rsidRPr="00D554F2">
        <w:rPr>
          <w:rFonts w:ascii="Arial" w:eastAsia="Arial" w:hAnsi="Arial" w:cs="Arial"/>
          <w:color w:val="000000" w:themeColor="text1"/>
          <w:sz w:val="20"/>
          <w:szCs w:val="20"/>
        </w:rPr>
        <w:t xml:space="preserve">Long-Term follow-up </w:t>
      </w:r>
      <w:r>
        <w:rPr>
          <w:rFonts w:ascii="Arial" w:eastAsia="Arial" w:hAnsi="Arial" w:cs="Arial"/>
          <w:color w:val="000000" w:themeColor="text1"/>
          <w:sz w:val="20"/>
          <w:szCs w:val="20"/>
        </w:rPr>
        <w:t xml:space="preserve">of Cerebral Aneurysms </w:t>
      </w:r>
      <w:r w:rsidRPr="00D554F2">
        <w:rPr>
          <w:rFonts w:ascii="Arial" w:eastAsia="Arial" w:hAnsi="Arial" w:cs="Arial"/>
          <w:color w:val="000000" w:themeColor="text1"/>
          <w:sz w:val="20"/>
          <w:szCs w:val="20"/>
        </w:rPr>
        <w:t xml:space="preserve">Completely Occluded at 6 months After </w:t>
      </w:r>
      <w:r>
        <w:rPr>
          <w:rFonts w:ascii="Arial" w:eastAsia="Arial" w:hAnsi="Arial" w:cs="Arial"/>
          <w:color w:val="000000" w:themeColor="text1"/>
          <w:sz w:val="20"/>
          <w:szCs w:val="20"/>
        </w:rPr>
        <w:t>Intervention with the Woven (WE</w:t>
      </w:r>
      <w:r w:rsidRPr="00D554F2">
        <w:rPr>
          <w:rFonts w:ascii="Arial" w:eastAsia="Arial" w:hAnsi="Arial" w:cs="Arial"/>
          <w:color w:val="000000" w:themeColor="text1"/>
          <w:sz w:val="20"/>
          <w:szCs w:val="20"/>
        </w:rPr>
        <w:t>B</w:t>
      </w:r>
      <w:r>
        <w:rPr>
          <w:rFonts w:ascii="Arial" w:eastAsia="Arial" w:hAnsi="Arial" w:cs="Arial"/>
          <w:color w:val="000000" w:themeColor="text1"/>
          <w:sz w:val="20"/>
          <w:szCs w:val="20"/>
        </w:rPr>
        <w:t>)</w:t>
      </w:r>
      <w:r w:rsidRPr="00D554F2">
        <w:rPr>
          <w:rFonts w:ascii="Arial" w:eastAsia="Arial" w:hAnsi="Arial" w:cs="Arial"/>
          <w:color w:val="000000" w:themeColor="text1"/>
          <w:sz w:val="20"/>
          <w:szCs w:val="20"/>
        </w:rPr>
        <w:t xml:space="preserve"> Device:</w:t>
      </w:r>
      <w:r>
        <w:rPr>
          <w:rFonts w:ascii="Arial" w:eastAsia="Arial" w:hAnsi="Arial" w:cs="Arial"/>
          <w:color w:val="000000" w:themeColor="text1"/>
          <w:sz w:val="20"/>
          <w:szCs w:val="20"/>
        </w:rPr>
        <w:t xml:space="preserve"> </w:t>
      </w:r>
      <w:proofErr w:type="gramStart"/>
      <w:r>
        <w:rPr>
          <w:rFonts w:ascii="Arial" w:eastAsia="Arial" w:hAnsi="Arial" w:cs="Arial"/>
          <w:color w:val="000000" w:themeColor="text1"/>
          <w:sz w:val="20"/>
          <w:szCs w:val="20"/>
        </w:rPr>
        <w:t>a</w:t>
      </w:r>
      <w:proofErr w:type="gramEnd"/>
      <w:r>
        <w:rPr>
          <w:rFonts w:ascii="Arial" w:eastAsia="Arial" w:hAnsi="Arial" w:cs="Arial"/>
          <w:color w:val="000000" w:themeColor="text1"/>
          <w:sz w:val="20"/>
          <w:szCs w:val="20"/>
        </w:rPr>
        <w:t xml:space="preserve"> Retrospective Multicenter Observation Study</w:t>
      </w:r>
      <w:r w:rsidRPr="00D554F2">
        <w:rPr>
          <w:rFonts w:ascii="Arial" w:eastAsia="Arial" w:hAnsi="Arial" w:cs="Arial"/>
          <w:color w:val="000000" w:themeColor="text1"/>
          <w:sz w:val="20"/>
          <w:szCs w:val="20"/>
        </w:rPr>
        <w:t>.</w:t>
      </w:r>
      <w:r>
        <w:rPr>
          <w:rFonts w:ascii="Arial" w:eastAsia="Arial" w:hAnsi="Arial" w:cs="Arial"/>
          <w:color w:val="000000" w:themeColor="text1"/>
          <w:sz w:val="20"/>
          <w:szCs w:val="20"/>
        </w:rPr>
        <w:t xml:space="preserve"> </w:t>
      </w:r>
      <w:proofErr w:type="spellStart"/>
      <w:r w:rsidRPr="00721DD3">
        <w:rPr>
          <w:rFonts w:ascii="Arial" w:eastAsia="Arial" w:hAnsi="Arial" w:cs="Arial"/>
          <w:b/>
          <w:bCs/>
          <w:color w:val="000000" w:themeColor="text1"/>
          <w:sz w:val="20"/>
          <w:szCs w:val="20"/>
        </w:rPr>
        <w:t>Transl</w:t>
      </w:r>
      <w:proofErr w:type="spellEnd"/>
      <w:r w:rsidRPr="00721DD3">
        <w:rPr>
          <w:rFonts w:ascii="Arial" w:eastAsia="Arial" w:hAnsi="Arial" w:cs="Arial"/>
          <w:b/>
          <w:bCs/>
          <w:color w:val="000000" w:themeColor="text1"/>
          <w:sz w:val="20"/>
          <w:szCs w:val="20"/>
        </w:rPr>
        <w:t xml:space="preserve"> Stroke Res.</w:t>
      </w:r>
      <w:r w:rsidRPr="00D554F2">
        <w:rPr>
          <w:rFonts w:ascii="Arial" w:eastAsia="Arial" w:hAnsi="Arial" w:cs="Arial"/>
          <w:color w:val="000000" w:themeColor="text1"/>
          <w:sz w:val="20"/>
          <w:szCs w:val="20"/>
        </w:rPr>
        <w:t xml:space="preserve"> 202</w:t>
      </w:r>
      <w:r>
        <w:rPr>
          <w:rFonts w:ascii="Arial" w:eastAsia="Arial" w:hAnsi="Arial" w:cs="Arial"/>
          <w:color w:val="000000" w:themeColor="text1"/>
          <w:sz w:val="20"/>
          <w:szCs w:val="20"/>
        </w:rPr>
        <w:t>3</w:t>
      </w:r>
      <w:r w:rsidRPr="00D554F2">
        <w:rPr>
          <w:rFonts w:ascii="Arial" w:eastAsia="Arial" w:hAnsi="Arial" w:cs="Arial"/>
          <w:color w:val="000000" w:themeColor="text1"/>
          <w:sz w:val="20"/>
          <w:szCs w:val="20"/>
        </w:rPr>
        <w:t>;</w:t>
      </w:r>
      <w:r>
        <w:rPr>
          <w:rFonts w:ascii="Arial" w:eastAsia="Arial" w:hAnsi="Arial" w:cs="Arial"/>
          <w:color w:val="000000" w:themeColor="text1"/>
          <w:sz w:val="20"/>
          <w:szCs w:val="20"/>
        </w:rPr>
        <w:t xml:space="preserve"> 37165289</w:t>
      </w:r>
    </w:p>
    <w:p w14:paraId="780B55F2" w14:textId="77777777" w:rsidR="00EE5272" w:rsidRPr="00FA158C" w:rsidRDefault="00EE5272" w:rsidP="00EE5272">
      <w:pPr>
        <w:numPr>
          <w:ilvl w:val="0"/>
          <w:numId w:val="6"/>
        </w:numPr>
        <w:pBdr>
          <w:top w:val="nil"/>
          <w:left w:val="nil"/>
          <w:bottom w:val="nil"/>
          <w:right w:val="nil"/>
          <w:between w:val="nil"/>
        </w:pBdr>
        <w:spacing w:after="0" w:line="240" w:lineRule="auto"/>
        <w:ind w:left="0"/>
        <w:jc w:val="both"/>
        <w:rPr>
          <w:rFonts w:ascii="Arial" w:eastAsia="Arial" w:hAnsi="Arial" w:cs="Arial"/>
          <w:color w:val="000000" w:themeColor="text1"/>
          <w:sz w:val="20"/>
          <w:szCs w:val="20"/>
        </w:rPr>
      </w:pPr>
      <w:r>
        <w:rPr>
          <w:rFonts w:ascii="Arial" w:eastAsia="Arial" w:hAnsi="Arial" w:cs="Arial"/>
          <w:color w:val="000000"/>
          <w:sz w:val="20"/>
          <w:szCs w:val="20"/>
        </w:rPr>
        <w:t xml:space="preserve">Dabhi N., </w:t>
      </w:r>
      <w:r w:rsidRPr="00661432">
        <w:rPr>
          <w:rFonts w:ascii="Arial" w:eastAsia="Arial" w:hAnsi="Arial" w:cs="Arial"/>
          <w:b/>
          <w:bCs/>
          <w:color w:val="000000"/>
          <w:sz w:val="20"/>
          <w:szCs w:val="20"/>
        </w:rPr>
        <w:t>Mastorakos P</w:t>
      </w:r>
      <w:r>
        <w:rPr>
          <w:rFonts w:ascii="Arial" w:eastAsia="Arial" w:hAnsi="Arial" w:cs="Arial"/>
          <w:color w:val="000000"/>
          <w:sz w:val="20"/>
          <w:szCs w:val="20"/>
        </w:rPr>
        <w:t xml:space="preserve">., Sokolowski J., Kellogg R., Park M. Mechanical thrombectomy for anterior cerebral artery large vessel occlusion: review of the literature. </w:t>
      </w:r>
      <w:r w:rsidRPr="00611EDE">
        <w:rPr>
          <w:rFonts w:ascii="Arial" w:eastAsia="Arial" w:hAnsi="Arial" w:cs="Arial"/>
          <w:b/>
          <w:bCs/>
          <w:color w:val="000000"/>
          <w:sz w:val="20"/>
          <w:szCs w:val="20"/>
        </w:rPr>
        <w:t>AJNR</w:t>
      </w:r>
      <w:r>
        <w:rPr>
          <w:rFonts w:ascii="Arial" w:eastAsia="Arial" w:hAnsi="Arial" w:cs="Arial"/>
          <w:color w:val="000000"/>
          <w:sz w:val="20"/>
          <w:szCs w:val="20"/>
        </w:rPr>
        <w:t xml:space="preserve">. </w:t>
      </w:r>
      <w:r w:rsidRPr="00FA158C">
        <w:rPr>
          <w:rFonts w:ascii="Arial" w:eastAsia="Arial" w:hAnsi="Arial" w:cs="Arial"/>
          <w:color w:val="000000" w:themeColor="text1"/>
          <w:sz w:val="20"/>
          <w:szCs w:val="20"/>
        </w:rPr>
        <w:t>2022;</w:t>
      </w:r>
      <w:r>
        <w:rPr>
          <w:rFonts w:ascii="Arial" w:eastAsia="Arial" w:hAnsi="Arial" w:cs="Arial"/>
          <w:color w:val="000000" w:themeColor="text1"/>
          <w:sz w:val="20"/>
          <w:szCs w:val="20"/>
        </w:rPr>
        <w:t xml:space="preserve"> </w:t>
      </w:r>
      <w:r w:rsidRPr="00710481">
        <w:rPr>
          <w:rFonts w:ascii="Arial" w:eastAsia="Arial" w:hAnsi="Arial" w:cs="Arial"/>
          <w:color w:val="000000" w:themeColor="text1"/>
          <w:sz w:val="20"/>
          <w:szCs w:val="20"/>
        </w:rPr>
        <w:t>36128166</w:t>
      </w:r>
    </w:p>
    <w:p w14:paraId="08E1E1FD" w14:textId="6270FC94" w:rsidR="007434D6" w:rsidRPr="007434D6" w:rsidRDefault="007434D6" w:rsidP="007434D6">
      <w:pPr>
        <w:numPr>
          <w:ilvl w:val="0"/>
          <w:numId w:val="6"/>
        </w:numPr>
        <w:pBdr>
          <w:top w:val="nil"/>
          <w:left w:val="nil"/>
          <w:bottom w:val="nil"/>
          <w:right w:val="nil"/>
          <w:between w:val="nil"/>
        </w:pBdr>
        <w:spacing w:after="0" w:line="240" w:lineRule="auto"/>
        <w:ind w:left="0"/>
        <w:jc w:val="both"/>
        <w:rPr>
          <w:rFonts w:ascii="Arial" w:eastAsia="Arial" w:hAnsi="Arial" w:cs="Arial"/>
          <w:color w:val="000000" w:themeColor="text1"/>
          <w:sz w:val="20"/>
          <w:szCs w:val="20"/>
        </w:rPr>
      </w:pPr>
      <w:r w:rsidRPr="00FA158C">
        <w:rPr>
          <w:rFonts w:ascii="Arial" w:eastAsia="Arial" w:hAnsi="Arial" w:cs="Arial"/>
          <w:color w:val="000000" w:themeColor="text1"/>
          <w:sz w:val="20"/>
          <w:szCs w:val="20"/>
        </w:rPr>
        <w:t xml:space="preserve">Dabhi N., </w:t>
      </w:r>
      <w:r w:rsidRPr="00E5610A">
        <w:rPr>
          <w:rFonts w:ascii="Arial" w:eastAsia="Arial" w:hAnsi="Arial" w:cs="Arial"/>
          <w:b/>
          <w:bCs/>
          <w:color w:val="000000" w:themeColor="text1"/>
          <w:sz w:val="20"/>
          <w:szCs w:val="20"/>
        </w:rPr>
        <w:t>Mastorakos P</w:t>
      </w:r>
      <w:r w:rsidRPr="00FA158C">
        <w:rPr>
          <w:rFonts w:ascii="Arial" w:eastAsia="Arial" w:hAnsi="Arial" w:cs="Arial"/>
          <w:color w:val="000000" w:themeColor="text1"/>
          <w:sz w:val="20"/>
          <w:szCs w:val="20"/>
        </w:rPr>
        <w:t xml:space="preserve">., Sokolowski J., Kellogg R., Park M. Thrombolytic Therapy and Thrombectomy for Acute Ischemic Stroke in Drug Users. 2022; </w:t>
      </w:r>
      <w:r w:rsidRPr="00460637">
        <w:rPr>
          <w:rFonts w:ascii="Arial" w:eastAsia="Arial" w:hAnsi="Arial" w:cs="Arial"/>
          <w:b/>
          <w:bCs/>
          <w:color w:val="000000" w:themeColor="text1"/>
          <w:sz w:val="20"/>
          <w:szCs w:val="20"/>
        </w:rPr>
        <w:t>Surgical Neurology International</w:t>
      </w:r>
      <w:r>
        <w:rPr>
          <w:rFonts w:ascii="Arial" w:eastAsia="Arial" w:hAnsi="Arial" w:cs="Arial"/>
          <w:color w:val="000000" w:themeColor="text1"/>
          <w:sz w:val="20"/>
          <w:szCs w:val="20"/>
        </w:rPr>
        <w:t>. 2022.</w:t>
      </w:r>
    </w:p>
    <w:p w14:paraId="00000088" w14:textId="041C9D00" w:rsidR="001C39FD" w:rsidRPr="00460637" w:rsidRDefault="00987269" w:rsidP="008F6EC2">
      <w:pPr>
        <w:numPr>
          <w:ilvl w:val="0"/>
          <w:numId w:val="6"/>
        </w:numPr>
        <w:pBdr>
          <w:top w:val="nil"/>
          <w:left w:val="nil"/>
          <w:bottom w:val="nil"/>
          <w:right w:val="nil"/>
          <w:between w:val="nil"/>
        </w:pBdr>
        <w:spacing w:after="0" w:line="240" w:lineRule="auto"/>
        <w:ind w:left="0"/>
        <w:jc w:val="both"/>
        <w:rPr>
          <w:rFonts w:ascii="Arial" w:eastAsia="Arial" w:hAnsi="Arial" w:cs="Arial"/>
          <w:color w:val="000000" w:themeColor="text1"/>
          <w:sz w:val="20"/>
          <w:szCs w:val="20"/>
        </w:rPr>
      </w:pPr>
      <w:r>
        <w:rPr>
          <w:rFonts w:ascii="Arial" w:eastAsia="Arial" w:hAnsi="Arial" w:cs="Arial"/>
          <w:color w:val="000000"/>
          <w:sz w:val="20"/>
          <w:szCs w:val="20"/>
        </w:rPr>
        <w:t xml:space="preserve">Ironside N., Patrie J., Sherman N., Ding D., Kumar JS., Rizvi T., </w:t>
      </w:r>
      <w:r>
        <w:rPr>
          <w:rFonts w:ascii="Arial" w:eastAsia="Arial" w:hAnsi="Arial" w:cs="Arial"/>
          <w:b/>
          <w:color w:val="000000"/>
          <w:sz w:val="20"/>
          <w:szCs w:val="20"/>
        </w:rPr>
        <w:t>Mastorakos P</w:t>
      </w:r>
      <w:r>
        <w:rPr>
          <w:rFonts w:ascii="Arial" w:eastAsia="Arial" w:hAnsi="Arial" w:cs="Arial"/>
          <w:color w:val="000000"/>
          <w:sz w:val="20"/>
          <w:szCs w:val="20"/>
        </w:rPr>
        <w:t xml:space="preserve">., Hussein M., Naamani KE., Abbas R., 6; Harrison SM., Ironside L., Kearns </w:t>
      </w:r>
      <w:proofErr w:type="gramStart"/>
      <w:r>
        <w:rPr>
          <w:rFonts w:ascii="Arial" w:eastAsia="Arial" w:hAnsi="Arial" w:cs="Arial"/>
          <w:color w:val="000000"/>
          <w:sz w:val="20"/>
          <w:szCs w:val="20"/>
        </w:rPr>
        <w:t>KN;,</w:t>
      </w:r>
      <w:proofErr w:type="gramEnd"/>
      <w:r>
        <w:rPr>
          <w:rFonts w:ascii="Arial" w:eastAsia="Arial" w:hAnsi="Arial" w:cs="Arial"/>
          <w:color w:val="000000"/>
          <w:sz w:val="20"/>
          <w:szCs w:val="20"/>
        </w:rPr>
        <w:t xml:space="preserve"> Doan KT., Shabo LM., </w:t>
      </w:r>
      <w:proofErr w:type="spellStart"/>
      <w:r>
        <w:rPr>
          <w:rFonts w:ascii="Arial" w:eastAsia="Arial" w:hAnsi="Arial" w:cs="Arial"/>
          <w:color w:val="000000"/>
          <w:sz w:val="20"/>
          <w:szCs w:val="20"/>
        </w:rPr>
        <w:t>Marfatiah</w:t>
      </w:r>
      <w:proofErr w:type="spellEnd"/>
      <w:r>
        <w:rPr>
          <w:rFonts w:ascii="Arial" w:eastAsia="Arial" w:hAnsi="Arial" w:cs="Arial"/>
          <w:color w:val="000000"/>
          <w:sz w:val="20"/>
          <w:szCs w:val="20"/>
        </w:rPr>
        <w:t xml:space="preserve"> S., </w:t>
      </w:r>
      <w:proofErr w:type="spellStart"/>
      <w:r>
        <w:rPr>
          <w:rFonts w:ascii="Arial" w:eastAsia="Arial" w:hAnsi="Arial" w:cs="Arial"/>
          <w:color w:val="000000"/>
          <w:sz w:val="20"/>
          <w:szCs w:val="20"/>
        </w:rPr>
        <w:t>Roh</w:t>
      </w:r>
      <w:proofErr w:type="spellEnd"/>
      <w:r>
        <w:rPr>
          <w:rFonts w:ascii="Arial" w:eastAsia="Arial" w:hAnsi="Arial" w:cs="Arial"/>
          <w:color w:val="000000"/>
          <w:sz w:val="20"/>
          <w:szCs w:val="20"/>
        </w:rPr>
        <w:t xml:space="preserve"> D., Lignelli-Dipple A., Claassen J., Worrall BB., Johnston KC., Jabbour P., Park MS., Connolly ES., Mukherjee S., Southerland AM., Chen CJ. Quantification of Hematoma and Perihematomal Edema Volumes in ICH (QUANTUM) Trial: Design Considerations in an Artificial Intelligence Validation Study</w:t>
      </w:r>
      <w:r w:rsidRPr="00460637">
        <w:rPr>
          <w:rFonts w:ascii="Arial" w:eastAsia="Arial" w:hAnsi="Arial" w:cs="Arial"/>
          <w:color w:val="000000" w:themeColor="text1"/>
          <w:sz w:val="20"/>
          <w:szCs w:val="20"/>
        </w:rPr>
        <w:t xml:space="preserve">. </w:t>
      </w:r>
      <w:r w:rsidR="004167B1" w:rsidRPr="00460637">
        <w:rPr>
          <w:rFonts w:ascii="Arial" w:eastAsia="Arial" w:hAnsi="Arial" w:cs="Arial"/>
          <w:b/>
          <w:color w:val="000000" w:themeColor="text1"/>
          <w:sz w:val="20"/>
          <w:szCs w:val="20"/>
        </w:rPr>
        <w:t>Clinical Trials: Journal of the Society for Clinical Trials</w:t>
      </w:r>
      <w:r w:rsidRPr="00460637">
        <w:rPr>
          <w:rFonts w:ascii="Arial" w:eastAsia="Arial" w:hAnsi="Arial" w:cs="Arial"/>
          <w:color w:val="000000" w:themeColor="text1"/>
          <w:sz w:val="20"/>
          <w:szCs w:val="20"/>
        </w:rPr>
        <w:t>. 202</w:t>
      </w:r>
      <w:r w:rsidR="00546386" w:rsidRPr="00460637">
        <w:rPr>
          <w:rFonts w:ascii="Arial" w:eastAsia="Arial" w:hAnsi="Arial" w:cs="Arial"/>
          <w:color w:val="000000" w:themeColor="text1"/>
          <w:sz w:val="20"/>
          <w:szCs w:val="20"/>
        </w:rPr>
        <w:t>2</w:t>
      </w:r>
    </w:p>
    <w:p w14:paraId="2DB2FA38" w14:textId="14058431" w:rsidR="00987269" w:rsidRPr="002D35D6" w:rsidRDefault="00987269" w:rsidP="008F6EC2">
      <w:pPr>
        <w:numPr>
          <w:ilvl w:val="0"/>
          <w:numId w:val="6"/>
        </w:numPr>
        <w:pBdr>
          <w:top w:val="nil"/>
          <w:left w:val="nil"/>
          <w:bottom w:val="nil"/>
          <w:right w:val="nil"/>
          <w:between w:val="nil"/>
        </w:pBdr>
        <w:spacing w:after="0" w:line="240" w:lineRule="auto"/>
        <w:ind w:left="0"/>
        <w:jc w:val="both"/>
        <w:rPr>
          <w:rFonts w:ascii="Arial" w:eastAsia="Arial" w:hAnsi="Arial" w:cs="Arial"/>
          <w:color w:val="000000"/>
          <w:sz w:val="20"/>
          <w:szCs w:val="20"/>
        </w:rPr>
      </w:pPr>
      <w:bookmarkStart w:id="4" w:name="_Hlk99814694"/>
      <w:r w:rsidRPr="002D35D6">
        <w:rPr>
          <w:rFonts w:ascii="Arial" w:eastAsia="Arial" w:hAnsi="Arial" w:cs="Arial"/>
          <w:color w:val="000000"/>
          <w:sz w:val="20"/>
          <w:szCs w:val="20"/>
        </w:rPr>
        <w:t xml:space="preserve">Sokolowski J., Mastorakos P., Fisher J., Kellog R. Direct carotid puncture for </w:t>
      </w:r>
      <w:proofErr w:type="spellStart"/>
      <w:r w:rsidRPr="002D35D6">
        <w:rPr>
          <w:rFonts w:ascii="Arial" w:eastAsia="Arial" w:hAnsi="Arial" w:cs="Arial"/>
          <w:color w:val="000000"/>
          <w:sz w:val="20"/>
          <w:szCs w:val="20"/>
        </w:rPr>
        <w:t>neuroendovascular</w:t>
      </w:r>
      <w:proofErr w:type="spellEnd"/>
      <w:r w:rsidRPr="002D35D6">
        <w:rPr>
          <w:rFonts w:ascii="Arial" w:eastAsia="Arial" w:hAnsi="Arial" w:cs="Arial"/>
          <w:color w:val="000000"/>
          <w:sz w:val="20"/>
          <w:szCs w:val="20"/>
        </w:rPr>
        <w:t xml:space="preserve"> procedures. </w:t>
      </w:r>
      <w:r w:rsidRPr="002D35D6">
        <w:rPr>
          <w:rFonts w:ascii="Arial" w:eastAsia="Arial" w:hAnsi="Arial" w:cs="Arial"/>
          <w:b/>
          <w:color w:val="000000"/>
          <w:sz w:val="20"/>
          <w:szCs w:val="20"/>
        </w:rPr>
        <w:t xml:space="preserve">Acta </w:t>
      </w:r>
      <w:proofErr w:type="spellStart"/>
      <w:r w:rsidRPr="002D35D6">
        <w:rPr>
          <w:rFonts w:ascii="Arial" w:eastAsia="Arial" w:hAnsi="Arial" w:cs="Arial"/>
          <w:b/>
          <w:color w:val="000000"/>
          <w:sz w:val="20"/>
          <w:szCs w:val="20"/>
        </w:rPr>
        <w:t>Neurochirurgica</w:t>
      </w:r>
      <w:proofErr w:type="spellEnd"/>
      <w:r w:rsidRPr="002D35D6">
        <w:rPr>
          <w:rFonts w:ascii="Arial" w:eastAsia="Arial" w:hAnsi="Arial" w:cs="Arial"/>
          <w:color w:val="000000"/>
          <w:sz w:val="20"/>
          <w:szCs w:val="20"/>
        </w:rPr>
        <w:t>. 202</w:t>
      </w:r>
      <w:r w:rsidR="00626A39">
        <w:rPr>
          <w:rFonts w:ascii="Arial" w:eastAsia="Arial" w:hAnsi="Arial" w:cs="Arial"/>
          <w:color w:val="000000"/>
          <w:sz w:val="20"/>
          <w:szCs w:val="20"/>
        </w:rPr>
        <w:t>2</w:t>
      </w:r>
      <w:r w:rsidRPr="002D35D6">
        <w:rPr>
          <w:rFonts w:ascii="Arial" w:eastAsia="Arial" w:hAnsi="Arial" w:cs="Arial"/>
          <w:color w:val="000000"/>
          <w:sz w:val="20"/>
          <w:szCs w:val="20"/>
        </w:rPr>
        <w:t>; 35137269</w:t>
      </w:r>
    </w:p>
    <w:p w14:paraId="0000008A" w14:textId="07F06DDA" w:rsidR="001C39FD" w:rsidRPr="00061882" w:rsidRDefault="00987269" w:rsidP="008F6EC2">
      <w:pPr>
        <w:numPr>
          <w:ilvl w:val="0"/>
          <w:numId w:val="6"/>
        </w:numPr>
        <w:pBdr>
          <w:top w:val="nil"/>
          <w:left w:val="nil"/>
          <w:bottom w:val="nil"/>
          <w:right w:val="nil"/>
          <w:between w:val="nil"/>
        </w:pBdr>
        <w:spacing w:after="0" w:line="240" w:lineRule="auto"/>
        <w:ind w:left="0"/>
        <w:jc w:val="both"/>
        <w:rPr>
          <w:rFonts w:ascii="Arial" w:eastAsia="Arial" w:hAnsi="Arial" w:cs="Arial"/>
          <w:color w:val="000000"/>
          <w:sz w:val="20"/>
          <w:szCs w:val="20"/>
        </w:rPr>
      </w:pPr>
      <w:bookmarkStart w:id="5" w:name="_Hlk99815076"/>
      <w:bookmarkEnd w:id="4"/>
      <w:r w:rsidRPr="00061882">
        <w:rPr>
          <w:rFonts w:ascii="Arial" w:eastAsia="Arial" w:hAnsi="Arial" w:cs="Arial"/>
          <w:sz w:val="20"/>
          <w:szCs w:val="20"/>
        </w:rPr>
        <w:t xml:space="preserve">Ahn J., </w:t>
      </w:r>
      <w:r w:rsidRPr="00061882">
        <w:rPr>
          <w:rFonts w:ascii="Arial" w:eastAsia="Arial" w:hAnsi="Arial" w:cs="Arial"/>
          <w:b/>
          <w:sz w:val="20"/>
          <w:szCs w:val="20"/>
        </w:rPr>
        <w:t>Mastorakos P.</w:t>
      </w:r>
      <w:r w:rsidRPr="00061882">
        <w:rPr>
          <w:rFonts w:ascii="Arial" w:eastAsia="Arial" w:hAnsi="Arial" w:cs="Arial"/>
          <w:sz w:val="20"/>
          <w:szCs w:val="20"/>
        </w:rPr>
        <w:t xml:space="preserve">, Sokolowski J., Chen CJ., Kellogg R., Park M. Effects of hyperoxemia on aneurysmal subarachnoid hemorrhage outcomes. </w:t>
      </w:r>
      <w:r w:rsidRPr="00061882">
        <w:rPr>
          <w:rFonts w:ascii="Arial" w:eastAsia="Arial" w:hAnsi="Arial" w:cs="Arial"/>
          <w:b/>
          <w:sz w:val="20"/>
          <w:szCs w:val="20"/>
        </w:rPr>
        <w:t xml:space="preserve">Neurosurgical Focus. </w:t>
      </w:r>
      <w:r w:rsidRPr="00061882">
        <w:rPr>
          <w:rFonts w:ascii="Arial" w:eastAsia="Arial" w:hAnsi="Arial" w:cs="Arial"/>
          <w:sz w:val="20"/>
          <w:szCs w:val="20"/>
        </w:rPr>
        <w:t>2021; 31731268</w:t>
      </w:r>
      <w:r w:rsidR="00B55DFE" w:rsidRPr="00061882">
        <w:rPr>
          <w:rFonts w:ascii="Arial" w:eastAsia="Arial" w:hAnsi="Arial" w:cs="Arial"/>
          <w:sz w:val="20"/>
          <w:szCs w:val="20"/>
        </w:rPr>
        <w:t xml:space="preserve">. </w:t>
      </w:r>
      <w:r w:rsidR="00B55DFE" w:rsidRPr="00061882">
        <w:rPr>
          <w:rFonts w:ascii="Arial" w:eastAsia="Arial" w:hAnsi="Arial" w:cs="Arial"/>
          <w:b/>
          <w:bCs/>
          <w:sz w:val="20"/>
          <w:szCs w:val="20"/>
        </w:rPr>
        <w:t>Included in JNSPG Journal Club</w:t>
      </w:r>
    </w:p>
    <w:bookmarkEnd w:id="5"/>
    <w:p w14:paraId="0000008B" w14:textId="77777777" w:rsidR="001C39FD" w:rsidRDefault="00987269" w:rsidP="008F6EC2">
      <w:pPr>
        <w:numPr>
          <w:ilvl w:val="0"/>
          <w:numId w:val="6"/>
        </w:numPr>
        <w:pBdr>
          <w:top w:val="nil"/>
          <w:left w:val="nil"/>
          <w:bottom w:val="nil"/>
          <w:right w:val="nil"/>
          <w:between w:val="nil"/>
        </w:pBdr>
        <w:spacing w:after="0" w:line="240" w:lineRule="auto"/>
        <w:ind w:left="0"/>
        <w:jc w:val="both"/>
        <w:rPr>
          <w:color w:val="000000"/>
          <w:sz w:val="20"/>
          <w:szCs w:val="20"/>
        </w:rPr>
      </w:pPr>
      <w:r>
        <w:rPr>
          <w:rFonts w:ascii="Arial" w:eastAsia="Arial" w:hAnsi="Arial" w:cs="Arial"/>
          <w:color w:val="000000"/>
          <w:sz w:val="20"/>
          <w:szCs w:val="20"/>
        </w:rPr>
        <w:t xml:space="preserve">Letchuman V., Ampie L., Mastorakos P., Raper D., Kellogg R., Park M. Experimental Animal Models for the Study of </w:t>
      </w:r>
      <w:proofErr w:type="spellStart"/>
      <w:r>
        <w:rPr>
          <w:rFonts w:ascii="Arial" w:eastAsia="Arial" w:hAnsi="Arial" w:cs="Arial"/>
          <w:color w:val="000000"/>
          <w:sz w:val="20"/>
          <w:szCs w:val="20"/>
        </w:rPr>
        <w:t>Moyamoya</w:t>
      </w:r>
      <w:proofErr w:type="spellEnd"/>
      <w:r>
        <w:rPr>
          <w:rFonts w:ascii="Arial" w:eastAsia="Arial" w:hAnsi="Arial" w:cs="Arial"/>
          <w:color w:val="000000"/>
          <w:sz w:val="20"/>
          <w:szCs w:val="20"/>
        </w:rPr>
        <w:t xml:space="preserve"> Disease. </w:t>
      </w:r>
      <w:r>
        <w:rPr>
          <w:rFonts w:ascii="Arial" w:eastAsia="Arial" w:hAnsi="Arial" w:cs="Arial"/>
          <w:b/>
          <w:color w:val="000000"/>
          <w:sz w:val="20"/>
          <w:szCs w:val="20"/>
        </w:rPr>
        <w:t xml:space="preserve">Neurosurgical Focus. </w:t>
      </w:r>
      <w:r>
        <w:rPr>
          <w:rFonts w:ascii="Arial" w:eastAsia="Arial" w:hAnsi="Arial" w:cs="Arial"/>
          <w:color w:val="000000"/>
          <w:sz w:val="20"/>
          <w:szCs w:val="20"/>
        </w:rPr>
        <w:t>2021;</w:t>
      </w:r>
      <w:r>
        <w:rPr>
          <w:rFonts w:ascii="Arial" w:eastAsia="Arial" w:hAnsi="Arial" w:cs="Arial"/>
          <w:sz w:val="20"/>
          <w:szCs w:val="20"/>
        </w:rPr>
        <w:t xml:space="preserve"> 34469866</w:t>
      </w:r>
    </w:p>
    <w:p w14:paraId="0000008C" w14:textId="77777777" w:rsidR="001C39FD" w:rsidRDefault="00987269" w:rsidP="008F6EC2">
      <w:pPr>
        <w:numPr>
          <w:ilvl w:val="0"/>
          <w:numId w:val="6"/>
        </w:numPr>
        <w:pBdr>
          <w:top w:val="nil"/>
          <w:left w:val="nil"/>
          <w:bottom w:val="nil"/>
          <w:right w:val="nil"/>
          <w:between w:val="nil"/>
        </w:pBdr>
        <w:spacing w:after="0" w:line="240" w:lineRule="auto"/>
        <w:ind w:left="0"/>
        <w:jc w:val="both"/>
        <w:rPr>
          <w:color w:val="000000"/>
          <w:sz w:val="20"/>
          <w:szCs w:val="20"/>
        </w:rPr>
      </w:pPr>
      <w:r>
        <w:rPr>
          <w:rFonts w:ascii="Arial" w:eastAsia="Arial" w:hAnsi="Arial" w:cs="Arial"/>
          <w:color w:val="000000"/>
          <w:sz w:val="20"/>
          <w:szCs w:val="20"/>
        </w:rPr>
        <w:t xml:space="preserve">Rosenblum JS, Wang H, Dmitriev PM, Cappadona AJ, </w:t>
      </w:r>
      <w:r>
        <w:rPr>
          <w:rFonts w:ascii="Arial" w:eastAsia="Arial" w:hAnsi="Arial" w:cs="Arial"/>
          <w:b/>
          <w:color w:val="000000"/>
          <w:sz w:val="20"/>
          <w:szCs w:val="20"/>
        </w:rPr>
        <w:t>Mastorakos P</w:t>
      </w:r>
      <w:r>
        <w:rPr>
          <w:rFonts w:ascii="Arial" w:eastAsia="Arial" w:hAnsi="Arial" w:cs="Arial"/>
          <w:color w:val="000000"/>
          <w:sz w:val="20"/>
          <w:szCs w:val="20"/>
        </w:rPr>
        <w:t xml:space="preserve">, Xu C, Jha A, Edwards N, Donahue DR, Munasinghe J, Nazari MA, Knutsen RH, Rosenblum BR, </w:t>
      </w:r>
      <w:proofErr w:type="spellStart"/>
      <w:r>
        <w:rPr>
          <w:rFonts w:ascii="Arial" w:eastAsia="Arial" w:hAnsi="Arial" w:cs="Arial"/>
          <w:color w:val="000000"/>
          <w:sz w:val="20"/>
          <w:szCs w:val="20"/>
        </w:rPr>
        <w:t>Smirniotopoulos</w:t>
      </w:r>
      <w:proofErr w:type="spellEnd"/>
      <w:r>
        <w:rPr>
          <w:rFonts w:ascii="Arial" w:eastAsia="Arial" w:hAnsi="Arial" w:cs="Arial"/>
          <w:color w:val="000000"/>
          <w:sz w:val="20"/>
          <w:szCs w:val="20"/>
        </w:rPr>
        <w:t xml:space="preserve"> JG, </w:t>
      </w:r>
      <w:proofErr w:type="spellStart"/>
      <w:r>
        <w:rPr>
          <w:rFonts w:ascii="Arial" w:eastAsia="Arial" w:hAnsi="Arial" w:cs="Arial"/>
          <w:color w:val="000000"/>
          <w:sz w:val="20"/>
          <w:szCs w:val="20"/>
        </w:rPr>
        <w:t>Pappo</w:t>
      </w:r>
      <w:proofErr w:type="spellEnd"/>
      <w:r>
        <w:rPr>
          <w:rFonts w:ascii="Arial" w:eastAsia="Arial" w:hAnsi="Arial" w:cs="Arial"/>
          <w:color w:val="000000"/>
          <w:sz w:val="20"/>
          <w:szCs w:val="20"/>
        </w:rPr>
        <w:t xml:space="preserve"> A, Spetzler RF, </w:t>
      </w:r>
      <w:proofErr w:type="spellStart"/>
      <w:r>
        <w:rPr>
          <w:rFonts w:ascii="Arial" w:eastAsia="Arial" w:hAnsi="Arial" w:cs="Arial"/>
          <w:color w:val="000000"/>
          <w:sz w:val="20"/>
          <w:szCs w:val="20"/>
        </w:rPr>
        <w:t>Vortmeyer</w:t>
      </w:r>
      <w:proofErr w:type="spellEnd"/>
      <w:r>
        <w:rPr>
          <w:rFonts w:ascii="Arial" w:eastAsia="Arial" w:hAnsi="Arial" w:cs="Arial"/>
          <w:color w:val="000000"/>
          <w:sz w:val="20"/>
          <w:szCs w:val="20"/>
        </w:rPr>
        <w:t xml:space="preserve"> A, Gilbert MR, McGavern DB, Chew E, Kozel BA, Heiss JD, Zhuang ZZ, Pacak K. Developmental vascular malformations in EPAS1-gain-of-function syndrome. </w:t>
      </w:r>
      <w:r>
        <w:rPr>
          <w:rFonts w:ascii="Arial" w:eastAsia="Arial" w:hAnsi="Arial" w:cs="Arial"/>
          <w:b/>
          <w:color w:val="000000"/>
          <w:sz w:val="20"/>
          <w:szCs w:val="20"/>
        </w:rPr>
        <w:t>JCI Insight</w:t>
      </w:r>
      <w:r>
        <w:rPr>
          <w:rFonts w:ascii="Arial" w:eastAsia="Arial" w:hAnsi="Arial" w:cs="Arial"/>
          <w:color w:val="000000"/>
          <w:sz w:val="20"/>
          <w:szCs w:val="20"/>
        </w:rPr>
        <w:t xml:space="preserve">. 2021; 33497361. </w:t>
      </w:r>
      <w:r>
        <w:rPr>
          <w:rFonts w:ascii="Arial" w:eastAsia="Arial" w:hAnsi="Arial" w:cs="Arial"/>
          <w:b/>
          <w:color w:val="222222"/>
          <w:sz w:val="20"/>
          <w:szCs w:val="20"/>
        </w:rPr>
        <w:t xml:space="preserve">journal cover </w:t>
      </w:r>
      <w:proofErr w:type="gramStart"/>
      <w:r>
        <w:rPr>
          <w:rFonts w:ascii="Arial" w:eastAsia="Arial" w:hAnsi="Arial" w:cs="Arial"/>
          <w:b/>
          <w:color w:val="222222"/>
          <w:sz w:val="20"/>
          <w:szCs w:val="20"/>
        </w:rPr>
        <w:t>image</w:t>
      </w:r>
      <w:proofErr w:type="gramEnd"/>
    </w:p>
    <w:p w14:paraId="0000008D" w14:textId="77777777" w:rsidR="001C39FD" w:rsidRDefault="00987269" w:rsidP="008F6EC2">
      <w:pPr>
        <w:numPr>
          <w:ilvl w:val="0"/>
          <w:numId w:val="6"/>
        </w:numPr>
        <w:pBdr>
          <w:top w:val="nil"/>
          <w:left w:val="nil"/>
          <w:bottom w:val="nil"/>
          <w:right w:val="nil"/>
          <w:between w:val="nil"/>
        </w:pBdr>
        <w:spacing w:after="0" w:line="240" w:lineRule="auto"/>
        <w:ind w:left="0"/>
        <w:jc w:val="both"/>
        <w:rPr>
          <w:color w:val="000000"/>
          <w:sz w:val="20"/>
          <w:szCs w:val="20"/>
        </w:rPr>
      </w:pPr>
      <w:r>
        <w:rPr>
          <w:rFonts w:ascii="Arial" w:eastAsia="Arial" w:hAnsi="Arial" w:cs="Arial"/>
          <w:color w:val="000000"/>
          <w:sz w:val="20"/>
          <w:szCs w:val="20"/>
        </w:rPr>
        <w:t xml:space="preserve">I. </w:t>
      </w:r>
      <w:proofErr w:type="spellStart"/>
      <w:r>
        <w:rPr>
          <w:rFonts w:ascii="Arial" w:eastAsia="Arial" w:hAnsi="Arial" w:cs="Arial"/>
          <w:color w:val="000000"/>
          <w:sz w:val="20"/>
          <w:szCs w:val="20"/>
        </w:rPr>
        <w:t>Pomeraniec</w:t>
      </w:r>
      <w:proofErr w:type="spellEnd"/>
      <w:r>
        <w:rPr>
          <w:rFonts w:ascii="Arial" w:eastAsia="Arial" w:hAnsi="Arial" w:cs="Arial"/>
          <w:color w:val="000000"/>
          <w:sz w:val="20"/>
          <w:szCs w:val="20"/>
        </w:rPr>
        <w:t xml:space="preserve"> J, </w:t>
      </w:r>
      <w:proofErr w:type="spellStart"/>
      <w:r>
        <w:rPr>
          <w:rFonts w:ascii="Arial" w:eastAsia="Arial" w:hAnsi="Arial" w:cs="Arial"/>
          <w:b/>
          <w:color w:val="000000"/>
          <w:sz w:val="20"/>
          <w:szCs w:val="20"/>
        </w:rPr>
        <w:t>Mastorakos</w:t>
      </w:r>
      <w:proofErr w:type="spellEnd"/>
      <w:r>
        <w:rPr>
          <w:rFonts w:ascii="Arial" w:eastAsia="Arial" w:hAnsi="Arial" w:cs="Arial"/>
          <w:b/>
          <w:color w:val="000000"/>
          <w:sz w:val="20"/>
          <w:szCs w:val="20"/>
        </w:rPr>
        <w:t xml:space="preserve"> P</w:t>
      </w:r>
      <w:r>
        <w:rPr>
          <w:rFonts w:ascii="Arial" w:eastAsia="Arial" w:hAnsi="Arial" w:cs="Arial"/>
          <w:color w:val="000000"/>
          <w:sz w:val="20"/>
          <w:szCs w:val="20"/>
        </w:rPr>
        <w:t xml:space="preserve">, Raper D, Park MS. Re-rupture following flow diversion of a dissecting aneurysm of the vertebral artery: case report and review of the literature. Flow diversion of fusiform dissecting aneurysm of the vertebral artery: case report and review of the literature. </w:t>
      </w:r>
      <w:r>
        <w:rPr>
          <w:rFonts w:ascii="Arial" w:eastAsia="Arial" w:hAnsi="Arial" w:cs="Arial"/>
          <w:b/>
          <w:color w:val="000000"/>
          <w:sz w:val="20"/>
          <w:szCs w:val="20"/>
        </w:rPr>
        <w:t>World Neurosurgery</w:t>
      </w:r>
      <w:r>
        <w:rPr>
          <w:rFonts w:ascii="Arial" w:eastAsia="Arial" w:hAnsi="Arial" w:cs="Arial"/>
          <w:color w:val="000000"/>
          <w:sz w:val="20"/>
          <w:szCs w:val="20"/>
        </w:rPr>
        <w:t>. 2020; 32730963</w:t>
      </w:r>
    </w:p>
    <w:p w14:paraId="0000008E" w14:textId="77777777" w:rsidR="001C39FD" w:rsidRDefault="00987269" w:rsidP="008F6EC2">
      <w:pPr>
        <w:numPr>
          <w:ilvl w:val="0"/>
          <w:numId w:val="6"/>
        </w:numPr>
        <w:pBdr>
          <w:top w:val="nil"/>
          <w:left w:val="nil"/>
          <w:bottom w:val="nil"/>
          <w:right w:val="nil"/>
          <w:between w:val="nil"/>
        </w:pBdr>
        <w:spacing w:after="0" w:line="240" w:lineRule="auto"/>
        <w:ind w:left="0"/>
        <w:jc w:val="both"/>
        <w:rPr>
          <w:color w:val="000000"/>
          <w:sz w:val="20"/>
          <w:szCs w:val="20"/>
        </w:rPr>
      </w:pPr>
      <w:r>
        <w:rPr>
          <w:rFonts w:ascii="Arial" w:eastAsia="Arial" w:hAnsi="Arial" w:cs="Arial"/>
          <w:color w:val="000000"/>
          <w:sz w:val="20"/>
          <w:szCs w:val="20"/>
        </w:rPr>
        <w:t xml:space="preserve">Sokolowski JD, Chen CJ, </w:t>
      </w:r>
      <w:proofErr w:type="spellStart"/>
      <w:r>
        <w:rPr>
          <w:rFonts w:ascii="Arial" w:eastAsia="Arial" w:hAnsi="Arial" w:cs="Arial"/>
          <w:color w:val="000000"/>
          <w:sz w:val="20"/>
          <w:szCs w:val="20"/>
        </w:rPr>
        <w:t>Soldozy</w:t>
      </w:r>
      <w:proofErr w:type="spellEnd"/>
      <w:r>
        <w:rPr>
          <w:rFonts w:ascii="Arial" w:eastAsia="Arial" w:hAnsi="Arial" w:cs="Arial"/>
          <w:color w:val="000000"/>
          <w:sz w:val="20"/>
          <w:szCs w:val="20"/>
        </w:rPr>
        <w:t xml:space="preserve"> S, </w:t>
      </w:r>
      <w:proofErr w:type="spellStart"/>
      <w:r>
        <w:rPr>
          <w:rFonts w:ascii="Arial" w:eastAsia="Arial" w:hAnsi="Arial" w:cs="Arial"/>
          <w:b/>
          <w:color w:val="000000"/>
          <w:sz w:val="20"/>
          <w:szCs w:val="20"/>
        </w:rPr>
        <w:t>Mastorakos</w:t>
      </w:r>
      <w:proofErr w:type="spellEnd"/>
      <w:r>
        <w:rPr>
          <w:rFonts w:ascii="Arial" w:eastAsia="Arial" w:hAnsi="Arial" w:cs="Arial"/>
          <w:b/>
          <w:color w:val="000000"/>
          <w:sz w:val="20"/>
          <w:szCs w:val="20"/>
        </w:rPr>
        <w:t xml:space="preserve"> P</w:t>
      </w:r>
      <w:r>
        <w:rPr>
          <w:rFonts w:ascii="Arial" w:eastAsia="Arial" w:hAnsi="Arial" w:cs="Arial"/>
          <w:color w:val="000000"/>
          <w:sz w:val="20"/>
          <w:szCs w:val="20"/>
        </w:rPr>
        <w:t xml:space="preserve">, Burke RM, Nguyen JM, Myers KM, Kalani MYS, Park MS. Nimodipine after aneurysmal </w:t>
      </w:r>
      <w:proofErr w:type="spellStart"/>
      <w:r>
        <w:rPr>
          <w:rFonts w:ascii="Arial" w:eastAsia="Arial" w:hAnsi="Arial" w:cs="Arial"/>
          <w:color w:val="000000"/>
          <w:sz w:val="20"/>
          <w:szCs w:val="20"/>
        </w:rPr>
        <w:t>sabarachnoid</w:t>
      </w:r>
      <w:proofErr w:type="spellEnd"/>
      <w:r>
        <w:rPr>
          <w:rFonts w:ascii="Arial" w:eastAsia="Arial" w:hAnsi="Arial" w:cs="Arial"/>
          <w:color w:val="000000"/>
          <w:sz w:val="20"/>
          <w:szCs w:val="20"/>
        </w:rPr>
        <w:t xml:space="preserve"> hemorrhage: fourteen-day course for patients that meet criteria for early hospital discharge. </w:t>
      </w:r>
      <w:r>
        <w:rPr>
          <w:rFonts w:ascii="Arial" w:eastAsia="Arial" w:hAnsi="Arial" w:cs="Arial"/>
          <w:b/>
          <w:color w:val="000000"/>
          <w:sz w:val="20"/>
          <w:szCs w:val="20"/>
        </w:rPr>
        <w:t>Clinical Neurology and Neurosurgery</w:t>
      </w:r>
      <w:r>
        <w:rPr>
          <w:rFonts w:ascii="Arial" w:eastAsia="Arial" w:hAnsi="Arial" w:cs="Arial"/>
          <w:color w:val="000000"/>
          <w:sz w:val="20"/>
          <w:szCs w:val="20"/>
        </w:rPr>
        <w:t>. 2021; 106299</w:t>
      </w:r>
    </w:p>
    <w:p w14:paraId="0000008F" w14:textId="77777777" w:rsidR="001C39FD" w:rsidRDefault="00987269" w:rsidP="008F6EC2">
      <w:pPr>
        <w:numPr>
          <w:ilvl w:val="0"/>
          <w:numId w:val="6"/>
        </w:numPr>
        <w:pBdr>
          <w:top w:val="nil"/>
          <w:left w:val="nil"/>
          <w:bottom w:val="nil"/>
          <w:right w:val="nil"/>
          <w:between w:val="nil"/>
        </w:pBdr>
        <w:spacing w:after="0" w:line="240" w:lineRule="auto"/>
        <w:ind w:left="0"/>
        <w:jc w:val="both"/>
        <w:rPr>
          <w:color w:val="222222"/>
          <w:sz w:val="20"/>
          <w:szCs w:val="20"/>
        </w:rPr>
      </w:pPr>
      <w:r>
        <w:rPr>
          <w:rFonts w:ascii="Arial" w:eastAsia="Arial" w:hAnsi="Arial" w:cs="Arial"/>
          <w:color w:val="222222"/>
          <w:sz w:val="20"/>
          <w:szCs w:val="20"/>
        </w:rPr>
        <w:lastRenderedPageBreak/>
        <w:t xml:space="preserve">Ding D, Buell T, Raper D, </w:t>
      </w:r>
      <w:r>
        <w:rPr>
          <w:rFonts w:ascii="Arial" w:eastAsia="Arial" w:hAnsi="Arial" w:cs="Arial"/>
          <w:color w:val="000000"/>
          <w:sz w:val="20"/>
          <w:szCs w:val="20"/>
        </w:rPr>
        <w:t>Chen CJ,</w:t>
      </w:r>
      <w:r>
        <w:rPr>
          <w:rFonts w:ascii="Arial" w:eastAsia="Arial" w:hAnsi="Arial" w:cs="Arial"/>
          <w:color w:val="222222"/>
          <w:sz w:val="20"/>
          <w:szCs w:val="20"/>
        </w:rPr>
        <w:t xml:space="preserve"> </w:t>
      </w:r>
      <w:r>
        <w:rPr>
          <w:rFonts w:ascii="Arial" w:eastAsia="Arial" w:hAnsi="Arial" w:cs="Arial"/>
          <w:b/>
          <w:color w:val="222222"/>
          <w:sz w:val="20"/>
          <w:szCs w:val="20"/>
        </w:rPr>
        <w:t>Mastorakos P</w:t>
      </w:r>
      <w:r>
        <w:rPr>
          <w:rFonts w:ascii="Arial" w:eastAsia="Arial" w:hAnsi="Arial" w:cs="Arial"/>
          <w:color w:val="222222"/>
          <w:sz w:val="20"/>
          <w:szCs w:val="20"/>
        </w:rPr>
        <w:t xml:space="preserve">, Liu KC, Vollmer D. Sylvian Arteriovenous Malformation Resection and Associated Middle Cerebral Artery Aneurysm Clipping: Technical Nuances of Concurrent Surgical Treatment. </w:t>
      </w:r>
      <w:proofErr w:type="spellStart"/>
      <w:r>
        <w:rPr>
          <w:rFonts w:ascii="Arial" w:eastAsia="Arial" w:hAnsi="Arial" w:cs="Arial"/>
          <w:b/>
          <w:color w:val="222222"/>
          <w:sz w:val="20"/>
          <w:szCs w:val="20"/>
        </w:rPr>
        <w:t>Cureus</w:t>
      </w:r>
      <w:proofErr w:type="spellEnd"/>
      <w:r>
        <w:rPr>
          <w:rFonts w:ascii="Arial" w:eastAsia="Arial" w:hAnsi="Arial" w:cs="Arial"/>
          <w:b/>
          <w:color w:val="222222"/>
          <w:sz w:val="20"/>
          <w:szCs w:val="20"/>
        </w:rPr>
        <w:t xml:space="preserve">. </w:t>
      </w:r>
      <w:r>
        <w:rPr>
          <w:rFonts w:ascii="Arial" w:eastAsia="Arial" w:hAnsi="Arial" w:cs="Arial"/>
          <w:color w:val="222222"/>
          <w:sz w:val="20"/>
          <w:szCs w:val="20"/>
        </w:rPr>
        <w:t>2018; 29805922</w:t>
      </w:r>
    </w:p>
    <w:p w14:paraId="00000090" w14:textId="77777777" w:rsidR="001C39FD" w:rsidRDefault="00987269" w:rsidP="008F6EC2">
      <w:pPr>
        <w:numPr>
          <w:ilvl w:val="0"/>
          <w:numId w:val="6"/>
        </w:numPr>
        <w:pBdr>
          <w:top w:val="nil"/>
          <w:left w:val="nil"/>
          <w:bottom w:val="nil"/>
          <w:right w:val="nil"/>
          <w:between w:val="nil"/>
        </w:pBdr>
        <w:spacing w:after="0" w:line="240" w:lineRule="auto"/>
        <w:ind w:left="0"/>
        <w:jc w:val="both"/>
        <w:rPr>
          <w:color w:val="222222"/>
          <w:sz w:val="20"/>
          <w:szCs w:val="20"/>
        </w:rPr>
      </w:pPr>
      <w:r>
        <w:rPr>
          <w:rFonts w:ascii="Arial" w:eastAsia="Arial" w:hAnsi="Arial" w:cs="Arial"/>
          <w:color w:val="222222"/>
          <w:sz w:val="20"/>
          <w:szCs w:val="20"/>
        </w:rPr>
        <w:t xml:space="preserve">Ilyas A, Chen CJ, Ding D, </w:t>
      </w:r>
      <w:r>
        <w:rPr>
          <w:rFonts w:ascii="Arial" w:eastAsia="Arial" w:hAnsi="Arial" w:cs="Arial"/>
          <w:b/>
          <w:color w:val="222222"/>
          <w:sz w:val="20"/>
          <w:szCs w:val="20"/>
        </w:rPr>
        <w:t>Mastorakos P</w:t>
      </w:r>
      <w:r>
        <w:rPr>
          <w:rFonts w:ascii="Arial" w:eastAsia="Arial" w:hAnsi="Arial" w:cs="Arial"/>
          <w:color w:val="222222"/>
          <w:sz w:val="20"/>
          <w:szCs w:val="20"/>
        </w:rPr>
        <w:t xml:space="preserve">, Taylor D, </w:t>
      </w:r>
      <w:proofErr w:type="spellStart"/>
      <w:r>
        <w:rPr>
          <w:rFonts w:ascii="Arial" w:eastAsia="Arial" w:hAnsi="Arial" w:cs="Arial"/>
          <w:color w:val="222222"/>
          <w:sz w:val="20"/>
          <w:szCs w:val="20"/>
        </w:rPr>
        <w:t>Pomeraniec</w:t>
      </w:r>
      <w:proofErr w:type="spellEnd"/>
      <w:r>
        <w:rPr>
          <w:rFonts w:ascii="Arial" w:eastAsia="Arial" w:hAnsi="Arial" w:cs="Arial"/>
          <w:color w:val="222222"/>
          <w:sz w:val="20"/>
          <w:szCs w:val="20"/>
        </w:rPr>
        <w:t xml:space="preserve"> J, Lee CC, Sheehan J. In Reply: Letter to the Editor: Cyst Formation after Stereotactic Radiosurgery for Brain Arteriovenous Malformations: A Systematic Review. </w:t>
      </w:r>
      <w:r>
        <w:rPr>
          <w:rFonts w:ascii="Arial" w:eastAsia="Arial" w:hAnsi="Arial" w:cs="Arial"/>
          <w:b/>
          <w:color w:val="222222"/>
          <w:sz w:val="20"/>
          <w:szCs w:val="20"/>
        </w:rPr>
        <w:t>JNS</w:t>
      </w:r>
      <w:r>
        <w:rPr>
          <w:rFonts w:ascii="Arial" w:eastAsia="Arial" w:hAnsi="Arial" w:cs="Arial"/>
          <w:color w:val="222222"/>
          <w:sz w:val="20"/>
          <w:szCs w:val="20"/>
        </w:rPr>
        <w:t>. 2018; 28548596</w:t>
      </w:r>
    </w:p>
    <w:p w14:paraId="00000091" w14:textId="77777777" w:rsidR="001C39FD" w:rsidRDefault="00987269" w:rsidP="008F6EC2">
      <w:pPr>
        <w:numPr>
          <w:ilvl w:val="0"/>
          <w:numId w:val="6"/>
        </w:numPr>
        <w:pBdr>
          <w:top w:val="nil"/>
          <w:left w:val="nil"/>
          <w:bottom w:val="nil"/>
          <w:right w:val="nil"/>
          <w:between w:val="nil"/>
        </w:pBdr>
        <w:spacing w:after="0" w:line="240" w:lineRule="auto"/>
        <w:ind w:left="0"/>
        <w:jc w:val="both"/>
        <w:rPr>
          <w:color w:val="222222"/>
          <w:sz w:val="20"/>
          <w:szCs w:val="20"/>
        </w:rPr>
      </w:pPr>
      <w:r>
        <w:rPr>
          <w:rFonts w:ascii="Arial" w:eastAsia="Arial" w:hAnsi="Arial" w:cs="Arial"/>
          <w:color w:val="222222"/>
          <w:sz w:val="20"/>
          <w:szCs w:val="20"/>
        </w:rPr>
        <w:t xml:space="preserve">Ilyas A, Chen CJ, Ding D, </w:t>
      </w:r>
      <w:r>
        <w:rPr>
          <w:rFonts w:ascii="Arial" w:eastAsia="Arial" w:hAnsi="Arial" w:cs="Arial"/>
          <w:b/>
          <w:color w:val="222222"/>
          <w:sz w:val="20"/>
          <w:szCs w:val="20"/>
        </w:rPr>
        <w:t>Mastorakos P</w:t>
      </w:r>
      <w:r>
        <w:rPr>
          <w:rFonts w:ascii="Arial" w:eastAsia="Arial" w:hAnsi="Arial" w:cs="Arial"/>
          <w:color w:val="222222"/>
          <w:sz w:val="20"/>
          <w:szCs w:val="20"/>
        </w:rPr>
        <w:t xml:space="preserve">, Taylor D, </w:t>
      </w:r>
      <w:proofErr w:type="spellStart"/>
      <w:r>
        <w:rPr>
          <w:rFonts w:ascii="Arial" w:eastAsia="Arial" w:hAnsi="Arial" w:cs="Arial"/>
          <w:color w:val="222222"/>
          <w:sz w:val="20"/>
          <w:szCs w:val="20"/>
        </w:rPr>
        <w:t>Pomeraniec</w:t>
      </w:r>
      <w:proofErr w:type="spellEnd"/>
      <w:r>
        <w:rPr>
          <w:rFonts w:ascii="Arial" w:eastAsia="Arial" w:hAnsi="Arial" w:cs="Arial"/>
          <w:color w:val="222222"/>
          <w:sz w:val="20"/>
          <w:szCs w:val="20"/>
        </w:rPr>
        <w:t xml:space="preserve"> J, Lee CC, Sheehan J. Cyst Formation after Stereotactic Radiosurgery for Brain Arteriovenous Malformations: A Systematic Review. </w:t>
      </w:r>
      <w:r>
        <w:rPr>
          <w:rFonts w:ascii="Arial" w:eastAsia="Arial" w:hAnsi="Arial" w:cs="Arial"/>
          <w:b/>
          <w:color w:val="222222"/>
          <w:sz w:val="20"/>
          <w:szCs w:val="20"/>
        </w:rPr>
        <w:t xml:space="preserve">JNS. </w:t>
      </w:r>
      <w:r>
        <w:rPr>
          <w:rFonts w:ascii="Arial" w:eastAsia="Arial" w:hAnsi="Arial" w:cs="Arial"/>
          <w:color w:val="222222"/>
          <w:sz w:val="20"/>
          <w:szCs w:val="20"/>
        </w:rPr>
        <w:t>2018; 28548596</w:t>
      </w:r>
    </w:p>
    <w:p w14:paraId="00000092" w14:textId="77777777" w:rsidR="001C39FD" w:rsidRDefault="00987269" w:rsidP="008F6EC2">
      <w:pPr>
        <w:numPr>
          <w:ilvl w:val="0"/>
          <w:numId w:val="6"/>
        </w:numPr>
        <w:pBdr>
          <w:top w:val="nil"/>
          <w:left w:val="nil"/>
          <w:bottom w:val="nil"/>
          <w:right w:val="nil"/>
          <w:between w:val="nil"/>
        </w:pBdr>
        <w:spacing w:after="0" w:line="240" w:lineRule="auto"/>
        <w:ind w:left="0"/>
        <w:jc w:val="both"/>
        <w:rPr>
          <w:color w:val="222222"/>
          <w:sz w:val="20"/>
          <w:szCs w:val="20"/>
        </w:rPr>
      </w:pPr>
      <w:r>
        <w:rPr>
          <w:rFonts w:ascii="Arial" w:eastAsia="Arial" w:hAnsi="Arial" w:cs="Arial"/>
          <w:b/>
          <w:color w:val="212121"/>
          <w:sz w:val="20"/>
          <w:szCs w:val="20"/>
        </w:rPr>
        <w:t>Mastorakos P</w:t>
      </w:r>
      <w:r>
        <w:rPr>
          <w:rFonts w:ascii="Arial" w:eastAsia="Arial" w:hAnsi="Arial" w:cs="Arial"/>
          <w:color w:val="212121"/>
          <w:sz w:val="20"/>
          <w:szCs w:val="20"/>
        </w:rPr>
        <w:t xml:space="preserve">, Liu K, Schomer A. Adverse effects of aggressive blood pressure control in patients with intracerebral hemorrhage. </w:t>
      </w:r>
      <w:r>
        <w:rPr>
          <w:rFonts w:ascii="Arial" w:eastAsia="Arial" w:hAnsi="Arial" w:cs="Arial"/>
          <w:b/>
          <w:color w:val="212121"/>
          <w:sz w:val="20"/>
          <w:szCs w:val="20"/>
        </w:rPr>
        <w:t xml:space="preserve">JNC. </w:t>
      </w:r>
      <w:r>
        <w:rPr>
          <w:rFonts w:ascii="Arial" w:eastAsia="Arial" w:hAnsi="Arial" w:cs="Arial"/>
          <w:color w:val="212121"/>
          <w:sz w:val="20"/>
          <w:szCs w:val="20"/>
        </w:rPr>
        <w:t>2017; 160102</w:t>
      </w:r>
    </w:p>
    <w:p w14:paraId="00000093" w14:textId="77777777" w:rsidR="001C39FD" w:rsidRDefault="00987269" w:rsidP="008F6EC2">
      <w:pPr>
        <w:numPr>
          <w:ilvl w:val="0"/>
          <w:numId w:val="6"/>
        </w:numPr>
        <w:pBdr>
          <w:top w:val="nil"/>
          <w:left w:val="nil"/>
          <w:bottom w:val="nil"/>
          <w:right w:val="nil"/>
          <w:between w:val="nil"/>
        </w:pBdr>
        <w:spacing w:after="0" w:line="240" w:lineRule="auto"/>
        <w:ind w:left="0"/>
        <w:jc w:val="both"/>
        <w:rPr>
          <w:color w:val="222222"/>
          <w:sz w:val="20"/>
          <w:szCs w:val="20"/>
        </w:rPr>
      </w:pPr>
      <w:r>
        <w:rPr>
          <w:rFonts w:ascii="Arial" w:eastAsia="Arial" w:hAnsi="Arial" w:cs="Arial"/>
          <w:color w:val="000000"/>
          <w:sz w:val="20"/>
          <w:szCs w:val="20"/>
        </w:rPr>
        <w:t>Ilyas A, Chen</w:t>
      </w:r>
      <w:r>
        <w:rPr>
          <w:rFonts w:ascii="Arial" w:eastAsia="Arial" w:hAnsi="Arial" w:cs="Arial"/>
          <w:color w:val="000000"/>
          <w:sz w:val="20"/>
          <w:szCs w:val="20"/>
          <w:vertAlign w:val="superscript"/>
        </w:rPr>
        <w:t xml:space="preserve"> </w:t>
      </w:r>
      <w:r>
        <w:rPr>
          <w:rFonts w:ascii="Arial" w:eastAsia="Arial" w:hAnsi="Arial" w:cs="Arial"/>
          <w:color w:val="000000"/>
          <w:sz w:val="20"/>
          <w:szCs w:val="20"/>
        </w:rPr>
        <w:t xml:space="preserve">CJ, Raper D, Ding D, Buell T, </w:t>
      </w:r>
      <w:r>
        <w:rPr>
          <w:rFonts w:ascii="Arial" w:eastAsia="Arial" w:hAnsi="Arial" w:cs="Arial"/>
          <w:b/>
          <w:color w:val="000000"/>
          <w:sz w:val="20"/>
          <w:szCs w:val="20"/>
        </w:rPr>
        <w:t>Mastorakos P</w:t>
      </w:r>
      <w:r>
        <w:rPr>
          <w:rFonts w:ascii="Arial" w:eastAsia="Arial" w:hAnsi="Arial" w:cs="Arial"/>
          <w:color w:val="000000"/>
          <w:sz w:val="20"/>
          <w:szCs w:val="20"/>
        </w:rPr>
        <w:t xml:space="preserve">; Liu K. </w:t>
      </w:r>
      <w:r>
        <w:rPr>
          <w:rFonts w:ascii="Arial" w:eastAsia="Arial" w:hAnsi="Arial" w:cs="Arial"/>
          <w:color w:val="212121"/>
          <w:sz w:val="20"/>
          <w:szCs w:val="20"/>
        </w:rPr>
        <w:t xml:space="preserve">Endovascular Mechanical Thrombectomy for Cerebral Venous Sinus Thrombosis: A Systematic Review. </w:t>
      </w:r>
      <w:r>
        <w:rPr>
          <w:rFonts w:ascii="Arial" w:eastAsia="Arial" w:hAnsi="Arial" w:cs="Arial"/>
          <w:b/>
          <w:color w:val="212121"/>
          <w:sz w:val="20"/>
          <w:szCs w:val="20"/>
        </w:rPr>
        <w:t xml:space="preserve">JNIS. </w:t>
      </w:r>
      <w:r>
        <w:rPr>
          <w:rFonts w:ascii="Arial" w:eastAsia="Arial" w:hAnsi="Arial" w:cs="Arial"/>
          <w:color w:val="212121"/>
          <w:sz w:val="20"/>
          <w:szCs w:val="20"/>
        </w:rPr>
        <w:t>2017; 28213478</w:t>
      </w:r>
    </w:p>
    <w:p w14:paraId="00000094" w14:textId="77777777" w:rsidR="001C39FD" w:rsidRPr="006230B3" w:rsidRDefault="00987269" w:rsidP="008F6EC2">
      <w:pPr>
        <w:numPr>
          <w:ilvl w:val="0"/>
          <w:numId w:val="6"/>
        </w:numPr>
        <w:pBdr>
          <w:top w:val="nil"/>
          <w:left w:val="nil"/>
          <w:bottom w:val="nil"/>
          <w:right w:val="nil"/>
          <w:between w:val="nil"/>
        </w:pBdr>
        <w:spacing w:after="0" w:line="240" w:lineRule="auto"/>
        <w:ind w:left="0"/>
        <w:jc w:val="both"/>
        <w:rPr>
          <w:color w:val="222222"/>
          <w:sz w:val="20"/>
          <w:szCs w:val="20"/>
        </w:rPr>
      </w:pPr>
      <w:r>
        <w:rPr>
          <w:rFonts w:ascii="Arial" w:eastAsia="Arial" w:hAnsi="Arial" w:cs="Arial"/>
          <w:color w:val="222222"/>
          <w:sz w:val="20"/>
          <w:szCs w:val="20"/>
        </w:rPr>
        <w:t xml:space="preserve">Chen CJ, </w:t>
      </w:r>
      <w:r>
        <w:rPr>
          <w:rFonts w:ascii="Arial" w:eastAsia="Arial" w:hAnsi="Arial" w:cs="Arial"/>
          <w:b/>
          <w:color w:val="222222"/>
          <w:sz w:val="20"/>
          <w:szCs w:val="20"/>
        </w:rPr>
        <w:t>Mastorakos P</w:t>
      </w:r>
      <w:r>
        <w:rPr>
          <w:rFonts w:ascii="Arial" w:eastAsia="Arial" w:hAnsi="Arial" w:cs="Arial"/>
          <w:color w:val="222222"/>
          <w:sz w:val="20"/>
          <w:szCs w:val="20"/>
        </w:rPr>
        <w:t xml:space="preserve">, Caruso J, Ding D, Schmitt P, Raper D, Evans E, Newman S, Jensen M. Transorbital Approach to Endovascular Obliteration of Cavernous Carotid Fistula: Case Report and Review of the Literature. </w:t>
      </w:r>
      <w:proofErr w:type="spellStart"/>
      <w:r>
        <w:rPr>
          <w:rFonts w:ascii="Arial" w:eastAsia="Arial" w:hAnsi="Arial" w:cs="Arial"/>
          <w:b/>
          <w:color w:val="222222"/>
          <w:sz w:val="20"/>
          <w:szCs w:val="20"/>
        </w:rPr>
        <w:t>Cureus</w:t>
      </w:r>
      <w:proofErr w:type="spellEnd"/>
      <w:r>
        <w:rPr>
          <w:rFonts w:ascii="Arial" w:eastAsia="Arial" w:hAnsi="Arial" w:cs="Arial"/>
          <w:color w:val="222222"/>
          <w:sz w:val="20"/>
          <w:szCs w:val="20"/>
        </w:rPr>
        <w:t>. 2017; 28191380</w:t>
      </w:r>
    </w:p>
    <w:p w14:paraId="739B8B15" w14:textId="77777777" w:rsidR="006230B3" w:rsidRDefault="006230B3" w:rsidP="006230B3">
      <w:pPr>
        <w:pBdr>
          <w:top w:val="nil"/>
          <w:left w:val="nil"/>
          <w:bottom w:val="nil"/>
          <w:right w:val="nil"/>
          <w:between w:val="nil"/>
        </w:pBdr>
        <w:spacing w:after="0" w:line="240" w:lineRule="auto"/>
        <w:jc w:val="both"/>
        <w:rPr>
          <w:color w:val="222222"/>
          <w:sz w:val="20"/>
          <w:szCs w:val="20"/>
        </w:rPr>
      </w:pPr>
    </w:p>
    <w:p w14:paraId="3DEFF009" w14:textId="77777777" w:rsidR="006230B3" w:rsidRDefault="006230B3" w:rsidP="006230B3">
      <w:pPr>
        <w:spacing w:after="0" w:line="240" w:lineRule="auto"/>
        <w:rPr>
          <w:rFonts w:ascii="Arial" w:eastAsia="Arial" w:hAnsi="Arial" w:cs="Arial"/>
          <w:i/>
          <w:color w:val="C00000"/>
          <w:sz w:val="20"/>
          <w:szCs w:val="20"/>
        </w:rPr>
      </w:pPr>
      <w:r>
        <w:rPr>
          <w:rFonts w:ascii="Arial" w:eastAsia="Arial" w:hAnsi="Arial" w:cs="Arial"/>
          <w:i/>
          <w:color w:val="C00000"/>
          <w:sz w:val="20"/>
          <w:szCs w:val="20"/>
        </w:rPr>
        <w:t>General Neurosurgery</w:t>
      </w:r>
    </w:p>
    <w:p w14:paraId="38D86BE0" w14:textId="77777777" w:rsidR="006230B3" w:rsidRDefault="006230B3" w:rsidP="006230B3">
      <w:pPr>
        <w:pBdr>
          <w:top w:val="nil"/>
          <w:left w:val="nil"/>
          <w:bottom w:val="nil"/>
          <w:right w:val="nil"/>
          <w:between w:val="nil"/>
        </w:pBdr>
        <w:spacing w:after="0" w:line="240" w:lineRule="auto"/>
        <w:jc w:val="both"/>
        <w:rPr>
          <w:rFonts w:ascii="Arial" w:eastAsia="Arial" w:hAnsi="Arial" w:cs="Arial"/>
          <w:sz w:val="20"/>
          <w:szCs w:val="20"/>
        </w:rPr>
      </w:pPr>
    </w:p>
    <w:p w14:paraId="61AF4BB6" w14:textId="77777777" w:rsidR="006230B3" w:rsidRPr="00FD1457" w:rsidRDefault="006230B3" w:rsidP="006230B3">
      <w:pPr>
        <w:numPr>
          <w:ilvl w:val="0"/>
          <w:numId w:val="6"/>
        </w:numPr>
        <w:pBdr>
          <w:top w:val="nil"/>
          <w:left w:val="nil"/>
          <w:bottom w:val="nil"/>
          <w:right w:val="nil"/>
          <w:between w:val="nil"/>
        </w:pBdr>
        <w:spacing w:after="0" w:line="240" w:lineRule="auto"/>
        <w:ind w:left="0"/>
        <w:jc w:val="both"/>
        <w:rPr>
          <w:rFonts w:ascii="Arial" w:hAnsi="Arial" w:cs="Arial"/>
          <w:color w:val="000000"/>
          <w:sz w:val="20"/>
          <w:szCs w:val="20"/>
        </w:rPr>
      </w:pPr>
      <w:r w:rsidRPr="00FD1457">
        <w:rPr>
          <w:rFonts w:ascii="Arial" w:hAnsi="Arial" w:cs="Arial"/>
          <w:color w:val="000000"/>
          <w:sz w:val="20"/>
          <w:szCs w:val="20"/>
        </w:rPr>
        <w:t>Mandal</w:t>
      </w:r>
      <w:r>
        <w:rPr>
          <w:rFonts w:ascii="Arial" w:hAnsi="Arial" w:cs="Arial"/>
          <w:color w:val="000000"/>
          <w:sz w:val="20"/>
          <w:szCs w:val="20"/>
        </w:rPr>
        <w:t xml:space="preserve"> D</w:t>
      </w:r>
      <w:r w:rsidRPr="00FD1457">
        <w:rPr>
          <w:rFonts w:ascii="Arial" w:hAnsi="Arial" w:cs="Arial"/>
          <w:color w:val="000000"/>
          <w:sz w:val="20"/>
          <w:szCs w:val="20"/>
        </w:rPr>
        <w:t xml:space="preserve">, </w:t>
      </w:r>
      <w:proofErr w:type="spellStart"/>
      <w:r w:rsidRPr="00FD1457">
        <w:rPr>
          <w:rFonts w:ascii="Arial" w:hAnsi="Arial" w:cs="Arial"/>
          <w:color w:val="000000"/>
          <w:sz w:val="20"/>
          <w:szCs w:val="20"/>
        </w:rPr>
        <w:t>Bugarini</w:t>
      </w:r>
      <w:proofErr w:type="spellEnd"/>
      <w:r w:rsidRPr="00FD1457">
        <w:rPr>
          <w:rFonts w:ascii="Arial" w:hAnsi="Arial" w:cs="Arial"/>
          <w:color w:val="000000"/>
          <w:sz w:val="20"/>
          <w:szCs w:val="20"/>
        </w:rPr>
        <w:t xml:space="preserve"> </w:t>
      </w:r>
      <w:r>
        <w:rPr>
          <w:rFonts w:ascii="Arial" w:hAnsi="Arial" w:cs="Arial"/>
          <w:color w:val="000000"/>
          <w:sz w:val="20"/>
          <w:szCs w:val="20"/>
        </w:rPr>
        <w:t>A</w:t>
      </w:r>
      <w:r w:rsidRPr="00FD1457">
        <w:rPr>
          <w:rFonts w:ascii="Arial" w:hAnsi="Arial" w:cs="Arial"/>
          <w:color w:val="000000"/>
          <w:sz w:val="20"/>
          <w:szCs w:val="20"/>
        </w:rPr>
        <w:t xml:space="preserve">, </w:t>
      </w:r>
      <w:proofErr w:type="spellStart"/>
      <w:r w:rsidRPr="00FD1457">
        <w:rPr>
          <w:rFonts w:ascii="Arial" w:hAnsi="Arial" w:cs="Arial"/>
          <w:color w:val="000000"/>
          <w:sz w:val="20"/>
          <w:szCs w:val="20"/>
        </w:rPr>
        <w:t>Asuzu</w:t>
      </w:r>
      <w:proofErr w:type="spellEnd"/>
      <w:r>
        <w:rPr>
          <w:rFonts w:ascii="Arial" w:hAnsi="Arial" w:cs="Arial"/>
          <w:color w:val="000000"/>
          <w:sz w:val="20"/>
          <w:szCs w:val="20"/>
        </w:rPr>
        <w:t xml:space="preserve"> DT</w:t>
      </w:r>
      <w:r w:rsidRPr="00FD1457">
        <w:rPr>
          <w:rFonts w:ascii="Arial" w:hAnsi="Arial" w:cs="Arial"/>
          <w:color w:val="000000"/>
          <w:sz w:val="20"/>
          <w:szCs w:val="20"/>
        </w:rPr>
        <w:t xml:space="preserve">, Mullaney </w:t>
      </w:r>
      <w:r>
        <w:rPr>
          <w:rFonts w:ascii="Arial" w:hAnsi="Arial" w:cs="Arial"/>
          <w:color w:val="000000"/>
          <w:sz w:val="20"/>
          <w:szCs w:val="20"/>
        </w:rPr>
        <w:t>D</w:t>
      </w:r>
      <w:r w:rsidRPr="00FD1457">
        <w:rPr>
          <w:rFonts w:ascii="Arial" w:hAnsi="Arial" w:cs="Arial"/>
          <w:color w:val="000000"/>
          <w:sz w:val="20"/>
          <w:szCs w:val="20"/>
        </w:rPr>
        <w:t xml:space="preserve">, </w:t>
      </w:r>
      <w:r w:rsidRPr="00FD1457">
        <w:rPr>
          <w:rFonts w:ascii="Arial" w:hAnsi="Arial" w:cs="Arial"/>
          <w:b/>
          <w:bCs/>
          <w:color w:val="000000"/>
          <w:sz w:val="20"/>
          <w:szCs w:val="20"/>
        </w:rPr>
        <w:t>Mastorakos P</w:t>
      </w:r>
      <w:r w:rsidRPr="00FD1457">
        <w:rPr>
          <w:rFonts w:ascii="Arial" w:hAnsi="Arial" w:cs="Arial"/>
          <w:color w:val="000000"/>
          <w:sz w:val="20"/>
          <w:szCs w:val="20"/>
        </w:rPr>
        <w:t xml:space="preserve">, Stoica </w:t>
      </w:r>
      <w:r>
        <w:rPr>
          <w:rFonts w:ascii="Arial" w:hAnsi="Arial" w:cs="Arial"/>
          <w:color w:val="000000"/>
          <w:sz w:val="20"/>
          <w:szCs w:val="20"/>
        </w:rPr>
        <w:t>S</w:t>
      </w:r>
      <w:r w:rsidRPr="00FD1457">
        <w:rPr>
          <w:rFonts w:ascii="Arial" w:hAnsi="Arial" w:cs="Arial"/>
          <w:color w:val="000000"/>
          <w:sz w:val="20"/>
          <w:szCs w:val="20"/>
        </w:rPr>
        <w:t xml:space="preserve">, Alvarez </w:t>
      </w:r>
      <w:r>
        <w:rPr>
          <w:rFonts w:ascii="Arial" w:hAnsi="Arial" w:cs="Arial"/>
          <w:color w:val="000000"/>
          <w:sz w:val="20"/>
          <w:szCs w:val="20"/>
        </w:rPr>
        <w:t>R</w:t>
      </w:r>
      <w:r w:rsidRPr="00FD1457">
        <w:rPr>
          <w:rFonts w:ascii="Arial" w:hAnsi="Arial" w:cs="Arial"/>
          <w:color w:val="000000"/>
          <w:sz w:val="20"/>
          <w:szCs w:val="20"/>
        </w:rPr>
        <w:t xml:space="preserve">, Scott </w:t>
      </w:r>
      <w:r>
        <w:rPr>
          <w:rFonts w:ascii="Arial" w:hAnsi="Arial" w:cs="Arial"/>
          <w:color w:val="000000"/>
          <w:sz w:val="20"/>
          <w:szCs w:val="20"/>
        </w:rPr>
        <w:t>G</w:t>
      </w:r>
      <w:r w:rsidRPr="00FD1457">
        <w:rPr>
          <w:rFonts w:ascii="Arial" w:hAnsi="Arial" w:cs="Arial"/>
          <w:color w:val="000000"/>
          <w:sz w:val="20"/>
          <w:szCs w:val="20"/>
        </w:rPr>
        <w:t>, Maric</w:t>
      </w:r>
      <w:r>
        <w:rPr>
          <w:rFonts w:ascii="Arial" w:hAnsi="Arial" w:cs="Arial"/>
          <w:color w:val="000000"/>
          <w:sz w:val="20"/>
          <w:szCs w:val="20"/>
        </w:rPr>
        <w:t xml:space="preserve"> D</w:t>
      </w:r>
      <w:r w:rsidRPr="00FD1457">
        <w:rPr>
          <w:rFonts w:ascii="Arial" w:hAnsi="Arial" w:cs="Arial"/>
          <w:color w:val="000000"/>
          <w:sz w:val="20"/>
          <w:szCs w:val="20"/>
        </w:rPr>
        <w:t xml:space="preserve">, </w:t>
      </w:r>
      <w:proofErr w:type="spellStart"/>
      <w:r w:rsidRPr="00FD1457">
        <w:rPr>
          <w:rFonts w:ascii="Arial" w:hAnsi="Arial" w:cs="Arial"/>
          <w:color w:val="000000"/>
          <w:sz w:val="20"/>
          <w:szCs w:val="20"/>
        </w:rPr>
        <w:t>Elkahloun</w:t>
      </w:r>
      <w:proofErr w:type="spellEnd"/>
      <w:r>
        <w:rPr>
          <w:rFonts w:ascii="Arial" w:hAnsi="Arial" w:cs="Arial"/>
          <w:color w:val="000000"/>
          <w:sz w:val="20"/>
          <w:szCs w:val="20"/>
        </w:rPr>
        <w:t xml:space="preserve"> </w:t>
      </w:r>
      <w:proofErr w:type="gramStart"/>
      <w:r>
        <w:rPr>
          <w:rFonts w:ascii="Arial" w:hAnsi="Arial" w:cs="Arial"/>
          <w:color w:val="000000"/>
          <w:sz w:val="20"/>
          <w:szCs w:val="20"/>
        </w:rPr>
        <w:t>AG</w:t>
      </w:r>
      <w:r w:rsidRPr="00FD1457">
        <w:rPr>
          <w:rFonts w:ascii="Arial" w:hAnsi="Arial" w:cs="Arial"/>
          <w:color w:val="000000"/>
          <w:sz w:val="20"/>
          <w:szCs w:val="20"/>
        </w:rPr>
        <w:t xml:space="preserve"> ,</w:t>
      </w:r>
      <w:proofErr w:type="gramEnd"/>
      <w:r w:rsidRPr="00FD1457">
        <w:rPr>
          <w:rFonts w:ascii="Arial" w:hAnsi="Arial" w:cs="Arial"/>
          <w:color w:val="000000"/>
          <w:sz w:val="20"/>
          <w:szCs w:val="20"/>
        </w:rPr>
        <w:t xml:space="preserve"> Zhuang </w:t>
      </w:r>
      <w:r>
        <w:rPr>
          <w:rFonts w:ascii="Arial" w:hAnsi="Arial" w:cs="Arial"/>
          <w:color w:val="000000"/>
          <w:sz w:val="20"/>
          <w:szCs w:val="20"/>
        </w:rPr>
        <w:t>Z</w:t>
      </w:r>
      <w:r w:rsidRPr="00FD1457">
        <w:rPr>
          <w:rFonts w:ascii="Arial" w:hAnsi="Arial" w:cs="Arial"/>
          <w:color w:val="000000"/>
          <w:sz w:val="20"/>
          <w:szCs w:val="20"/>
        </w:rPr>
        <w:t>, Chew</w:t>
      </w:r>
      <w:r>
        <w:rPr>
          <w:rFonts w:ascii="Arial" w:hAnsi="Arial" w:cs="Arial"/>
          <w:color w:val="000000"/>
          <w:sz w:val="20"/>
          <w:szCs w:val="20"/>
        </w:rPr>
        <w:t xml:space="preserve"> EY</w:t>
      </w:r>
      <w:r w:rsidRPr="00FD1457">
        <w:rPr>
          <w:rFonts w:ascii="Arial" w:hAnsi="Arial" w:cs="Arial"/>
          <w:color w:val="000000"/>
          <w:sz w:val="20"/>
          <w:szCs w:val="20"/>
        </w:rPr>
        <w:t xml:space="preserve">, Yang </w:t>
      </w:r>
      <w:r>
        <w:rPr>
          <w:rFonts w:ascii="Arial" w:hAnsi="Arial" w:cs="Arial"/>
          <w:color w:val="000000"/>
          <w:sz w:val="20"/>
          <w:szCs w:val="20"/>
        </w:rPr>
        <w:t>C</w:t>
      </w:r>
      <w:r w:rsidRPr="00FD1457">
        <w:rPr>
          <w:rFonts w:ascii="Arial" w:hAnsi="Arial" w:cs="Arial"/>
          <w:color w:val="000000"/>
          <w:sz w:val="20"/>
          <w:szCs w:val="20"/>
        </w:rPr>
        <w:t xml:space="preserve">, Linehan </w:t>
      </w:r>
      <w:r>
        <w:rPr>
          <w:rFonts w:ascii="Arial" w:hAnsi="Arial" w:cs="Arial"/>
          <w:color w:val="000000"/>
          <w:sz w:val="20"/>
          <w:szCs w:val="20"/>
        </w:rPr>
        <w:t>WM</w:t>
      </w:r>
      <w:r w:rsidRPr="00FD1457">
        <w:rPr>
          <w:rFonts w:ascii="Arial" w:hAnsi="Arial" w:cs="Arial"/>
          <w:color w:val="000000"/>
          <w:sz w:val="20"/>
          <w:szCs w:val="20"/>
        </w:rPr>
        <w:t xml:space="preserve">, </w:t>
      </w:r>
      <w:proofErr w:type="spellStart"/>
      <w:r w:rsidRPr="00FD1457">
        <w:rPr>
          <w:rFonts w:ascii="Arial" w:hAnsi="Arial" w:cs="Arial"/>
          <w:color w:val="000000"/>
          <w:sz w:val="20"/>
          <w:szCs w:val="20"/>
        </w:rPr>
        <w:t>Lonser</w:t>
      </w:r>
      <w:proofErr w:type="spellEnd"/>
      <w:r>
        <w:rPr>
          <w:rFonts w:ascii="Arial" w:hAnsi="Arial" w:cs="Arial"/>
          <w:color w:val="000000"/>
          <w:sz w:val="20"/>
          <w:szCs w:val="20"/>
        </w:rPr>
        <w:t xml:space="preserve"> R, </w:t>
      </w:r>
      <w:proofErr w:type="spellStart"/>
      <w:r>
        <w:rPr>
          <w:rFonts w:ascii="Arial" w:hAnsi="Arial" w:cs="Arial"/>
          <w:color w:val="000000"/>
          <w:sz w:val="21"/>
          <w:szCs w:val="21"/>
          <w:shd w:val="clear" w:color="auto" w:fill="FFFFFF"/>
        </w:rPr>
        <w:t>Chittiboina</w:t>
      </w:r>
      <w:proofErr w:type="spellEnd"/>
      <w:r>
        <w:rPr>
          <w:rFonts w:ascii="Arial" w:hAnsi="Arial" w:cs="Arial"/>
          <w:color w:val="000000"/>
          <w:sz w:val="21"/>
          <w:szCs w:val="21"/>
          <w:shd w:val="clear" w:color="auto" w:fill="FFFFFF"/>
        </w:rPr>
        <w:t xml:space="preserve"> P.</w:t>
      </w:r>
      <w:r>
        <w:rPr>
          <w:rFonts w:ascii="Arial" w:hAnsi="Arial" w:cs="Arial"/>
          <w:color w:val="000000"/>
          <w:sz w:val="20"/>
          <w:szCs w:val="20"/>
        </w:rPr>
        <w:t xml:space="preserve"> </w:t>
      </w:r>
      <w:proofErr w:type="spellStart"/>
      <w:r w:rsidRPr="00FD1457">
        <w:rPr>
          <w:rFonts w:ascii="Arial" w:hAnsi="Arial" w:cs="Arial"/>
          <w:color w:val="000000"/>
          <w:sz w:val="20"/>
          <w:szCs w:val="20"/>
        </w:rPr>
        <w:t>Proteostasis</w:t>
      </w:r>
      <w:proofErr w:type="spellEnd"/>
      <w:r w:rsidRPr="00FD1457">
        <w:rPr>
          <w:rFonts w:ascii="Arial" w:hAnsi="Arial" w:cs="Arial"/>
          <w:color w:val="000000"/>
          <w:sz w:val="20"/>
          <w:szCs w:val="20"/>
        </w:rPr>
        <w:t xml:space="preserve"> modulation in germline missense von Hippel Lindau disease. </w:t>
      </w:r>
      <w:r w:rsidRPr="00FD1457">
        <w:rPr>
          <w:rFonts w:ascii="Arial" w:hAnsi="Arial" w:cs="Arial"/>
          <w:b/>
          <w:bCs/>
          <w:color w:val="000000"/>
          <w:sz w:val="20"/>
          <w:szCs w:val="20"/>
        </w:rPr>
        <w:t xml:space="preserve">Clinical Cancer Research. </w:t>
      </w:r>
      <w:r w:rsidRPr="00FD1457">
        <w:rPr>
          <w:rFonts w:ascii="Arial" w:hAnsi="Arial" w:cs="Arial"/>
          <w:color w:val="000000"/>
          <w:sz w:val="20"/>
          <w:szCs w:val="20"/>
        </w:rPr>
        <w:t>2023</w:t>
      </w:r>
    </w:p>
    <w:p w14:paraId="1CF86F11" w14:textId="77777777" w:rsidR="006230B3" w:rsidRPr="00E53D85" w:rsidRDefault="006230B3" w:rsidP="006230B3">
      <w:pPr>
        <w:numPr>
          <w:ilvl w:val="0"/>
          <w:numId w:val="6"/>
        </w:numPr>
        <w:pBdr>
          <w:top w:val="nil"/>
          <w:left w:val="nil"/>
          <w:bottom w:val="nil"/>
          <w:right w:val="nil"/>
          <w:between w:val="nil"/>
        </w:pBdr>
        <w:spacing w:after="0" w:line="240" w:lineRule="auto"/>
        <w:ind w:left="0"/>
        <w:jc w:val="both"/>
        <w:rPr>
          <w:rFonts w:ascii="Arial" w:hAnsi="Arial" w:cs="Arial"/>
          <w:color w:val="000000"/>
          <w:sz w:val="20"/>
          <w:szCs w:val="20"/>
        </w:rPr>
      </w:pPr>
      <w:r w:rsidRPr="00E53D85">
        <w:rPr>
          <w:rFonts w:ascii="Arial" w:hAnsi="Arial" w:cs="Arial"/>
          <w:color w:val="000000"/>
          <w:sz w:val="20"/>
          <w:szCs w:val="20"/>
        </w:rPr>
        <w:t xml:space="preserve">Fang FY, </w:t>
      </w:r>
      <w:proofErr w:type="spellStart"/>
      <w:r w:rsidRPr="00E53D85">
        <w:rPr>
          <w:rFonts w:ascii="Arial" w:hAnsi="Arial" w:cs="Arial"/>
          <w:color w:val="000000"/>
          <w:sz w:val="20"/>
          <w:szCs w:val="20"/>
        </w:rPr>
        <w:t>Pomeranic</w:t>
      </w:r>
      <w:proofErr w:type="spellEnd"/>
      <w:r w:rsidRPr="00E53D85">
        <w:rPr>
          <w:rFonts w:ascii="Arial" w:hAnsi="Arial" w:cs="Arial"/>
          <w:color w:val="000000"/>
          <w:sz w:val="20"/>
          <w:szCs w:val="20"/>
        </w:rPr>
        <w:t xml:space="preserve"> IJ, </w:t>
      </w:r>
      <w:proofErr w:type="spellStart"/>
      <w:r w:rsidRPr="00E53D85">
        <w:rPr>
          <w:rFonts w:ascii="Arial" w:hAnsi="Arial" w:cs="Arial"/>
          <w:color w:val="000000"/>
          <w:sz w:val="20"/>
          <w:szCs w:val="20"/>
        </w:rPr>
        <w:t>Mastorakos</w:t>
      </w:r>
      <w:proofErr w:type="spellEnd"/>
      <w:r w:rsidRPr="00E53D85">
        <w:rPr>
          <w:rFonts w:ascii="Arial" w:hAnsi="Arial" w:cs="Arial"/>
          <w:color w:val="000000"/>
          <w:sz w:val="20"/>
          <w:szCs w:val="20"/>
        </w:rPr>
        <w:t xml:space="preserve"> P, Heiss JD. </w:t>
      </w:r>
      <w:r>
        <w:rPr>
          <w:rFonts w:ascii="Arial" w:hAnsi="Arial" w:cs="Arial"/>
          <w:color w:val="000000"/>
          <w:sz w:val="20"/>
          <w:szCs w:val="20"/>
        </w:rPr>
        <w:t xml:space="preserve">Reducing Institutional Imaging Costs for Stereotactic Brain Biopsy. </w:t>
      </w:r>
      <w:r w:rsidRPr="00EA227D">
        <w:rPr>
          <w:rFonts w:ascii="Arial" w:hAnsi="Arial" w:cs="Arial"/>
          <w:b/>
          <w:bCs/>
          <w:color w:val="000000"/>
          <w:sz w:val="20"/>
          <w:szCs w:val="20"/>
        </w:rPr>
        <w:t>Journal of Neurosurgery Research and Reviews.</w:t>
      </w:r>
      <w:r>
        <w:rPr>
          <w:rFonts w:ascii="Arial" w:hAnsi="Arial" w:cs="Arial"/>
          <w:b/>
          <w:bCs/>
          <w:color w:val="000000"/>
          <w:sz w:val="20"/>
          <w:szCs w:val="20"/>
        </w:rPr>
        <w:t xml:space="preserve"> </w:t>
      </w:r>
      <w:r w:rsidRPr="00EA227D">
        <w:rPr>
          <w:rFonts w:ascii="Arial" w:hAnsi="Arial" w:cs="Arial"/>
          <w:color w:val="000000"/>
          <w:sz w:val="20"/>
          <w:szCs w:val="20"/>
        </w:rPr>
        <w:t>2022</w:t>
      </w:r>
    </w:p>
    <w:p w14:paraId="01C9B2E0" w14:textId="77777777" w:rsidR="006230B3" w:rsidRDefault="006230B3" w:rsidP="006230B3">
      <w:pPr>
        <w:numPr>
          <w:ilvl w:val="0"/>
          <w:numId w:val="6"/>
        </w:numPr>
        <w:pBdr>
          <w:top w:val="nil"/>
          <w:left w:val="nil"/>
          <w:bottom w:val="nil"/>
          <w:right w:val="nil"/>
          <w:between w:val="nil"/>
        </w:pBdr>
        <w:spacing w:after="0" w:line="240" w:lineRule="auto"/>
        <w:ind w:left="0"/>
        <w:jc w:val="both"/>
        <w:rPr>
          <w:color w:val="000000"/>
          <w:sz w:val="20"/>
          <w:szCs w:val="20"/>
        </w:rPr>
      </w:pPr>
      <w:r w:rsidRPr="00E53D85">
        <w:rPr>
          <w:rFonts w:ascii="Arial" w:eastAsia="Arial" w:hAnsi="Arial" w:cs="Arial"/>
          <w:color w:val="000000"/>
          <w:sz w:val="20"/>
          <w:szCs w:val="20"/>
        </w:rPr>
        <w:t xml:space="preserve">Mortazavi A, </w:t>
      </w:r>
      <w:proofErr w:type="spellStart"/>
      <w:r w:rsidRPr="00E53D85">
        <w:rPr>
          <w:rFonts w:ascii="Arial" w:eastAsia="Arial" w:hAnsi="Arial" w:cs="Arial"/>
          <w:color w:val="000000"/>
          <w:sz w:val="20"/>
          <w:szCs w:val="20"/>
        </w:rPr>
        <w:t>Nwokoye</w:t>
      </w:r>
      <w:proofErr w:type="spellEnd"/>
      <w:r w:rsidRPr="00E53D85">
        <w:rPr>
          <w:rFonts w:ascii="Arial" w:eastAsia="Arial" w:hAnsi="Arial" w:cs="Arial"/>
          <w:color w:val="000000"/>
          <w:sz w:val="20"/>
          <w:szCs w:val="20"/>
        </w:rPr>
        <w:t xml:space="preserve"> D, </w:t>
      </w:r>
      <w:proofErr w:type="spellStart"/>
      <w:r w:rsidRPr="00E53D85">
        <w:rPr>
          <w:rFonts w:ascii="Arial" w:eastAsia="Arial" w:hAnsi="Arial" w:cs="Arial"/>
          <w:color w:val="000000"/>
          <w:sz w:val="20"/>
          <w:szCs w:val="20"/>
        </w:rPr>
        <w:t>Asuzu</w:t>
      </w:r>
      <w:proofErr w:type="spellEnd"/>
      <w:r w:rsidRPr="00E53D85">
        <w:rPr>
          <w:rFonts w:ascii="Arial" w:eastAsia="Arial" w:hAnsi="Arial" w:cs="Arial"/>
          <w:color w:val="000000"/>
          <w:sz w:val="20"/>
          <w:szCs w:val="20"/>
        </w:rPr>
        <w:t xml:space="preserve"> AT, Scott G, </w:t>
      </w:r>
      <w:proofErr w:type="spellStart"/>
      <w:r w:rsidRPr="00E53D85">
        <w:rPr>
          <w:rFonts w:ascii="Arial" w:eastAsia="Arial" w:hAnsi="Arial" w:cs="Arial"/>
          <w:b/>
          <w:color w:val="000000"/>
          <w:sz w:val="20"/>
          <w:szCs w:val="20"/>
        </w:rPr>
        <w:t>Mastorakos</w:t>
      </w:r>
      <w:proofErr w:type="spellEnd"/>
      <w:r w:rsidRPr="00E53D85">
        <w:rPr>
          <w:rFonts w:ascii="Arial" w:eastAsia="Arial" w:hAnsi="Arial" w:cs="Arial"/>
          <w:b/>
          <w:color w:val="000000"/>
          <w:sz w:val="20"/>
          <w:szCs w:val="20"/>
        </w:rPr>
        <w:t xml:space="preserve"> P</w:t>
      </w:r>
      <w:r w:rsidRPr="00E53D85">
        <w:rPr>
          <w:rFonts w:ascii="Arial" w:eastAsia="Arial" w:hAnsi="Arial" w:cs="Arial"/>
          <w:color w:val="000000"/>
          <w:sz w:val="20"/>
          <w:szCs w:val="20"/>
        </w:rPr>
        <w:t xml:space="preserve">, </w:t>
      </w:r>
      <w:proofErr w:type="spellStart"/>
      <w:r w:rsidRPr="00E53D85">
        <w:rPr>
          <w:rFonts w:ascii="Arial" w:eastAsia="Arial" w:hAnsi="Arial" w:cs="Arial"/>
          <w:color w:val="000000"/>
          <w:sz w:val="20"/>
          <w:szCs w:val="20"/>
        </w:rPr>
        <w:t>Chittiboina</w:t>
      </w:r>
      <w:proofErr w:type="spellEnd"/>
      <w:r w:rsidRPr="00E53D85">
        <w:rPr>
          <w:rFonts w:ascii="Arial" w:eastAsia="Arial" w:hAnsi="Arial" w:cs="Arial"/>
          <w:color w:val="000000"/>
          <w:sz w:val="20"/>
          <w:szCs w:val="20"/>
        </w:rPr>
        <w:t xml:space="preserve"> P. Multiple VHL related hemangioblastomas and </w:t>
      </w:r>
      <w:proofErr w:type="spellStart"/>
      <w:r w:rsidRPr="00E53D85">
        <w:rPr>
          <w:rFonts w:ascii="Arial" w:eastAsia="Arial" w:hAnsi="Arial" w:cs="Arial"/>
          <w:color w:val="000000"/>
          <w:sz w:val="20"/>
          <w:szCs w:val="20"/>
        </w:rPr>
        <w:t>holocord</w:t>
      </w:r>
      <w:proofErr w:type="spellEnd"/>
      <w:r w:rsidRPr="00E53D85">
        <w:rPr>
          <w:rFonts w:ascii="Arial" w:eastAsia="Arial" w:hAnsi="Arial" w:cs="Arial"/>
          <w:color w:val="000000"/>
          <w:sz w:val="20"/>
          <w:szCs w:val="20"/>
        </w:rPr>
        <w:t xml:space="preserve"> syrinx: Identifying the causative</w:t>
      </w:r>
      <w:r>
        <w:rPr>
          <w:rFonts w:ascii="Arial" w:eastAsia="Arial" w:hAnsi="Arial" w:cs="Arial"/>
          <w:color w:val="000000"/>
          <w:sz w:val="20"/>
          <w:szCs w:val="20"/>
        </w:rPr>
        <w:t xml:space="preserve"> lesion. </w:t>
      </w:r>
      <w:r>
        <w:rPr>
          <w:rFonts w:ascii="Arial" w:eastAsia="Arial" w:hAnsi="Arial" w:cs="Arial"/>
          <w:b/>
          <w:color w:val="000000"/>
          <w:sz w:val="20"/>
          <w:szCs w:val="20"/>
        </w:rPr>
        <w:t>JNS case lessons</w:t>
      </w:r>
      <w:r>
        <w:rPr>
          <w:rFonts w:ascii="Arial" w:eastAsia="Arial" w:hAnsi="Arial" w:cs="Arial"/>
          <w:color w:val="000000"/>
          <w:sz w:val="20"/>
          <w:szCs w:val="20"/>
        </w:rPr>
        <w:t>. 2021</w:t>
      </w:r>
    </w:p>
    <w:p w14:paraId="31DFEABB" w14:textId="77777777" w:rsidR="006230B3" w:rsidRDefault="006230B3" w:rsidP="006230B3">
      <w:pPr>
        <w:numPr>
          <w:ilvl w:val="0"/>
          <w:numId w:val="6"/>
        </w:numPr>
        <w:pBdr>
          <w:top w:val="nil"/>
          <w:left w:val="nil"/>
          <w:bottom w:val="nil"/>
          <w:right w:val="nil"/>
          <w:between w:val="nil"/>
        </w:pBdr>
        <w:spacing w:after="0" w:line="240" w:lineRule="auto"/>
        <w:ind w:left="0"/>
        <w:jc w:val="both"/>
        <w:rPr>
          <w:color w:val="000000"/>
          <w:sz w:val="20"/>
          <w:szCs w:val="20"/>
        </w:rPr>
      </w:pPr>
      <w:proofErr w:type="spellStart"/>
      <w:r>
        <w:rPr>
          <w:rFonts w:ascii="Arial" w:eastAsia="Arial" w:hAnsi="Arial" w:cs="Arial"/>
          <w:b/>
          <w:color w:val="000000"/>
          <w:sz w:val="20"/>
          <w:szCs w:val="20"/>
        </w:rPr>
        <w:t>Mastorakos</w:t>
      </w:r>
      <w:proofErr w:type="spellEnd"/>
      <w:r>
        <w:rPr>
          <w:rFonts w:ascii="Arial" w:eastAsia="Arial" w:hAnsi="Arial" w:cs="Arial"/>
          <w:b/>
          <w:color w:val="000000"/>
          <w:sz w:val="20"/>
          <w:szCs w:val="20"/>
        </w:rPr>
        <w:t xml:space="preserve"> P,</w:t>
      </w:r>
      <w:r>
        <w:rPr>
          <w:rFonts w:ascii="Arial" w:eastAsia="Arial" w:hAnsi="Arial" w:cs="Arial"/>
          <w:color w:val="000000"/>
          <w:sz w:val="20"/>
          <w:szCs w:val="20"/>
        </w:rPr>
        <w:t xml:space="preserve"> </w:t>
      </w:r>
      <w:proofErr w:type="spellStart"/>
      <w:r>
        <w:rPr>
          <w:rFonts w:ascii="Arial" w:eastAsia="Arial" w:hAnsi="Arial" w:cs="Arial"/>
          <w:color w:val="000000"/>
          <w:sz w:val="20"/>
          <w:szCs w:val="20"/>
        </w:rPr>
        <w:t>Pomeraniec</w:t>
      </w:r>
      <w:proofErr w:type="spellEnd"/>
      <w:r>
        <w:rPr>
          <w:rFonts w:ascii="Arial" w:eastAsia="Arial" w:hAnsi="Arial" w:cs="Arial"/>
          <w:color w:val="000000"/>
          <w:sz w:val="20"/>
          <w:szCs w:val="20"/>
        </w:rPr>
        <w:t xml:space="preserve"> IJ, Bryant JP, </w:t>
      </w:r>
      <w:proofErr w:type="spellStart"/>
      <w:r>
        <w:rPr>
          <w:rFonts w:ascii="Arial" w:eastAsia="Arial" w:hAnsi="Arial" w:cs="Arial"/>
          <w:color w:val="000000"/>
          <w:sz w:val="20"/>
          <w:szCs w:val="20"/>
        </w:rPr>
        <w:t>Chittiboina</w:t>
      </w:r>
      <w:proofErr w:type="spellEnd"/>
      <w:r>
        <w:rPr>
          <w:rFonts w:ascii="Arial" w:eastAsia="Arial" w:hAnsi="Arial" w:cs="Arial"/>
          <w:color w:val="000000"/>
          <w:sz w:val="20"/>
          <w:szCs w:val="20"/>
        </w:rPr>
        <w:t xml:space="preserve"> P, Heiss J. Flexible </w:t>
      </w:r>
      <w:proofErr w:type="spellStart"/>
      <w:r>
        <w:rPr>
          <w:rFonts w:ascii="Arial" w:eastAsia="Arial" w:hAnsi="Arial" w:cs="Arial"/>
          <w:color w:val="000000"/>
          <w:sz w:val="20"/>
          <w:szCs w:val="20"/>
        </w:rPr>
        <w:t>thecoscopy</w:t>
      </w:r>
      <w:proofErr w:type="spellEnd"/>
      <w:r>
        <w:rPr>
          <w:rFonts w:ascii="Arial" w:eastAsia="Arial" w:hAnsi="Arial" w:cs="Arial"/>
          <w:color w:val="000000"/>
          <w:sz w:val="20"/>
          <w:szCs w:val="20"/>
        </w:rPr>
        <w:t xml:space="preserve"> for extensive spinal arachnoiditis. </w:t>
      </w:r>
      <w:r>
        <w:rPr>
          <w:rFonts w:ascii="Arial" w:eastAsia="Arial" w:hAnsi="Arial" w:cs="Arial"/>
          <w:b/>
          <w:color w:val="000000"/>
          <w:sz w:val="20"/>
          <w:szCs w:val="20"/>
        </w:rPr>
        <w:t>JNS spine.</w:t>
      </w:r>
      <w:r>
        <w:rPr>
          <w:rFonts w:ascii="Arial" w:eastAsia="Arial" w:hAnsi="Arial" w:cs="Arial"/>
          <w:color w:val="000000"/>
          <w:sz w:val="20"/>
          <w:szCs w:val="20"/>
        </w:rPr>
        <w:t xml:space="preserve"> 2021</w:t>
      </w:r>
    </w:p>
    <w:p w14:paraId="763CD9FB" w14:textId="77777777" w:rsidR="006230B3" w:rsidRDefault="006230B3" w:rsidP="006230B3">
      <w:pPr>
        <w:numPr>
          <w:ilvl w:val="0"/>
          <w:numId w:val="6"/>
        </w:numPr>
        <w:pBdr>
          <w:top w:val="nil"/>
          <w:left w:val="nil"/>
          <w:bottom w:val="nil"/>
          <w:right w:val="nil"/>
          <w:between w:val="nil"/>
        </w:pBdr>
        <w:spacing w:after="0" w:line="240" w:lineRule="auto"/>
        <w:ind w:left="0"/>
        <w:jc w:val="both"/>
        <w:rPr>
          <w:color w:val="000000"/>
          <w:sz w:val="20"/>
          <w:szCs w:val="20"/>
        </w:rPr>
      </w:pPr>
      <w:r>
        <w:rPr>
          <w:rFonts w:ascii="Arial" w:eastAsia="Arial" w:hAnsi="Arial" w:cs="Arial"/>
          <w:color w:val="000000"/>
          <w:sz w:val="20"/>
          <w:szCs w:val="20"/>
        </w:rPr>
        <w:t xml:space="preserve">Alvarez R, </w:t>
      </w:r>
      <w:r>
        <w:rPr>
          <w:rFonts w:ascii="Arial" w:eastAsia="Arial" w:hAnsi="Arial" w:cs="Arial"/>
          <w:b/>
          <w:color w:val="000000"/>
          <w:sz w:val="20"/>
          <w:szCs w:val="20"/>
        </w:rPr>
        <w:t>Mastorakos P</w:t>
      </w:r>
      <w:r>
        <w:rPr>
          <w:rFonts w:ascii="Arial" w:eastAsia="Arial" w:hAnsi="Arial" w:cs="Arial"/>
          <w:color w:val="000000"/>
          <w:sz w:val="20"/>
          <w:szCs w:val="20"/>
        </w:rPr>
        <w:t xml:space="preserve">, Hogan E, </w:t>
      </w:r>
      <w:proofErr w:type="spellStart"/>
      <w:r>
        <w:rPr>
          <w:rFonts w:ascii="Arial" w:eastAsia="Arial" w:hAnsi="Arial" w:cs="Arial"/>
          <w:color w:val="000000"/>
          <w:sz w:val="20"/>
          <w:szCs w:val="20"/>
        </w:rPr>
        <w:t>Oshegbo</w:t>
      </w:r>
      <w:proofErr w:type="spellEnd"/>
      <w:r>
        <w:rPr>
          <w:rFonts w:ascii="Arial" w:eastAsia="Arial" w:hAnsi="Arial" w:cs="Arial"/>
          <w:color w:val="000000"/>
          <w:sz w:val="20"/>
          <w:szCs w:val="20"/>
        </w:rPr>
        <w:t xml:space="preserve"> G, Mack J, Wiley H, Chew E, </w:t>
      </w:r>
      <w:proofErr w:type="spellStart"/>
      <w:r>
        <w:rPr>
          <w:rFonts w:ascii="Arial" w:eastAsia="Arial" w:hAnsi="Arial" w:cs="Arial"/>
          <w:color w:val="000000"/>
          <w:sz w:val="20"/>
          <w:szCs w:val="20"/>
        </w:rPr>
        <w:t>Chittiboina</w:t>
      </w:r>
      <w:proofErr w:type="spellEnd"/>
      <w:r>
        <w:rPr>
          <w:rFonts w:ascii="Arial" w:eastAsia="Arial" w:hAnsi="Arial" w:cs="Arial"/>
          <w:color w:val="000000"/>
          <w:sz w:val="20"/>
          <w:szCs w:val="20"/>
        </w:rPr>
        <w:t xml:space="preserve"> P. Retrobulbar Hemangioblastomas in von Hippel-Lindau Disease: Clinical Course and Management. </w:t>
      </w:r>
      <w:r>
        <w:rPr>
          <w:rFonts w:ascii="Arial" w:eastAsia="Arial" w:hAnsi="Arial" w:cs="Arial"/>
          <w:b/>
          <w:color w:val="000000"/>
          <w:sz w:val="20"/>
          <w:szCs w:val="20"/>
        </w:rPr>
        <w:t>Neurosurgery.</w:t>
      </w:r>
      <w:r>
        <w:rPr>
          <w:rFonts w:ascii="Arial" w:eastAsia="Arial" w:hAnsi="Arial" w:cs="Arial"/>
          <w:color w:val="000000"/>
          <w:sz w:val="20"/>
          <w:szCs w:val="20"/>
        </w:rPr>
        <w:t xml:space="preserve"> 2021; 33442737. </w:t>
      </w:r>
      <w:r>
        <w:rPr>
          <w:rFonts w:ascii="Arial" w:eastAsia="Arial" w:hAnsi="Arial" w:cs="Arial"/>
          <w:b/>
          <w:color w:val="222222"/>
          <w:sz w:val="20"/>
          <w:szCs w:val="20"/>
        </w:rPr>
        <w:t xml:space="preserve">journal cover </w:t>
      </w:r>
      <w:proofErr w:type="gramStart"/>
      <w:r>
        <w:rPr>
          <w:rFonts w:ascii="Arial" w:eastAsia="Arial" w:hAnsi="Arial" w:cs="Arial"/>
          <w:b/>
          <w:color w:val="222222"/>
          <w:sz w:val="20"/>
          <w:szCs w:val="20"/>
        </w:rPr>
        <w:t>image</w:t>
      </w:r>
      <w:proofErr w:type="gramEnd"/>
    </w:p>
    <w:p w14:paraId="17835F0F" w14:textId="77777777" w:rsidR="006230B3" w:rsidRDefault="006230B3" w:rsidP="006230B3">
      <w:pPr>
        <w:numPr>
          <w:ilvl w:val="0"/>
          <w:numId w:val="6"/>
        </w:numPr>
        <w:pBdr>
          <w:top w:val="nil"/>
          <w:left w:val="nil"/>
          <w:bottom w:val="nil"/>
          <w:right w:val="nil"/>
          <w:between w:val="nil"/>
        </w:pBdr>
        <w:spacing w:after="0" w:line="240" w:lineRule="auto"/>
        <w:ind w:left="0"/>
        <w:jc w:val="both"/>
        <w:rPr>
          <w:color w:val="000000"/>
          <w:sz w:val="20"/>
          <w:szCs w:val="20"/>
        </w:rPr>
      </w:pPr>
      <w:r>
        <w:rPr>
          <w:rFonts w:ascii="Arial" w:eastAsia="Arial" w:hAnsi="Arial" w:cs="Arial"/>
          <w:color w:val="000000"/>
          <w:sz w:val="20"/>
          <w:szCs w:val="20"/>
        </w:rPr>
        <w:t xml:space="preserve">Alvarez R, </w:t>
      </w:r>
      <w:proofErr w:type="spellStart"/>
      <w:r>
        <w:rPr>
          <w:rFonts w:ascii="Arial" w:eastAsia="Arial" w:hAnsi="Arial" w:cs="Arial"/>
          <w:b/>
          <w:color w:val="000000"/>
          <w:sz w:val="20"/>
          <w:szCs w:val="20"/>
        </w:rPr>
        <w:t>Mastorakos</w:t>
      </w:r>
      <w:proofErr w:type="spellEnd"/>
      <w:r>
        <w:rPr>
          <w:rFonts w:ascii="Arial" w:eastAsia="Arial" w:hAnsi="Arial" w:cs="Arial"/>
          <w:b/>
          <w:color w:val="000000"/>
          <w:sz w:val="20"/>
          <w:szCs w:val="20"/>
        </w:rPr>
        <w:t xml:space="preserve"> P</w:t>
      </w:r>
      <w:r>
        <w:rPr>
          <w:rFonts w:ascii="Arial" w:eastAsia="Arial" w:hAnsi="Arial" w:cs="Arial"/>
          <w:color w:val="000000"/>
          <w:sz w:val="20"/>
          <w:szCs w:val="20"/>
        </w:rPr>
        <w:t xml:space="preserve">, </w:t>
      </w:r>
      <w:proofErr w:type="spellStart"/>
      <w:r>
        <w:rPr>
          <w:rFonts w:ascii="Arial" w:eastAsia="Arial" w:hAnsi="Arial" w:cs="Arial"/>
          <w:color w:val="000000"/>
          <w:sz w:val="20"/>
          <w:szCs w:val="20"/>
        </w:rPr>
        <w:t>Chittiboina</w:t>
      </w:r>
      <w:proofErr w:type="spellEnd"/>
      <w:r>
        <w:rPr>
          <w:rFonts w:ascii="Arial" w:eastAsia="Arial" w:hAnsi="Arial" w:cs="Arial"/>
          <w:color w:val="000000"/>
          <w:sz w:val="20"/>
          <w:szCs w:val="20"/>
        </w:rPr>
        <w:t xml:space="preserve"> P. Resection of a Conus Medullaris Hemangioblastoma: Case Report. </w:t>
      </w:r>
      <w:r>
        <w:rPr>
          <w:rFonts w:ascii="Arial" w:eastAsia="Arial" w:hAnsi="Arial" w:cs="Arial"/>
          <w:b/>
          <w:color w:val="000000"/>
          <w:sz w:val="20"/>
          <w:szCs w:val="20"/>
        </w:rPr>
        <w:t>Interdisciplinary Neurosurgery.</w:t>
      </w:r>
      <w:r>
        <w:rPr>
          <w:rFonts w:ascii="Arial" w:eastAsia="Arial" w:hAnsi="Arial" w:cs="Arial"/>
          <w:color w:val="000000"/>
          <w:sz w:val="20"/>
          <w:szCs w:val="20"/>
        </w:rPr>
        <w:t xml:space="preserve"> 2021; 33457210</w:t>
      </w:r>
    </w:p>
    <w:p w14:paraId="25E27314" w14:textId="77777777" w:rsidR="006230B3" w:rsidRDefault="006230B3" w:rsidP="006230B3">
      <w:pPr>
        <w:numPr>
          <w:ilvl w:val="0"/>
          <w:numId w:val="6"/>
        </w:numPr>
        <w:pBdr>
          <w:top w:val="nil"/>
          <w:left w:val="nil"/>
          <w:bottom w:val="nil"/>
          <w:right w:val="nil"/>
          <w:between w:val="nil"/>
        </w:pBdr>
        <w:spacing w:after="0" w:line="240" w:lineRule="auto"/>
        <w:ind w:left="0"/>
        <w:jc w:val="both"/>
        <w:rPr>
          <w:color w:val="000000"/>
          <w:sz w:val="20"/>
          <w:szCs w:val="20"/>
        </w:rPr>
      </w:pPr>
      <w:proofErr w:type="spellStart"/>
      <w:r>
        <w:rPr>
          <w:rFonts w:ascii="Arial" w:eastAsia="Arial" w:hAnsi="Arial" w:cs="Arial"/>
          <w:b/>
          <w:color w:val="000000"/>
          <w:sz w:val="20"/>
          <w:szCs w:val="20"/>
        </w:rPr>
        <w:t>Mastorakos</w:t>
      </w:r>
      <w:proofErr w:type="spellEnd"/>
      <w:r>
        <w:rPr>
          <w:rFonts w:ascii="Arial" w:eastAsia="Arial" w:hAnsi="Arial" w:cs="Arial"/>
          <w:b/>
          <w:color w:val="000000"/>
          <w:sz w:val="20"/>
          <w:szCs w:val="20"/>
        </w:rPr>
        <w:t xml:space="preserve"> P</w:t>
      </w:r>
      <w:r>
        <w:rPr>
          <w:rFonts w:ascii="Arial" w:eastAsia="Arial" w:hAnsi="Arial" w:cs="Arial"/>
          <w:color w:val="000000"/>
          <w:sz w:val="20"/>
          <w:szCs w:val="20"/>
        </w:rPr>
        <w:t xml:space="preserve">, </w:t>
      </w:r>
      <w:proofErr w:type="spellStart"/>
      <w:r>
        <w:rPr>
          <w:rFonts w:ascii="Arial" w:eastAsia="Arial" w:hAnsi="Arial" w:cs="Arial"/>
          <w:color w:val="000000"/>
          <w:sz w:val="20"/>
          <w:szCs w:val="20"/>
        </w:rPr>
        <w:t>Pomeraniec</w:t>
      </w:r>
      <w:proofErr w:type="spellEnd"/>
      <w:r>
        <w:rPr>
          <w:rFonts w:ascii="Arial" w:eastAsia="Arial" w:hAnsi="Arial" w:cs="Arial"/>
          <w:color w:val="000000"/>
          <w:sz w:val="20"/>
          <w:szCs w:val="20"/>
        </w:rPr>
        <w:t xml:space="preserve"> IJ, Shah S, </w:t>
      </w:r>
      <w:proofErr w:type="spellStart"/>
      <w:r>
        <w:rPr>
          <w:rFonts w:ascii="Arial" w:eastAsia="Arial" w:hAnsi="Arial" w:cs="Arial"/>
          <w:color w:val="000000"/>
          <w:sz w:val="20"/>
          <w:szCs w:val="20"/>
        </w:rPr>
        <w:t>Shoushtarizadeh</w:t>
      </w:r>
      <w:proofErr w:type="spellEnd"/>
      <w:r>
        <w:rPr>
          <w:rFonts w:ascii="Arial" w:eastAsia="Arial" w:hAnsi="Arial" w:cs="Arial"/>
          <w:color w:val="000000"/>
          <w:sz w:val="20"/>
          <w:szCs w:val="20"/>
        </w:rPr>
        <w:t xml:space="preserve"> A, </w:t>
      </w:r>
      <w:proofErr w:type="spellStart"/>
      <w:r>
        <w:rPr>
          <w:rFonts w:ascii="Arial" w:eastAsia="Arial" w:hAnsi="Arial" w:cs="Arial"/>
          <w:color w:val="000000"/>
          <w:sz w:val="20"/>
          <w:szCs w:val="20"/>
        </w:rPr>
        <w:t>Quezado</w:t>
      </w:r>
      <w:proofErr w:type="spellEnd"/>
      <w:r>
        <w:rPr>
          <w:rFonts w:ascii="Arial" w:eastAsia="Arial" w:hAnsi="Arial" w:cs="Arial"/>
          <w:color w:val="000000"/>
          <w:sz w:val="20"/>
          <w:szCs w:val="20"/>
        </w:rPr>
        <w:t xml:space="preserve"> MM, Heiss J. Mobile myxopapillary ependymoma with associated filum </w:t>
      </w:r>
      <w:proofErr w:type="spellStart"/>
      <w:r>
        <w:rPr>
          <w:rFonts w:ascii="Arial" w:eastAsia="Arial" w:hAnsi="Arial" w:cs="Arial"/>
          <w:color w:val="000000"/>
          <w:sz w:val="20"/>
          <w:szCs w:val="20"/>
        </w:rPr>
        <w:t>terminale</w:t>
      </w:r>
      <w:proofErr w:type="spellEnd"/>
      <w:r>
        <w:rPr>
          <w:rFonts w:ascii="Arial" w:eastAsia="Arial" w:hAnsi="Arial" w:cs="Arial"/>
          <w:color w:val="000000"/>
          <w:sz w:val="20"/>
          <w:szCs w:val="20"/>
        </w:rPr>
        <w:t xml:space="preserve"> cyst: A Case Report. 2020. </w:t>
      </w:r>
      <w:r>
        <w:rPr>
          <w:rFonts w:ascii="Arial" w:eastAsia="Arial" w:hAnsi="Arial" w:cs="Arial"/>
          <w:b/>
          <w:color w:val="000000"/>
          <w:sz w:val="20"/>
          <w:szCs w:val="20"/>
        </w:rPr>
        <w:t>World Neurosurgery</w:t>
      </w:r>
      <w:r>
        <w:rPr>
          <w:rFonts w:ascii="Arial" w:eastAsia="Arial" w:hAnsi="Arial" w:cs="Arial"/>
          <w:color w:val="000000"/>
          <w:sz w:val="20"/>
          <w:szCs w:val="20"/>
        </w:rPr>
        <w:t>. 2020; 32339736</w:t>
      </w:r>
    </w:p>
    <w:p w14:paraId="7B659BAE" w14:textId="77777777" w:rsidR="006230B3" w:rsidRDefault="006230B3" w:rsidP="006230B3">
      <w:pPr>
        <w:numPr>
          <w:ilvl w:val="0"/>
          <w:numId w:val="6"/>
        </w:numPr>
        <w:pBdr>
          <w:top w:val="nil"/>
          <w:left w:val="nil"/>
          <w:bottom w:val="nil"/>
          <w:right w:val="nil"/>
          <w:between w:val="nil"/>
        </w:pBdr>
        <w:spacing w:after="0" w:line="240" w:lineRule="auto"/>
        <w:ind w:left="0"/>
        <w:jc w:val="both"/>
        <w:rPr>
          <w:color w:val="000000"/>
          <w:sz w:val="20"/>
          <w:szCs w:val="20"/>
        </w:rPr>
      </w:pPr>
      <w:proofErr w:type="spellStart"/>
      <w:r>
        <w:rPr>
          <w:rFonts w:ascii="Arial" w:eastAsia="Arial" w:hAnsi="Arial" w:cs="Arial"/>
          <w:color w:val="000000"/>
          <w:sz w:val="20"/>
          <w:szCs w:val="20"/>
        </w:rPr>
        <w:t>Theeler</w:t>
      </w:r>
      <w:proofErr w:type="spellEnd"/>
      <w:r>
        <w:rPr>
          <w:rFonts w:ascii="Arial" w:eastAsia="Arial" w:hAnsi="Arial" w:cs="Arial"/>
          <w:color w:val="000000"/>
          <w:sz w:val="20"/>
          <w:szCs w:val="20"/>
        </w:rPr>
        <w:t xml:space="preserve"> et al. NCI-CONNECT: Comprehensive Oncology Network Evaluating Rare CNS Tumors Histone Mutated Midline Glioma Workshop Proceedings. </w:t>
      </w:r>
      <w:r>
        <w:rPr>
          <w:rFonts w:ascii="Arial" w:eastAsia="Arial" w:hAnsi="Arial" w:cs="Arial"/>
          <w:b/>
          <w:color w:val="000000"/>
          <w:sz w:val="20"/>
          <w:szCs w:val="20"/>
        </w:rPr>
        <w:t>Neuro-oncology</w:t>
      </w:r>
      <w:r>
        <w:rPr>
          <w:rFonts w:ascii="Arial" w:eastAsia="Arial" w:hAnsi="Arial" w:cs="Arial"/>
          <w:color w:val="000000"/>
          <w:sz w:val="20"/>
          <w:szCs w:val="20"/>
        </w:rPr>
        <w:t>. 2020. 32642676</w:t>
      </w:r>
    </w:p>
    <w:p w14:paraId="0412651D" w14:textId="77777777" w:rsidR="006230B3" w:rsidRDefault="006230B3" w:rsidP="006230B3">
      <w:pPr>
        <w:numPr>
          <w:ilvl w:val="0"/>
          <w:numId w:val="6"/>
        </w:numPr>
        <w:pBdr>
          <w:top w:val="nil"/>
          <w:left w:val="nil"/>
          <w:bottom w:val="nil"/>
          <w:right w:val="nil"/>
          <w:between w:val="nil"/>
        </w:pBdr>
        <w:spacing w:after="0" w:line="240" w:lineRule="auto"/>
        <w:ind w:left="0"/>
        <w:jc w:val="both"/>
        <w:rPr>
          <w:color w:val="000000"/>
          <w:sz w:val="20"/>
          <w:szCs w:val="20"/>
        </w:rPr>
      </w:pPr>
      <w:r>
        <w:rPr>
          <w:rFonts w:ascii="Arial" w:eastAsia="Arial" w:hAnsi="Arial" w:cs="Arial"/>
          <w:color w:val="000000"/>
          <w:sz w:val="20"/>
          <w:szCs w:val="20"/>
        </w:rPr>
        <w:t xml:space="preserve">Davis GT, Chatrath A, </w:t>
      </w:r>
      <w:proofErr w:type="spellStart"/>
      <w:r>
        <w:rPr>
          <w:rFonts w:ascii="Arial" w:eastAsia="Arial" w:hAnsi="Arial" w:cs="Arial"/>
          <w:b/>
          <w:color w:val="000000"/>
          <w:sz w:val="20"/>
          <w:szCs w:val="20"/>
        </w:rPr>
        <w:t>Mastorakos</w:t>
      </w:r>
      <w:proofErr w:type="spellEnd"/>
      <w:r>
        <w:rPr>
          <w:rFonts w:ascii="Arial" w:eastAsia="Arial" w:hAnsi="Arial" w:cs="Arial"/>
          <w:b/>
          <w:color w:val="000000"/>
          <w:sz w:val="20"/>
          <w:szCs w:val="20"/>
        </w:rPr>
        <w:t xml:space="preserve"> P</w:t>
      </w:r>
      <w:r>
        <w:rPr>
          <w:rFonts w:ascii="Arial" w:eastAsia="Arial" w:hAnsi="Arial" w:cs="Arial"/>
          <w:color w:val="000000"/>
          <w:sz w:val="20"/>
          <w:szCs w:val="20"/>
        </w:rPr>
        <w:t xml:space="preserve">, </w:t>
      </w:r>
      <w:proofErr w:type="spellStart"/>
      <w:r>
        <w:rPr>
          <w:rFonts w:ascii="Arial" w:eastAsia="Arial" w:hAnsi="Arial" w:cs="Arial"/>
          <w:color w:val="000000"/>
          <w:sz w:val="20"/>
          <w:szCs w:val="20"/>
        </w:rPr>
        <w:t>Paisan</w:t>
      </w:r>
      <w:proofErr w:type="spellEnd"/>
      <w:r>
        <w:rPr>
          <w:rFonts w:ascii="Arial" w:eastAsia="Arial" w:hAnsi="Arial" w:cs="Arial"/>
          <w:color w:val="000000"/>
          <w:sz w:val="20"/>
          <w:szCs w:val="20"/>
        </w:rPr>
        <w:t xml:space="preserve"> G, Chen CJ, Buell T, Jane, Jr. J. Cerebrospinal Fluid Area and </w:t>
      </w:r>
      <w:proofErr w:type="spellStart"/>
      <w:r>
        <w:rPr>
          <w:rFonts w:ascii="Arial" w:eastAsia="Arial" w:hAnsi="Arial" w:cs="Arial"/>
          <w:color w:val="000000"/>
          <w:sz w:val="20"/>
          <w:szCs w:val="20"/>
        </w:rPr>
        <w:t>Syringogenesis</w:t>
      </w:r>
      <w:proofErr w:type="spellEnd"/>
      <w:r>
        <w:rPr>
          <w:rFonts w:ascii="Arial" w:eastAsia="Arial" w:hAnsi="Arial" w:cs="Arial"/>
          <w:color w:val="000000"/>
          <w:sz w:val="20"/>
          <w:szCs w:val="20"/>
        </w:rPr>
        <w:t xml:space="preserve"> in Chiari 1 Malformation. </w:t>
      </w:r>
      <w:r>
        <w:rPr>
          <w:rFonts w:ascii="Arial" w:eastAsia="Arial" w:hAnsi="Arial" w:cs="Arial"/>
          <w:b/>
          <w:color w:val="000000"/>
          <w:sz w:val="20"/>
          <w:szCs w:val="20"/>
        </w:rPr>
        <w:t xml:space="preserve">JNS. </w:t>
      </w:r>
      <w:r>
        <w:rPr>
          <w:rFonts w:ascii="Arial" w:eastAsia="Arial" w:hAnsi="Arial" w:cs="Arial"/>
          <w:color w:val="000000"/>
          <w:sz w:val="20"/>
          <w:szCs w:val="20"/>
        </w:rPr>
        <w:t>2020. 32084641</w:t>
      </w:r>
    </w:p>
    <w:p w14:paraId="50BDC999" w14:textId="77777777" w:rsidR="006230B3" w:rsidRDefault="006230B3" w:rsidP="006230B3">
      <w:pPr>
        <w:numPr>
          <w:ilvl w:val="0"/>
          <w:numId w:val="6"/>
        </w:numPr>
        <w:pBdr>
          <w:top w:val="nil"/>
          <w:left w:val="nil"/>
          <w:bottom w:val="nil"/>
          <w:right w:val="nil"/>
          <w:between w:val="nil"/>
        </w:pBdr>
        <w:spacing w:after="0" w:line="240" w:lineRule="auto"/>
        <w:ind w:left="0"/>
        <w:jc w:val="both"/>
        <w:rPr>
          <w:color w:val="000000"/>
          <w:sz w:val="20"/>
          <w:szCs w:val="20"/>
        </w:rPr>
      </w:pPr>
      <w:r>
        <w:rPr>
          <w:rFonts w:ascii="Arial" w:eastAsia="Arial" w:hAnsi="Arial" w:cs="Arial"/>
          <w:color w:val="222222"/>
          <w:sz w:val="20"/>
          <w:szCs w:val="20"/>
        </w:rPr>
        <w:t xml:space="preserve">Moosa S, Wang TR, </w:t>
      </w:r>
      <w:r>
        <w:rPr>
          <w:rFonts w:ascii="Arial" w:eastAsia="Arial" w:hAnsi="Arial" w:cs="Arial"/>
          <w:b/>
          <w:color w:val="222222"/>
          <w:sz w:val="20"/>
          <w:szCs w:val="20"/>
        </w:rPr>
        <w:t>Mastorakos P</w:t>
      </w:r>
      <w:r>
        <w:rPr>
          <w:rFonts w:ascii="Arial" w:eastAsia="Arial" w:hAnsi="Arial" w:cs="Arial"/>
          <w:color w:val="222222"/>
          <w:sz w:val="20"/>
          <w:szCs w:val="20"/>
        </w:rPr>
        <w:t xml:space="preserve">; Sheehan J, Elias JW. Gamma Knife Radiosurgery for Trigeminal Neuralgia Reduces Neurovascular Compression: A Case Report after 11 Years. </w:t>
      </w:r>
      <w:r>
        <w:rPr>
          <w:rFonts w:ascii="Arial" w:eastAsia="Arial" w:hAnsi="Arial" w:cs="Arial"/>
          <w:b/>
          <w:color w:val="000000"/>
          <w:sz w:val="20"/>
          <w:szCs w:val="20"/>
        </w:rPr>
        <w:t>Stereotactic and Functional Neurosurgery.</w:t>
      </w:r>
      <w:r>
        <w:rPr>
          <w:rFonts w:ascii="Arial" w:eastAsia="Arial" w:hAnsi="Arial" w:cs="Arial"/>
          <w:color w:val="000000"/>
          <w:sz w:val="20"/>
          <w:szCs w:val="20"/>
        </w:rPr>
        <w:t xml:space="preserve"> </w:t>
      </w:r>
      <w:r>
        <w:rPr>
          <w:rFonts w:ascii="Arial" w:eastAsia="Arial" w:hAnsi="Arial" w:cs="Arial"/>
          <w:color w:val="222222"/>
          <w:sz w:val="20"/>
          <w:szCs w:val="20"/>
        </w:rPr>
        <w:t>2019; 31487732</w:t>
      </w:r>
    </w:p>
    <w:p w14:paraId="1BEBD80A" w14:textId="77777777" w:rsidR="006230B3" w:rsidRDefault="006230B3" w:rsidP="006230B3">
      <w:pPr>
        <w:numPr>
          <w:ilvl w:val="0"/>
          <w:numId w:val="6"/>
        </w:numPr>
        <w:pBdr>
          <w:top w:val="nil"/>
          <w:left w:val="nil"/>
          <w:bottom w:val="nil"/>
          <w:right w:val="nil"/>
          <w:between w:val="nil"/>
        </w:pBdr>
        <w:spacing w:after="0" w:line="240" w:lineRule="auto"/>
        <w:ind w:left="0"/>
        <w:jc w:val="both"/>
        <w:rPr>
          <w:color w:val="000000"/>
          <w:sz w:val="20"/>
          <w:szCs w:val="20"/>
        </w:rPr>
      </w:pPr>
      <w:r>
        <w:rPr>
          <w:rFonts w:ascii="Arial" w:eastAsia="Arial" w:hAnsi="Arial" w:cs="Arial"/>
          <w:b/>
          <w:color w:val="222222"/>
          <w:sz w:val="20"/>
          <w:szCs w:val="20"/>
        </w:rPr>
        <w:t>Mastorakos P</w:t>
      </w:r>
      <w:r>
        <w:rPr>
          <w:rFonts w:ascii="Arial" w:eastAsia="Arial" w:hAnsi="Arial" w:cs="Arial"/>
          <w:color w:val="222222"/>
          <w:sz w:val="20"/>
          <w:szCs w:val="20"/>
        </w:rPr>
        <w:t xml:space="preserve">, Lynes J, Maggio D, Nduom E. Resection of myxopapillary ependymoma of the filum </w:t>
      </w:r>
      <w:proofErr w:type="spellStart"/>
      <w:r>
        <w:rPr>
          <w:rFonts w:ascii="Arial" w:eastAsia="Arial" w:hAnsi="Arial" w:cs="Arial"/>
          <w:color w:val="222222"/>
          <w:sz w:val="20"/>
          <w:szCs w:val="20"/>
        </w:rPr>
        <w:t>terminale</w:t>
      </w:r>
      <w:proofErr w:type="spellEnd"/>
      <w:r>
        <w:rPr>
          <w:rFonts w:ascii="Arial" w:eastAsia="Arial" w:hAnsi="Arial" w:cs="Arial"/>
          <w:color w:val="222222"/>
          <w:sz w:val="20"/>
          <w:szCs w:val="20"/>
        </w:rPr>
        <w:t xml:space="preserve">. </w:t>
      </w:r>
      <w:r>
        <w:rPr>
          <w:rFonts w:ascii="Arial" w:eastAsia="Arial" w:hAnsi="Arial" w:cs="Arial"/>
          <w:b/>
          <w:color w:val="222222"/>
          <w:sz w:val="20"/>
          <w:szCs w:val="20"/>
        </w:rPr>
        <w:t>Operative Neurosurgery</w:t>
      </w:r>
      <w:r>
        <w:rPr>
          <w:rFonts w:ascii="Arial" w:eastAsia="Arial" w:hAnsi="Arial" w:cs="Arial"/>
          <w:color w:val="222222"/>
          <w:sz w:val="20"/>
          <w:szCs w:val="20"/>
        </w:rPr>
        <w:t>. 2020; 30620941</w:t>
      </w:r>
    </w:p>
    <w:p w14:paraId="41CBA8DC" w14:textId="77777777" w:rsidR="006230B3" w:rsidRDefault="006230B3" w:rsidP="006230B3">
      <w:pPr>
        <w:numPr>
          <w:ilvl w:val="0"/>
          <w:numId w:val="6"/>
        </w:numPr>
        <w:pBdr>
          <w:top w:val="nil"/>
          <w:left w:val="nil"/>
          <w:bottom w:val="nil"/>
          <w:right w:val="nil"/>
          <w:between w:val="nil"/>
        </w:pBdr>
        <w:spacing w:after="0" w:line="240" w:lineRule="auto"/>
        <w:ind w:left="0"/>
        <w:jc w:val="both"/>
        <w:rPr>
          <w:color w:val="222222"/>
          <w:sz w:val="20"/>
          <w:szCs w:val="20"/>
        </w:rPr>
      </w:pPr>
      <w:r>
        <w:rPr>
          <w:rFonts w:ascii="Arial" w:eastAsia="Arial" w:hAnsi="Arial" w:cs="Arial"/>
          <w:b/>
          <w:color w:val="222222"/>
          <w:sz w:val="20"/>
          <w:szCs w:val="20"/>
        </w:rPr>
        <w:t>Mastorakos P</w:t>
      </w:r>
      <w:r>
        <w:rPr>
          <w:rFonts w:ascii="Arial" w:eastAsia="Arial" w:hAnsi="Arial" w:cs="Arial"/>
          <w:color w:val="222222"/>
          <w:sz w:val="20"/>
          <w:szCs w:val="20"/>
        </w:rPr>
        <w:t xml:space="preserve">, Chatrath A, Mehta GU, Wildeman M, Moosa S, Jane J. Ganglioglioma arising from the septum pellucidum: case report and review of the literature. </w:t>
      </w:r>
      <w:r>
        <w:rPr>
          <w:rFonts w:ascii="Arial" w:eastAsia="Arial" w:hAnsi="Arial" w:cs="Arial"/>
          <w:b/>
          <w:color w:val="222222"/>
          <w:sz w:val="20"/>
          <w:szCs w:val="20"/>
        </w:rPr>
        <w:t xml:space="preserve">Peds Neurosurgery. </w:t>
      </w:r>
      <w:r>
        <w:rPr>
          <w:rFonts w:ascii="Arial" w:eastAsia="Arial" w:hAnsi="Arial" w:cs="Arial"/>
          <w:color w:val="222222"/>
          <w:sz w:val="20"/>
          <w:szCs w:val="20"/>
        </w:rPr>
        <w:t>2019; 30620941</w:t>
      </w:r>
    </w:p>
    <w:p w14:paraId="3D19E6B9" w14:textId="77777777" w:rsidR="006230B3" w:rsidRDefault="006230B3" w:rsidP="006230B3">
      <w:pPr>
        <w:numPr>
          <w:ilvl w:val="0"/>
          <w:numId w:val="6"/>
        </w:numPr>
        <w:pBdr>
          <w:top w:val="nil"/>
          <w:left w:val="nil"/>
          <w:bottom w:val="nil"/>
          <w:right w:val="nil"/>
          <w:between w:val="nil"/>
        </w:pBdr>
        <w:spacing w:after="0" w:line="240" w:lineRule="auto"/>
        <w:ind w:left="0"/>
        <w:jc w:val="both"/>
        <w:rPr>
          <w:color w:val="222222"/>
          <w:sz w:val="20"/>
          <w:szCs w:val="20"/>
        </w:rPr>
      </w:pPr>
      <w:r>
        <w:rPr>
          <w:rFonts w:ascii="Arial" w:eastAsia="Arial" w:hAnsi="Arial" w:cs="Arial"/>
          <w:b/>
          <w:color w:val="222222"/>
          <w:sz w:val="20"/>
          <w:szCs w:val="20"/>
        </w:rPr>
        <w:t>Mastorakos P</w:t>
      </w:r>
      <w:r>
        <w:rPr>
          <w:rFonts w:ascii="Arial" w:eastAsia="Arial" w:hAnsi="Arial" w:cs="Arial"/>
          <w:color w:val="222222"/>
          <w:sz w:val="20"/>
          <w:szCs w:val="20"/>
        </w:rPr>
        <w:t xml:space="preserve">, Mehta GU, Chatrath A, Moosa S, Lopes MB, Jane J. Tumor to Cerebellar Peduncle T2-weighted imaging intensity ratio fails to predict pituitary adenoma consistency. </w:t>
      </w:r>
      <w:r>
        <w:rPr>
          <w:rFonts w:ascii="Arial" w:eastAsia="Arial" w:hAnsi="Arial" w:cs="Arial"/>
          <w:b/>
          <w:color w:val="222222"/>
          <w:sz w:val="20"/>
          <w:szCs w:val="20"/>
        </w:rPr>
        <w:t>J Neurol Surg B Skull Base</w:t>
      </w:r>
      <w:r>
        <w:rPr>
          <w:rFonts w:ascii="Arial" w:eastAsia="Arial" w:hAnsi="Arial" w:cs="Arial"/>
          <w:color w:val="222222"/>
          <w:sz w:val="20"/>
          <w:szCs w:val="20"/>
        </w:rPr>
        <w:t xml:space="preserve">. </w:t>
      </w:r>
      <w:proofErr w:type="gramStart"/>
      <w:r>
        <w:rPr>
          <w:rFonts w:ascii="Arial" w:eastAsia="Arial" w:hAnsi="Arial" w:cs="Arial"/>
          <w:color w:val="222222"/>
          <w:sz w:val="20"/>
          <w:szCs w:val="20"/>
        </w:rPr>
        <w:t>2019;</w:t>
      </w:r>
      <w:proofErr w:type="gramEnd"/>
      <w:r>
        <w:rPr>
          <w:rFonts w:ascii="Arial" w:eastAsia="Arial" w:hAnsi="Arial" w:cs="Arial"/>
          <w:color w:val="222222"/>
          <w:sz w:val="20"/>
          <w:szCs w:val="20"/>
        </w:rPr>
        <w:t xml:space="preserve"> </w:t>
      </w:r>
    </w:p>
    <w:p w14:paraId="25B52924" w14:textId="77777777" w:rsidR="006230B3" w:rsidRDefault="006230B3" w:rsidP="006230B3">
      <w:pPr>
        <w:numPr>
          <w:ilvl w:val="0"/>
          <w:numId w:val="6"/>
        </w:numPr>
        <w:pBdr>
          <w:top w:val="nil"/>
          <w:left w:val="nil"/>
          <w:bottom w:val="nil"/>
          <w:right w:val="nil"/>
          <w:between w:val="nil"/>
        </w:pBdr>
        <w:spacing w:after="0" w:line="240" w:lineRule="auto"/>
        <w:ind w:left="0"/>
        <w:jc w:val="both"/>
        <w:rPr>
          <w:color w:val="222222"/>
          <w:sz w:val="20"/>
          <w:szCs w:val="20"/>
        </w:rPr>
      </w:pPr>
      <w:r>
        <w:rPr>
          <w:rFonts w:ascii="Arial" w:eastAsia="Arial" w:hAnsi="Arial" w:cs="Arial"/>
          <w:color w:val="222222"/>
          <w:sz w:val="20"/>
          <w:szCs w:val="20"/>
        </w:rPr>
        <w:t>Moosa S,</w:t>
      </w:r>
      <w:r>
        <w:rPr>
          <w:rFonts w:ascii="Arial" w:eastAsia="Arial" w:hAnsi="Arial" w:cs="Arial"/>
          <w:b/>
          <w:color w:val="222222"/>
          <w:sz w:val="20"/>
          <w:szCs w:val="20"/>
        </w:rPr>
        <w:t xml:space="preserve"> </w:t>
      </w:r>
      <w:r>
        <w:rPr>
          <w:rFonts w:ascii="Arial" w:eastAsia="Arial" w:hAnsi="Arial" w:cs="Arial"/>
          <w:color w:val="222222"/>
          <w:sz w:val="20"/>
          <w:szCs w:val="20"/>
        </w:rPr>
        <w:t>Dale D,</w:t>
      </w:r>
      <w:r>
        <w:rPr>
          <w:rFonts w:ascii="Arial" w:eastAsia="Arial" w:hAnsi="Arial" w:cs="Arial"/>
          <w:b/>
          <w:color w:val="222222"/>
          <w:sz w:val="20"/>
          <w:szCs w:val="20"/>
        </w:rPr>
        <w:t xml:space="preserve"> Mastorakos P</w:t>
      </w:r>
      <w:r>
        <w:rPr>
          <w:rFonts w:ascii="Arial" w:eastAsia="Arial" w:hAnsi="Arial" w:cs="Arial"/>
          <w:color w:val="222222"/>
          <w:sz w:val="20"/>
          <w:szCs w:val="20"/>
        </w:rPr>
        <w:t>, Liu K, Starke R.</w:t>
      </w:r>
      <w:r>
        <w:rPr>
          <w:rFonts w:ascii="Arial" w:eastAsia="Arial" w:hAnsi="Arial" w:cs="Arial"/>
          <w:b/>
          <w:color w:val="222222"/>
          <w:sz w:val="20"/>
          <w:szCs w:val="20"/>
        </w:rPr>
        <w:t xml:space="preserve"> </w:t>
      </w:r>
      <w:proofErr w:type="spellStart"/>
      <w:r>
        <w:rPr>
          <w:rFonts w:ascii="Arial" w:eastAsia="Arial" w:hAnsi="Arial" w:cs="Arial"/>
          <w:color w:val="222222"/>
          <w:sz w:val="20"/>
          <w:szCs w:val="20"/>
        </w:rPr>
        <w:t>Endoport</w:t>
      </w:r>
      <w:proofErr w:type="spellEnd"/>
      <w:r>
        <w:rPr>
          <w:rFonts w:ascii="Arial" w:eastAsia="Arial" w:hAnsi="Arial" w:cs="Arial"/>
          <w:color w:val="222222"/>
          <w:sz w:val="20"/>
          <w:szCs w:val="20"/>
        </w:rPr>
        <w:t xml:space="preserve">-assisted surgical evacuation of a deep-seated cerebral abscess. </w:t>
      </w:r>
      <w:r>
        <w:rPr>
          <w:rFonts w:ascii="Arial" w:eastAsia="Arial" w:hAnsi="Arial" w:cs="Arial"/>
          <w:b/>
          <w:color w:val="222222"/>
          <w:sz w:val="20"/>
          <w:szCs w:val="20"/>
        </w:rPr>
        <w:t>J. Clin. Neuroscience</w:t>
      </w:r>
      <w:r>
        <w:rPr>
          <w:rFonts w:ascii="Arial" w:eastAsia="Arial" w:hAnsi="Arial" w:cs="Arial"/>
          <w:color w:val="222222"/>
          <w:sz w:val="20"/>
          <w:szCs w:val="20"/>
        </w:rPr>
        <w:t>. 2018; 29716807</w:t>
      </w:r>
    </w:p>
    <w:p w14:paraId="31F80D11" w14:textId="77777777" w:rsidR="006230B3" w:rsidRDefault="006230B3" w:rsidP="006230B3">
      <w:pPr>
        <w:numPr>
          <w:ilvl w:val="0"/>
          <w:numId w:val="6"/>
        </w:numPr>
        <w:pBdr>
          <w:top w:val="nil"/>
          <w:left w:val="nil"/>
          <w:bottom w:val="nil"/>
          <w:right w:val="nil"/>
          <w:between w:val="nil"/>
        </w:pBdr>
        <w:spacing w:after="0" w:line="240" w:lineRule="auto"/>
        <w:ind w:left="0"/>
        <w:jc w:val="both"/>
        <w:rPr>
          <w:color w:val="222222"/>
          <w:sz w:val="20"/>
          <w:szCs w:val="20"/>
        </w:rPr>
      </w:pPr>
      <w:r>
        <w:rPr>
          <w:rFonts w:ascii="Arial" w:eastAsia="Arial" w:hAnsi="Arial" w:cs="Arial"/>
          <w:b/>
          <w:color w:val="222222"/>
          <w:sz w:val="20"/>
          <w:szCs w:val="20"/>
        </w:rPr>
        <w:t>Mastorakos P</w:t>
      </w:r>
      <w:r>
        <w:rPr>
          <w:rFonts w:ascii="Arial" w:eastAsia="Arial" w:hAnsi="Arial" w:cs="Arial"/>
          <w:color w:val="222222"/>
          <w:sz w:val="20"/>
          <w:szCs w:val="20"/>
        </w:rPr>
        <w:t xml:space="preserve">, Xu Z, Yu J, Hess J, Qian J, Chatrath A, Taylor DG, </w:t>
      </w:r>
      <w:proofErr w:type="spellStart"/>
      <w:r>
        <w:rPr>
          <w:rFonts w:ascii="Arial" w:eastAsia="Arial" w:hAnsi="Arial" w:cs="Arial"/>
          <w:color w:val="222222"/>
          <w:sz w:val="20"/>
          <w:szCs w:val="20"/>
        </w:rPr>
        <w:t>Kondziolka</w:t>
      </w:r>
      <w:proofErr w:type="spellEnd"/>
      <w:r>
        <w:rPr>
          <w:rFonts w:ascii="Arial" w:eastAsia="Arial" w:hAnsi="Arial" w:cs="Arial"/>
          <w:color w:val="222222"/>
          <w:sz w:val="20"/>
          <w:szCs w:val="20"/>
        </w:rPr>
        <w:t xml:space="preserve"> D, Warnick R, Chiang V, Sheehan J. BRAF V600 mutation and BRAF kinase inhibitors in conjunction with stereotactic radiosurgery for intracranial melanoma metastases: a multicenter retrospective study. </w:t>
      </w:r>
      <w:r>
        <w:rPr>
          <w:rFonts w:ascii="Arial" w:eastAsia="Arial" w:hAnsi="Arial" w:cs="Arial"/>
          <w:b/>
          <w:color w:val="222222"/>
          <w:sz w:val="20"/>
          <w:szCs w:val="20"/>
        </w:rPr>
        <w:t>Neurosurgery</w:t>
      </w:r>
      <w:r>
        <w:rPr>
          <w:rFonts w:ascii="Arial" w:eastAsia="Arial" w:hAnsi="Arial" w:cs="Arial"/>
          <w:color w:val="222222"/>
          <w:sz w:val="20"/>
          <w:szCs w:val="20"/>
        </w:rPr>
        <w:t>.</w:t>
      </w:r>
      <w:r>
        <w:rPr>
          <w:rFonts w:ascii="Arial" w:eastAsia="Arial" w:hAnsi="Arial" w:cs="Arial"/>
          <w:b/>
          <w:color w:val="222222"/>
          <w:sz w:val="20"/>
          <w:szCs w:val="20"/>
        </w:rPr>
        <w:t xml:space="preserve"> </w:t>
      </w:r>
      <w:r>
        <w:rPr>
          <w:rFonts w:ascii="Arial" w:eastAsia="Arial" w:hAnsi="Arial" w:cs="Arial"/>
          <w:color w:val="222222"/>
          <w:sz w:val="20"/>
          <w:szCs w:val="20"/>
        </w:rPr>
        <w:t>2018 May; 29846702</w:t>
      </w:r>
      <w:r>
        <w:rPr>
          <w:rFonts w:ascii="Arial" w:eastAsia="Arial" w:hAnsi="Arial" w:cs="Arial"/>
          <w:b/>
          <w:color w:val="000000"/>
          <w:sz w:val="20"/>
          <w:szCs w:val="20"/>
        </w:rPr>
        <w:t xml:space="preserve"> </w:t>
      </w:r>
    </w:p>
    <w:p w14:paraId="141A077E" w14:textId="77777777" w:rsidR="006230B3" w:rsidRDefault="006230B3" w:rsidP="006230B3">
      <w:pPr>
        <w:numPr>
          <w:ilvl w:val="0"/>
          <w:numId w:val="6"/>
        </w:numPr>
        <w:pBdr>
          <w:top w:val="nil"/>
          <w:left w:val="nil"/>
          <w:bottom w:val="nil"/>
          <w:right w:val="nil"/>
          <w:between w:val="nil"/>
        </w:pBdr>
        <w:spacing w:after="0" w:line="240" w:lineRule="auto"/>
        <w:ind w:left="0"/>
        <w:jc w:val="both"/>
        <w:rPr>
          <w:color w:val="222222"/>
          <w:sz w:val="20"/>
          <w:szCs w:val="20"/>
        </w:rPr>
      </w:pPr>
      <w:r>
        <w:rPr>
          <w:rFonts w:ascii="Arial" w:eastAsia="Arial" w:hAnsi="Arial" w:cs="Arial"/>
          <w:b/>
          <w:color w:val="000000"/>
          <w:sz w:val="20"/>
          <w:szCs w:val="20"/>
        </w:rPr>
        <w:t>Mastorakos P</w:t>
      </w:r>
      <w:r>
        <w:rPr>
          <w:rFonts w:ascii="Arial" w:eastAsia="Arial" w:hAnsi="Arial" w:cs="Arial"/>
          <w:color w:val="000000"/>
          <w:sz w:val="20"/>
          <w:szCs w:val="20"/>
        </w:rPr>
        <w:t xml:space="preserve">, Taylor D, Chen CJ, Buell T, Jane J. Prediction of cavernous sinus invasion in patients with Cushing’s disease by Magnetic Resonance Imaging. </w:t>
      </w:r>
      <w:r>
        <w:rPr>
          <w:rFonts w:ascii="Arial" w:eastAsia="Arial" w:hAnsi="Arial" w:cs="Arial"/>
          <w:b/>
          <w:color w:val="000000"/>
          <w:sz w:val="20"/>
          <w:szCs w:val="20"/>
        </w:rPr>
        <w:t xml:space="preserve">JNS. </w:t>
      </w:r>
      <w:r>
        <w:rPr>
          <w:rFonts w:ascii="Arial" w:eastAsia="Arial" w:hAnsi="Arial" w:cs="Arial"/>
          <w:color w:val="000000"/>
          <w:sz w:val="20"/>
          <w:szCs w:val="20"/>
        </w:rPr>
        <w:t xml:space="preserve">2018; 29979125. </w:t>
      </w:r>
      <w:r>
        <w:rPr>
          <w:rFonts w:ascii="Arial" w:eastAsia="Arial" w:hAnsi="Arial" w:cs="Arial"/>
          <w:b/>
          <w:color w:val="000000"/>
          <w:sz w:val="20"/>
          <w:szCs w:val="20"/>
        </w:rPr>
        <w:t>2019 JNS Editor’s choice.</w:t>
      </w:r>
    </w:p>
    <w:p w14:paraId="459E16BC" w14:textId="77777777" w:rsidR="006230B3" w:rsidRDefault="006230B3" w:rsidP="006230B3">
      <w:pPr>
        <w:numPr>
          <w:ilvl w:val="0"/>
          <w:numId w:val="6"/>
        </w:numPr>
        <w:pBdr>
          <w:top w:val="nil"/>
          <w:left w:val="nil"/>
          <w:bottom w:val="nil"/>
          <w:right w:val="nil"/>
          <w:between w:val="nil"/>
        </w:pBdr>
        <w:spacing w:after="0" w:line="240" w:lineRule="auto"/>
        <w:ind w:left="0"/>
        <w:jc w:val="both"/>
        <w:rPr>
          <w:color w:val="222222"/>
          <w:sz w:val="20"/>
          <w:szCs w:val="20"/>
        </w:rPr>
      </w:pPr>
      <w:r>
        <w:rPr>
          <w:rFonts w:ascii="Arial" w:eastAsia="Arial" w:hAnsi="Arial" w:cs="Arial"/>
          <w:b/>
          <w:color w:val="000000"/>
          <w:sz w:val="20"/>
          <w:szCs w:val="20"/>
        </w:rPr>
        <w:t>Mastorakos P</w:t>
      </w:r>
      <w:r>
        <w:rPr>
          <w:rFonts w:ascii="Arial" w:eastAsia="Arial" w:hAnsi="Arial" w:cs="Arial"/>
          <w:color w:val="000000"/>
          <w:sz w:val="20"/>
          <w:szCs w:val="20"/>
        </w:rPr>
        <w:t xml:space="preserve">, Hays M, Caruso J, Chen CJ, Ding D, Taylor DG, Lopez B, </w:t>
      </w:r>
      <w:proofErr w:type="spellStart"/>
      <w:r>
        <w:rPr>
          <w:rFonts w:ascii="Arial" w:eastAsia="Arial" w:hAnsi="Arial" w:cs="Arial"/>
          <w:color w:val="000000"/>
          <w:sz w:val="20"/>
          <w:szCs w:val="20"/>
        </w:rPr>
        <w:t>Shaffrey</w:t>
      </w:r>
      <w:proofErr w:type="spellEnd"/>
      <w:r>
        <w:rPr>
          <w:rFonts w:ascii="Arial" w:eastAsia="Arial" w:hAnsi="Arial" w:cs="Arial"/>
          <w:color w:val="000000"/>
          <w:sz w:val="20"/>
          <w:szCs w:val="20"/>
        </w:rPr>
        <w:t xml:space="preserve"> M. </w:t>
      </w:r>
      <w:proofErr w:type="spellStart"/>
      <w:r>
        <w:rPr>
          <w:rFonts w:ascii="Arial" w:eastAsia="Arial" w:hAnsi="Arial" w:cs="Arial"/>
          <w:color w:val="000000"/>
          <w:sz w:val="20"/>
          <w:szCs w:val="20"/>
        </w:rPr>
        <w:t>Transtentorial</w:t>
      </w:r>
      <w:proofErr w:type="spellEnd"/>
      <w:r>
        <w:rPr>
          <w:rFonts w:ascii="Arial" w:eastAsia="Arial" w:hAnsi="Arial" w:cs="Arial"/>
          <w:color w:val="000000"/>
          <w:sz w:val="20"/>
          <w:szCs w:val="20"/>
        </w:rPr>
        <w:t xml:space="preserve"> Progression of Optic Nerve Glioblastoma: Case Report. </w:t>
      </w:r>
      <w:r>
        <w:rPr>
          <w:rFonts w:ascii="Arial" w:eastAsia="Arial" w:hAnsi="Arial" w:cs="Arial"/>
          <w:b/>
          <w:color w:val="000000"/>
          <w:sz w:val="20"/>
          <w:szCs w:val="20"/>
        </w:rPr>
        <w:t>JNS.</w:t>
      </w:r>
      <w:r>
        <w:rPr>
          <w:rFonts w:ascii="Arial" w:eastAsia="Arial" w:hAnsi="Arial" w:cs="Arial"/>
          <w:color w:val="000000"/>
          <w:sz w:val="20"/>
          <w:szCs w:val="20"/>
        </w:rPr>
        <w:t xml:space="preserve"> 2017; 28298017</w:t>
      </w:r>
    </w:p>
    <w:p w14:paraId="5CDAF958" w14:textId="77777777" w:rsidR="006230B3" w:rsidRDefault="006230B3" w:rsidP="006230B3">
      <w:pPr>
        <w:numPr>
          <w:ilvl w:val="0"/>
          <w:numId w:val="6"/>
        </w:numPr>
        <w:pBdr>
          <w:top w:val="nil"/>
          <w:left w:val="nil"/>
          <w:bottom w:val="nil"/>
          <w:right w:val="nil"/>
          <w:between w:val="nil"/>
        </w:pBdr>
        <w:spacing w:after="0" w:line="240" w:lineRule="auto"/>
        <w:ind w:left="0"/>
        <w:jc w:val="both"/>
        <w:rPr>
          <w:color w:val="222222"/>
          <w:sz w:val="20"/>
          <w:szCs w:val="20"/>
        </w:rPr>
      </w:pPr>
      <w:r>
        <w:rPr>
          <w:rFonts w:ascii="Arial" w:eastAsia="Arial" w:hAnsi="Arial" w:cs="Arial"/>
          <w:color w:val="000000"/>
          <w:sz w:val="20"/>
          <w:szCs w:val="20"/>
        </w:rPr>
        <w:t xml:space="preserve">Taylor DG, </w:t>
      </w:r>
      <w:r>
        <w:rPr>
          <w:rFonts w:ascii="Arial" w:eastAsia="Arial" w:hAnsi="Arial" w:cs="Arial"/>
          <w:b/>
          <w:color w:val="000000"/>
          <w:sz w:val="20"/>
          <w:szCs w:val="20"/>
        </w:rPr>
        <w:t>Mastorakos P</w:t>
      </w:r>
      <w:r>
        <w:rPr>
          <w:rFonts w:ascii="Arial" w:eastAsia="Arial" w:hAnsi="Arial" w:cs="Arial"/>
          <w:color w:val="000000"/>
          <w:sz w:val="20"/>
          <w:szCs w:val="20"/>
        </w:rPr>
        <w:t xml:space="preserve">, Jane Jr. J, Oldfield EH. Two Distinct Populations of Chiari I malformation Based on Presence or Absence of Posterior Fossa Crowdedness on Magnetic Resonance Imaging. </w:t>
      </w:r>
      <w:r>
        <w:rPr>
          <w:rFonts w:ascii="Arial" w:eastAsia="Arial" w:hAnsi="Arial" w:cs="Arial"/>
          <w:b/>
          <w:color w:val="000000"/>
          <w:sz w:val="20"/>
          <w:szCs w:val="20"/>
        </w:rPr>
        <w:t>JNS</w:t>
      </w:r>
      <w:r>
        <w:rPr>
          <w:rFonts w:ascii="Arial" w:eastAsia="Arial" w:hAnsi="Arial" w:cs="Arial"/>
          <w:color w:val="000000"/>
          <w:sz w:val="20"/>
          <w:szCs w:val="20"/>
        </w:rPr>
        <w:t>. 2016; 27588590</w:t>
      </w:r>
    </w:p>
    <w:p w14:paraId="579C9702" w14:textId="77777777" w:rsidR="006230B3" w:rsidRDefault="006230B3" w:rsidP="006230B3">
      <w:pPr>
        <w:numPr>
          <w:ilvl w:val="0"/>
          <w:numId w:val="6"/>
        </w:numPr>
        <w:pBdr>
          <w:top w:val="nil"/>
          <w:left w:val="nil"/>
          <w:bottom w:val="nil"/>
          <w:right w:val="nil"/>
          <w:between w:val="nil"/>
        </w:pBdr>
        <w:spacing w:after="0" w:line="240" w:lineRule="auto"/>
        <w:ind w:left="0"/>
        <w:jc w:val="both"/>
        <w:rPr>
          <w:color w:val="222222"/>
          <w:sz w:val="20"/>
          <w:szCs w:val="20"/>
        </w:rPr>
      </w:pPr>
      <w:proofErr w:type="spellStart"/>
      <w:r>
        <w:rPr>
          <w:rFonts w:ascii="Arial" w:eastAsia="Arial" w:hAnsi="Arial" w:cs="Arial"/>
          <w:color w:val="222222"/>
          <w:sz w:val="20"/>
          <w:szCs w:val="20"/>
        </w:rPr>
        <w:t>Xekouki</w:t>
      </w:r>
      <w:proofErr w:type="spellEnd"/>
      <w:r>
        <w:rPr>
          <w:rFonts w:ascii="Arial" w:eastAsia="Arial" w:hAnsi="Arial" w:cs="Arial"/>
          <w:color w:val="222222"/>
          <w:sz w:val="20"/>
          <w:szCs w:val="20"/>
        </w:rPr>
        <w:t xml:space="preserve"> P, Szarek E, </w:t>
      </w:r>
      <w:proofErr w:type="spellStart"/>
      <w:r>
        <w:rPr>
          <w:rFonts w:ascii="Arial" w:eastAsia="Arial" w:hAnsi="Arial" w:cs="Arial"/>
          <w:color w:val="222222"/>
          <w:sz w:val="20"/>
          <w:szCs w:val="20"/>
        </w:rPr>
        <w:t>Giubellino</w:t>
      </w:r>
      <w:proofErr w:type="spellEnd"/>
      <w:r>
        <w:rPr>
          <w:rFonts w:ascii="Arial" w:eastAsia="Arial" w:hAnsi="Arial" w:cs="Arial"/>
          <w:color w:val="222222"/>
          <w:sz w:val="20"/>
          <w:szCs w:val="20"/>
        </w:rPr>
        <w:t xml:space="preserve"> A, </w:t>
      </w:r>
      <w:proofErr w:type="spellStart"/>
      <w:r>
        <w:rPr>
          <w:rFonts w:ascii="Arial" w:eastAsia="Arial" w:hAnsi="Arial" w:cs="Arial"/>
          <w:color w:val="222222"/>
          <w:sz w:val="20"/>
          <w:szCs w:val="20"/>
        </w:rPr>
        <w:t>Quezado</w:t>
      </w:r>
      <w:proofErr w:type="spellEnd"/>
      <w:r>
        <w:rPr>
          <w:rFonts w:ascii="Arial" w:eastAsia="Arial" w:hAnsi="Arial" w:cs="Arial"/>
          <w:color w:val="222222"/>
          <w:sz w:val="20"/>
          <w:szCs w:val="20"/>
        </w:rPr>
        <w:t xml:space="preserve"> M, </w:t>
      </w:r>
      <w:proofErr w:type="spellStart"/>
      <w:r>
        <w:rPr>
          <w:rFonts w:ascii="Arial" w:eastAsia="Arial" w:hAnsi="Arial" w:cs="Arial"/>
          <w:color w:val="222222"/>
          <w:sz w:val="20"/>
          <w:szCs w:val="20"/>
        </w:rPr>
        <w:t>Bullova</w:t>
      </w:r>
      <w:proofErr w:type="spellEnd"/>
      <w:r>
        <w:rPr>
          <w:rFonts w:ascii="Arial" w:eastAsia="Arial" w:hAnsi="Arial" w:cs="Arial"/>
          <w:color w:val="222222"/>
          <w:sz w:val="20"/>
          <w:szCs w:val="20"/>
        </w:rPr>
        <w:t xml:space="preserve"> P, </w:t>
      </w:r>
      <w:proofErr w:type="spellStart"/>
      <w:r>
        <w:rPr>
          <w:rFonts w:ascii="Arial" w:eastAsia="Arial" w:hAnsi="Arial" w:cs="Arial"/>
          <w:color w:val="222222"/>
          <w:sz w:val="20"/>
          <w:szCs w:val="20"/>
        </w:rPr>
        <w:t>Mastroyiannis</w:t>
      </w:r>
      <w:proofErr w:type="spellEnd"/>
      <w:r>
        <w:rPr>
          <w:rFonts w:ascii="Arial" w:eastAsia="Arial" w:hAnsi="Arial" w:cs="Arial"/>
          <w:color w:val="222222"/>
          <w:sz w:val="20"/>
          <w:szCs w:val="20"/>
        </w:rPr>
        <w:t xml:space="preserve"> S, </w:t>
      </w:r>
      <w:proofErr w:type="spellStart"/>
      <w:r>
        <w:rPr>
          <w:rFonts w:ascii="Arial" w:eastAsia="Arial" w:hAnsi="Arial" w:cs="Arial"/>
          <w:b/>
          <w:color w:val="222222"/>
          <w:sz w:val="20"/>
          <w:szCs w:val="20"/>
        </w:rPr>
        <w:t>Mastorakos</w:t>
      </w:r>
      <w:proofErr w:type="spellEnd"/>
      <w:r>
        <w:rPr>
          <w:rFonts w:ascii="Arial" w:eastAsia="Arial" w:hAnsi="Arial" w:cs="Arial"/>
          <w:b/>
          <w:color w:val="222222"/>
          <w:sz w:val="20"/>
          <w:szCs w:val="20"/>
        </w:rPr>
        <w:t xml:space="preserve"> P</w:t>
      </w:r>
      <w:r>
        <w:rPr>
          <w:rFonts w:ascii="Arial" w:eastAsia="Arial" w:hAnsi="Arial" w:cs="Arial"/>
          <w:color w:val="222222"/>
          <w:sz w:val="20"/>
          <w:szCs w:val="20"/>
        </w:rPr>
        <w:t xml:space="preserve">, </w:t>
      </w:r>
      <w:proofErr w:type="spellStart"/>
      <w:r>
        <w:rPr>
          <w:rFonts w:ascii="Arial" w:eastAsia="Arial" w:hAnsi="Arial" w:cs="Arial"/>
          <w:color w:val="222222"/>
          <w:sz w:val="20"/>
          <w:szCs w:val="20"/>
        </w:rPr>
        <w:t>Wassif</w:t>
      </w:r>
      <w:proofErr w:type="spellEnd"/>
      <w:r>
        <w:rPr>
          <w:rFonts w:ascii="Arial" w:eastAsia="Arial" w:hAnsi="Arial" w:cs="Arial"/>
          <w:color w:val="222222"/>
          <w:sz w:val="20"/>
          <w:szCs w:val="20"/>
        </w:rPr>
        <w:t xml:space="preserve"> CA, Raygada M, </w:t>
      </w:r>
      <w:proofErr w:type="spellStart"/>
      <w:r>
        <w:rPr>
          <w:rFonts w:ascii="Arial" w:eastAsia="Arial" w:hAnsi="Arial" w:cs="Arial"/>
          <w:color w:val="222222"/>
          <w:sz w:val="20"/>
          <w:szCs w:val="20"/>
        </w:rPr>
        <w:t>Rentia</w:t>
      </w:r>
      <w:proofErr w:type="spellEnd"/>
      <w:r>
        <w:rPr>
          <w:rFonts w:ascii="Arial" w:eastAsia="Arial" w:hAnsi="Arial" w:cs="Arial"/>
          <w:color w:val="222222"/>
          <w:sz w:val="20"/>
          <w:szCs w:val="20"/>
        </w:rPr>
        <w:t xml:space="preserve"> N, Dye L, </w:t>
      </w:r>
      <w:proofErr w:type="spellStart"/>
      <w:r>
        <w:rPr>
          <w:rFonts w:ascii="Arial" w:eastAsia="Arial" w:hAnsi="Arial" w:cs="Arial"/>
          <w:color w:val="222222"/>
          <w:sz w:val="20"/>
          <w:szCs w:val="20"/>
        </w:rPr>
        <w:t>Cougnou</w:t>
      </w:r>
      <w:proofErr w:type="spellEnd"/>
      <w:r>
        <w:rPr>
          <w:rFonts w:ascii="Arial" w:eastAsia="Arial" w:hAnsi="Arial" w:cs="Arial"/>
          <w:color w:val="222222"/>
          <w:sz w:val="20"/>
          <w:szCs w:val="20"/>
        </w:rPr>
        <w:t xml:space="preserve"> A, Dee K, Sierra ML, </w:t>
      </w:r>
      <w:proofErr w:type="spellStart"/>
      <w:r>
        <w:rPr>
          <w:rFonts w:ascii="Arial" w:eastAsia="Arial" w:hAnsi="Arial" w:cs="Arial"/>
          <w:color w:val="222222"/>
          <w:sz w:val="20"/>
          <w:szCs w:val="20"/>
        </w:rPr>
        <w:t>Lyssikatos</w:t>
      </w:r>
      <w:proofErr w:type="spellEnd"/>
      <w:r>
        <w:rPr>
          <w:rFonts w:ascii="Arial" w:eastAsia="Arial" w:hAnsi="Arial" w:cs="Arial"/>
          <w:color w:val="222222"/>
          <w:sz w:val="20"/>
          <w:szCs w:val="20"/>
        </w:rPr>
        <w:t xml:space="preserve"> C, Belyavskaya E, Malchoff C, Eng C, Maher LJ, Pacak K, Lodish M, Stratakis CA. Pituitary adenoma with paraganglioma/pheochromocytoma (3PAs) and succinate dehydrogenase defects in human and mice. </w:t>
      </w:r>
      <w:r>
        <w:rPr>
          <w:rFonts w:ascii="Arial" w:eastAsia="Arial" w:hAnsi="Arial" w:cs="Arial"/>
          <w:b/>
          <w:color w:val="222222"/>
          <w:sz w:val="20"/>
          <w:szCs w:val="20"/>
        </w:rPr>
        <w:t>JCEM</w:t>
      </w:r>
      <w:r>
        <w:rPr>
          <w:rFonts w:ascii="Arial" w:eastAsia="Arial" w:hAnsi="Arial" w:cs="Arial"/>
          <w:color w:val="222222"/>
          <w:sz w:val="20"/>
          <w:szCs w:val="20"/>
        </w:rPr>
        <w:t>. 2015; 25695889</w:t>
      </w:r>
    </w:p>
    <w:p w14:paraId="00000095" w14:textId="77777777" w:rsidR="001C39FD" w:rsidRDefault="001C39FD">
      <w:pPr>
        <w:spacing w:after="0" w:line="240" w:lineRule="auto"/>
        <w:rPr>
          <w:rFonts w:ascii="Arial" w:eastAsia="Arial" w:hAnsi="Arial" w:cs="Arial"/>
          <w:color w:val="C00000"/>
          <w:sz w:val="20"/>
          <w:szCs w:val="20"/>
        </w:rPr>
      </w:pPr>
    </w:p>
    <w:p w14:paraId="00000096" w14:textId="77777777" w:rsidR="001C39FD" w:rsidRDefault="00987269">
      <w:pPr>
        <w:spacing w:after="0" w:line="240" w:lineRule="auto"/>
        <w:rPr>
          <w:rFonts w:ascii="Arial" w:eastAsia="Arial" w:hAnsi="Arial" w:cs="Arial"/>
          <w:i/>
          <w:color w:val="C00000"/>
          <w:sz w:val="20"/>
          <w:szCs w:val="20"/>
        </w:rPr>
      </w:pPr>
      <w:r>
        <w:rPr>
          <w:rFonts w:ascii="Arial" w:eastAsia="Arial" w:hAnsi="Arial" w:cs="Arial"/>
          <w:i/>
          <w:color w:val="C00000"/>
          <w:sz w:val="20"/>
          <w:szCs w:val="20"/>
        </w:rPr>
        <w:t>Biomedical engineering/ Nanotechnology</w:t>
      </w:r>
    </w:p>
    <w:p w14:paraId="00000097" w14:textId="77777777" w:rsidR="001C39FD" w:rsidRDefault="001C39FD">
      <w:pPr>
        <w:spacing w:after="0" w:line="240" w:lineRule="auto"/>
        <w:rPr>
          <w:rFonts w:ascii="Arial" w:eastAsia="Arial" w:hAnsi="Arial" w:cs="Arial"/>
          <w:color w:val="C00000"/>
          <w:sz w:val="20"/>
          <w:szCs w:val="20"/>
        </w:rPr>
      </w:pPr>
    </w:p>
    <w:p w14:paraId="00000098" w14:textId="77777777" w:rsidR="001C39FD" w:rsidRDefault="00987269" w:rsidP="008F6EC2">
      <w:pPr>
        <w:numPr>
          <w:ilvl w:val="0"/>
          <w:numId w:val="6"/>
        </w:numPr>
        <w:pBdr>
          <w:top w:val="nil"/>
          <w:left w:val="nil"/>
          <w:bottom w:val="nil"/>
          <w:right w:val="nil"/>
          <w:between w:val="nil"/>
        </w:pBdr>
        <w:spacing w:after="0" w:line="240" w:lineRule="auto"/>
        <w:ind w:left="0"/>
        <w:jc w:val="both"/>
        <w:rPr>
          <w:color w:val="222222"/>
          <w:sz w:val="20"/>
          <w:szCs w:val="20"/>
        </w:rPr>
      </w:pPr>
      <w:r>
        <w:rPr>
          <w:rFonts w:ascii="Arial" w:eastAsia="Arial" w:hAnsi="Arial" w:cs="Arial"/>
          <w:color w:val="222222"/>
          <w:sz w:val="20"/>
          <w:szCs w:val="20"/>
        </w:rPr>
        <w:t xml:space="preserve">Zhang C, </w:t>
      </w:r>
      <w:r>
        <w:rPr>
          <w:rFonts w:ascii="Arial" w:eastAsia="Arial" w:hAnsi="Arial" w:cs="Arial"/>
          <w:b/>
          <w:color w:val="222222"/>
          <w:sz w:val="20"/>
          <w:szCs w:val="20"/>
        </w:rPr>
        <w:t>Mastorakos P</w:t>
      </w:r>
      <w:r>
        <w:rPr>
          <w:rFonts w:ascii="Arial" w:eastAsia="Arial" w:hAnsi="Arial" w:cs="Arial"/>
          <w:color w:val="222222"/>
          <w:sz w:val="20"/>
          <w:szCs w:val="20"/>
        </w:rPr>
        <w:t xml:space="preserve">, Sobral M, Berry S, Song E, Nance E, Hanes J, Suk JS, Strategies to enhance the distribution of nanotherapeutics in the brain. </w:t>
      </w:r>
      <w:r>
        <w:rPr>
          <w:rFonts w:ascii="Arial" w:eastAsia="Arial" w:hAnsi="Arial" w:cs="Arial"/>
          <w:b/>
          <w:color w:val="222222"/>
          <w:sz w:val="20"/>
          <w:szCs w:val="20"/>
        </w:rPr>
        <w:t>JCR.</w:t>
      </w:r>
      <w:r>
        <w:rPr>
          <w:rFonts w:ascii="Arial" w:eastAsia="Arial" w:hAnsi="Arial" w:cs="Arial"/>
          <w:color w:val="222222"/>
          <w:sz w:val="20"/>
          <w:szCs w:val="20"/>
        </w:rPr>
        <w:t xml:space="preserve"> 2017; 28739449</w:t>
      </w:r>
    </w:p>
    <w:p w14:paraId="00000099" w14:textId="77777777" w:rsidR="001C39FD" w:rsidRDefault="00987269" w:rsidP="008F6EC2">
      <w:pPr>
        <w:numPr>
          <w:ilvl w:val="0"/>
          <w:numId w:val="6"/>
        </w:numPr>
        <w:pBdr>
          <w:top w:val="nil"/>
          <w:left w:val="nil"/>
          <w:bottom w:val="nil"/>
          <w:right w:val="nil"/>
          <w:between w:val="nil"/>
        </w:pBdr>
        <w:spacing w:after="0" w:line="240" w:lineRule="auto"/>
        <w:ind w:left="0"/>
        <w:jc w:val="both"/>
        <w:rPr>
          <w:color w:val="222222"/>
          <w:sz w:val="20"/>
          <w:szCs w:val="20"/>
        </w:rPr>
      </w:pPr>
      <w:r>
        <w:rPr>
          <w:rFonts w:ascii="Arial" w:eastAsia="Arial" w:hAnsi="Arial" w:cs="Arial"/>
          <w:b/>
          <w:color w:val="222222"/>
          <w:sz w:val="20"/>
          <w:szCs w:val="20"/>
        </w:rPr>
        <w:t>Mastorakos P</w:t>
      </w:r>
      <w:r>
        <w:rPr>
          <w:rFonts w:ascii="Arial" w:eastAsia="Arial" w:hAnsi="Arial" w:cs="Arial"/>
          <w:color w:val="222222"/>
          <w:sz w:val="20"/>
          <w:szCs w:val="20"/>
        </w:rPr>
        <w:t xml:space="preserve">, Zhang C, Song E, Choi WK, Berry S, Park HW, Kim YE, Hanes J, Suk JS. Biodegradable brain-penetrating DNA nanocomplexes and their use to treat malignant brain tumors. </w:t>
      </w:r>
      <w:r>
        <w:rPr>
          <w:rFonts w:ascii="Arial" w:eastAsia="Arial" w:hAnsi="Arial" w:cs="Arial"/>
          <w:b/>
          <w:color w:val="222222"/>
          <w:sz w:val="20"/>
          <w:szCs w:val="20"/>
        </w:rPr>
        <w:t xml:space="preserve">JCR. </w:t>
      </w:r>
      <w:r>
        <w:rPr>
          <w:rFonts w:ascii="Arial" w:eastAsia="Arial" w:hAnsi="Arial" w:cs="Arial"/>
          <w:color w:val="222222"/>
          <w:sz w:val="20"/>
          <w:szCs w:val="20"/>
        </w:rPr>
        <w:t>2017; 28694032</w:t>
      </w:r>
    </w:p>
    <w:p w14:paraId="0000009A" w14:textId="77777777" w:rsidR="001C39FD" w:rsidRDefault="00987269" w:rsidP="008F6EC2">
      <w:pPr>
        <w:numPr>
          <w:ilvl w:val="0"/>
          <w:numId w:val="6"/>
        </w:numPr>
        <w:pBdr>
          <w:top w:val="nil"/>
          <w:left w:val="nil"/>
          <w:bottom w:val="nil"/>
          <w:right w:val="nil"/>
          <w:between w:val="nil"/>
        </w:pBdr>
        <w:spacing w:after="0" w:line="240" w:lineRule="auto"/>
        <w:ind w:left="0"/>
        <w:jc w:val="both"/>
        <w:rPr>
          <w:rFonts w:ascii="Arial" w:eastAsia="Arial" w:hAnsi="Arial" w:cs="Arial"/>
          <w:color w:val="222222"/>
          <w:sz w:val="20"/>
          <w:szCs w:val="20"/>
        </w:rPr>
      </w:pPr>
      <w:r>
        <w:rPr>
          <w:rFonts w:ascii="Arial" w:eastAsia="Arial" w:hAnsi="Arial" w:cs="Arial"/>
          <w:color w:val="212121"/>
          <w:sz w:val="20"/>
          <w:szCs w:val="20"/>
        </w:rPr>
        <w:t xml:space="preserve">Mead B, Kim N, Miller W, Hodges D, </w:t>
      </w:r>
      <w:proofErr w:type="spellStart"/>
      <w:r>
        <w:rPr>
          <w:rFonts w:ascii="Arial" w:eastAsia="Arial" w:hAnsi="Arial" w:cs="Arial"/>
          <w:b/>
          <w:color w:val="212121"/>
          <w:sz w:val="20"/>
          <w:szCs w:val="20"/>
        </w:rPr>
        <w:t>Mastorakos</w:t>
      </w:r>
      <w:proofErr w:type="spellEnd"/>
      <w:r>
        <w:rPr>
          <w:rFonts w:ascii="Arial" w:eastAsia="Arial" w:hAnsi="Arial" w:cs="Arial"/>
          <w:b/>
          <w:color w:val="212121"/>
          <w:sz w:val="20"/>
          <w:szCs w:val="20"/>
        </w:rPr>
        <w:t xml:space="preserve"> P</w:t>
      </w:r>
      <w:r>
        <w:rPr>
          <w:rFonts w:ascii="Arial" w:eastAsia="Arial" w:hAnsi="Arial" w:cs="Arial"/>
          <w:color w:val="212121"/>
          <w:sz w:val="20"/>
          <w:szCs w:val="20"/>
        </w:rPr>
        <w:t xml:space="preserve">, </w:t>
      </w:r>
      <w:proofErr w:type="spellStart"/>
      <w:r>
        <w:rPr>
          <w:rFonts w:ascii="Arial" w:eastAsia="Arial" w:hAnsi="Arial" w:cs="Arial"/>
          <w:color w:val="212121"/>
          <w:sz w:val="20"/>
          <w:szCs w:val="20"/>
        </w:rPr>
        <w:t>Klibanov</w:t>
      </w:r>
      <w:proofErr w:type="spellEnd"/>
      <w:r>
        <w:rPr>
          <w:rFonts w:ascii="Arial" w:eastAsia="Arial" w:hAnsi="Arial" w:cs="Arial"/>
          <w:color w:val="212121"/>
          <w:sz w:val="20"/>
          <w:szCs w:val="20"/>
        </w:rPr>
        <w:t xml:space="preserve"> A, Mandell J, Hirsh J, Suk JS, Hanes J, </w:t>
      </w:r>
      <w:r>
        <w:rPr>
          <w:rFonts w:ascii="Arial" w:eastAsia="Arial" w:hAnsi="Arial" w:cs="Arial"/>
          <w:sz w:val="20"/>
          <w:szCs w:val="20"/>
        </w:rPr>
        <w:t xml:space="preserve">Novel Focused Ultrasound Gene Therapy Approach Noninvasively Restores Dopaminergic Neuron Function in a Rat Parkinson’s Disease Model. </w:t>
      </w:r>
      <w:r>
        <w:rPr>
          <w:rFonts w:ascii="Arial" w:eastAsia="Arial" w:hAnsi="Arial" w:cs="Arial"/>
          <w:b/>
          <w:color w:val="222222"/>
          <w:sz w:val="20"/>
          <w:szCs w:val="20"/>
        </w:rPr>
        <w:t xml:space="preserve">Nano Letters. </w:t>
      </w:r>
      <w:r>
        <w:rPr>
          <w:rFonts w:ascii="Arial" w:eastAsia="Arial" w:hAnsi="Arial" w:cs="Arial"/>
          <w:color w:val="222222"/>
          <w:sz w:val="20"/>
          <w:szCs w:val="20"/>
        </w:rPr>
        <w:t>2017; 28511006</w:t>
      </w:r>
    </w:p>
    <w:p w14:paraId="0000009B" w14:textId="77777777" w:rsidR="001C39FD" w:rsidRDefault="00987269" w:rsidP="008F6EC2">
      <w:pPr>
        <w:numPr>
          <w:ilvl w:val="0"/>
          <w:numId w:val="6"/>
        </w:numPr>
        <w:pBdr>
          <w:top w:val="nil"/>
          <w:left w:val="nil"/>
          <w:bottom w:val="nil"/>
          <w:right w:val="nil"/>
          <w:between w:val="nil"/>
        </w:pBdr>
        <w:spacing w:after="0" w:line="240" w:lineRule="auto"/>
        <w:ind w:left="0"/>
        <w:jc w:val="both"/>
        <w:rPr>
          <w:color w:val="222222"/>
          <w:sz w:val="20"/>
          <w:szCs w:val="20"/>
        </w:rPr>
      </w:pPr>
      <w:r>
        <w:rPr>
          <w:rFonts w:ascii="Arial" w:eastAsia="Arial" w:hAnsi="Arial" w:cs="Arial"/>
          <w:color w:val="222222"/>
          <w:sz w:val="20"/>
          <w:szCs w:val="20"/>
        </w:rPr>
        <w:t xml:space="preserve">Zhang C, Elizabeth NE, </w:t>
      </w:r>
      <w:r>
        <w:rPr>
          <w:rFonts w:ascii="Arial" w:eastAsia="Arial" w:hAnsi="Arial" w:cs="Arial"/>
          <w:b/>
          <w:color w:val="222222"/>
          <w:sz w:val="20"/>
          <w:szCs w:val="20"/>
        </w:rPr>
        <w:t>Mastorakos P</w:t>
      </w:r>
      <w:r>
        <w:rPr>
          <w:rFonts w:ascii="Arial" w:eastAsia="Arial" w:hAnsi="Arial" w:cs="Arial"/>
          <w:color w:val="222222"/>
          <w:sz w:val="20"/>
          <w:szCs w:val="20"/>
        </w:rPr>
        <w:t xml:space="preserve">, Chisholm J, Berry S, Suk JS, Tyler B, Brem H, Hanes J. Convection enhanced delivery of cisplatin-loaded brain penetrating nanoparticles cures malignant glioma in rats. </w:t>
      </w:r>
      <w:r>
        <w:rPr>
          <w:rFonts w:ascii="Arial" w:eastAsia="Arial" w:hAnsi="Arial" w:cs="Arial"/>
          <w:b/>
          <w:color w:val="222222"/>
          <w:sz w:val="20"/>
          <w:szCs w:val="20"/>
        </w:rPr>
        <w:t xml:space="preserve">JCR. </w:t>
      </w:r>
      <w:r>
        <w:rPr>
          <w:rFonts w:ascii="Arial" w:eastAsia="Arial" w:hAnsi="Arial" w:cs="Arial"/>
          <w:color w:val="222222"/>
          <w:sz w:val="20"/>
          <w:szCs w:val="20"/>
        </w:rPr>
        <w:t>2017;</w:t>
      </w:r>
      <w:r>
        <w:rPr>
          <w:rFonts w:ascii="Arial" w:eastAsia="Arial" w:hAnsi="Arial" w:cs="Arial"/>
          <w:b/>
          <w:color w:val="222222"/>
          <w:sz w:val="20"/>
          <w:szCs w:val="20"/>
        </w:rPr>
        <w:t xml:space="preserve"> </w:t>
      </w:r>
      <w:r>
        <w:rPr>
          <w:rFonts w:ascii="Arial" w:eastAsia="Arial" w:hAnsi="Arial" w:cs="Arial"/>
          <w:color w:val="222222"/>
          <w:sz w:val="20"/>
          <w:szCs w:val="20"/>
        </w:rPr>
        <w:t>28279797</w:t>
      </w:r>
    </w:p>
    <w:p w14:paraId="0000009C" w14:textId="77777777" w:rsidR="001C39FD" w:rsidRDefault="00987269" w:rsidP="008F6EC2">
      <w:pPr>
        <w:numPr>
          <w:ilvl w:val="0"/>
          <w:numId w:val="6"/>
        </w:numPr>
        <w:pBdr>
          <w:top w:val="nil"/>
          <w:left w:val="nil"/>
          <w:bottom w:val="nil"/>
          <w:right w:val="nil"/>
          <w:between w:val="nil"/>
        </w:pBdr>
        <w:spacing w:after="0" w:line="240" w:lineRule="auto"/>
        <w:ind w:left="0"/>
        <w:jc w:val="both"/>
        <w:rPr>
          <w:color w:val="222222"/>
          <w:sz w:val="20"/>
          <w:szCs w:val="20"/>
        </w:rPr>
      </w:pPr>
      <w:r>
        <w:rPr>
          <w:rFonts w:ascii="Arial" w:eastAsia="Arial" w:hAnsi="Arial" w:cs="Arial"/>
          <w:b/>
          <w:color w:val="222222"/>
          <w:sz w:val="20"/>
          <w:szCs w:val="20"/>
        </w:rPr>
        <w:t>Mastorakos P*</w:t>
      </w:r>
      <w:r>
        <w:rPr>
          <w:rFonts w:ascii="Arial" w:eastAsia="Arial" w:hAnsi="Arial" w:cs="Arial"/>
          <w:color w:val="222222"/>
          <w:sz w:val="20"/>
          <w:szCs w:val="20"/>
        </w:rPr>
        <w:t xml:space="preserve">, Berry S*, Zhang C, Song E, Patel H, Suk JS, Hanes J. Enhancing Intracranial Delivery of Clinically Relevant Non-viral Gene Vectors. </w:t>
      </w:r>
      <w:r>
        <w:rPr>
          <w:rFonts w:ascii="Arial" w:eastAsia="Arial" w:hAnsi="Arial" w:cs="Arial"/>
          <w:b/>
          <w:color w:val="222222"/>
          <w:sz w:val="20"/>
          <w:szCs w:val="20"/>
        </w:rPr>
        <w:t>RSC Advances</w:t>
      </w:r>
      <w:r>
        <w:rPr>
          <w:rFonts w:ascii="Arial" w:eastAsia="Arial" w:hAnsi="Arial" w:cs="Arial"/>
          <w:color w:val="222222"/>
          <w:sz w:val="20"/>
          <w:szCs w:val="20"/>
        </w:rPr>
        <w:t>. 2016; 27642512</w:t>
      </w:r>
    </w:p>
    <w:p w14:paraId="0000009D" w14:textId="77777777" w:rsidR="001C39FD" w:rsidRDefault="00987269" w:rsidP="008F6EC2">
      <w:pPr>
        <w:numPr>
          <w:ilvl w:val="0"/>
          <w:numId w:val="6"/>
        </w:numPr>
        <w:pBdr>
          <w:top w:val="nil"/>
          <w:left w:val="nil"/>
          <w:bottom w:val="nil"/>
          <w:right w:val="nil"/>
          <w:between w:val="nil"/>
        </w:pBdr>
        <w:spacing w:after="0" w:line="240" w:lineRule="auto"/>
        <w:ind w:left="0"/>
        <w:jc w:val="both"/>
        <w:rPr>
          <w:color w:val="222222"/>
          <w:sz w:val="20"/>
          <w:szCs w:val="20"/>
        </w:rPr>
      </w:pPr>
      <w:r>
        <w:rPr>
          <w:rFonts w:ascii="Arial" w:eastAsia="Arial" w:hAnsi="Arial" w:cs="Arial"/>
          <w:color w:val="222222"/>
          <w:sz w:val="20"/>
          <w:szCs w:val="20"/>
        </w:rPr>
        <w:t xml:space="preserve">Mead B, </w:t>
      </w:r>
      <w:r>
        <w:rPr>
          <w:rFonts w:ascii="Arial" w:eastAsia="Arial" w:hAnsi="Arial" w:cs="Arial"/>
          <w:b/>
          <w:color w:val="222222"/>
          <w:sz w:val="20"/>
          <w:szCs w:val="20"/>
        </w:rPr>
        <w:t>Mastorakos P</w:t>
      </w:r>
      <w:r>
        <w:rPr>
          <w:rFonts w:ascii="Arial" w:eastAsia="Arial" w:hAnsi="Arial" w:cs="Arial"/>
          <w:color w:val="222222"/>
          <w:sz w:val="20"/>
          <w:szCs w:val="20"/>
        </w:rPr>
        <w:t xml:space="preserve">, Suk JS, </w:t>
      </w:r>
      <w:proofErr w:type="spellStart"/>
      <w:r>
        <w:rPr>
          <w:rFonts w:ascii="Arial" w:eastAsia="Arial" w:hAnsi="Arial" w:cs="Arial"/>
          <w:color w:val="222222"/>
          <w:sz w:val="20"/>
          <w:szCs w:val="20"/>
        </w:rPr>
        <w:t>Klibanov</w:t>
      </w:r>
      <w:proofErr w:type="spellEnd"/>
      <w:r>
        <w:rPr>
          <w:rFonts w:ascii="Arial" w:eastAsia="Arial" w:hAnsi="Arial" w:cs="Arial"/>
          <w:color w:val="222222"/>
          <w:sz w:val="20"/>
          <w:szCs w:val="20"/>
        </w:rPr>
        <w:t xml:space="preserve"> A, Hanes J, Price R.</w:t>
      </w:r>
      <w:r>
        <w:rPr>
          <w:rFonts w:ascii="Arial" w:eastAsia="Arial" w:hAnsi="Arial" w:cs="Arial"/>
          <w:color w:val="000000"/>
          <w:sz w:val="20"/>
          <w:szCs w:val="20"/>
        </w:rPr>
        <w:t xml:space="preserve"> Targeted gene transfer to the brain via the delivery of brain-penetrating DNA nanoparticles with focused ultrasound. </w:t>
      </w:r>
      <w:r>
        <w:rPr>
          <w:rFonts w:ascii="Arial" w:eastAsia="Arial" w:hAnsi="Arial" w:cs="Arial"/>
          <w:b/>
          <w:color w:val="222222"/>
          <w:sz w:val="20"/>
          <w:szCs w:val="20"/>
        </w:rPr>
        <w:t>JCR</w:t>
      </w:r>
      <w:r>
        <w:rPr>
          <w:rFonts w:ascii="Arial" w:eastAsia="Arial" w:hAnsi="Arial" w:cs="Arial"/>
          <w:color w:val="222222"/>
          <w:sz w:val="20"/>
          <w:szCs w:val="20"/>
        </w:rPr>
        <w:t>. 2016; 26732553</w:t>
      </w:r>
    </w:p>
    <w:p w14:paraId="0000009E" w14:textId="77777777" w:rsidR="001C39FD" w:rsidRDefault="00987269" w:rsidP="008F6EC2">
      <w:pPr>
        <w:numPr>
          <w:ilvl w:val="0"/>
          <w:numId w:val="6"/>
        </w:numPr>
        <w:pBdr>
          <w:top w:val="nil"/>
          <w:left w:val="nil"/>
          <w:bottom w:val="nil"/>
          <w:right w:val="nil"/>
          <w:between w:val="nil"/>
        </w:pBdr>
        <w:spacing w:after="0" w:line="240" w:lineRule="auto"/>
        <w:ind w:left="0"/>
        <w:jc w:val="both"/>
        <w:rPr>
          <w:color w:val="222222"/>
          <w:sz w:val="20"/>
          <w:szCs w:val="20"/>
        </w:rPr>
      </w:pPr>
      <w:r>
        <w:rPr>
          <w:rFonts w:ascii="Arial" w:eastAsia="Arial" w:hAnsi="Arial" w:cs="Arial"/>
          <w:b/>
          <w:color w:val="222222"/>
          <w:sz w:val="20"/>
          <w:szCs w:val="20"/>
        </w:rPr>
        <w:t>Mastorakos P</w:t>
      </w:r>
      <w:r>
        <w:rPr>
          <w:rFonts w:ascii="Arial" w:eastAsia="Arial" w:hAnsi="Arial" w:cs="Arial"/>
          <w:color w:val="222222"/>
          <w:sz w:val="20"/>
          <w:szCs w:val="20"/>
        </w:rPr>
        <w:t xml:space="preserve">, Song E, Zhang C, Berry S, Oh </w:t>
      </w:r>
      <w:proofErr w:type="spellStart"/>
      <w:r>
        <w:rPr>
          <w:rFonts w:ascii="Arial" w:eastAsia="Arial" w:hAnsi="Arial" w:cs="Arial"/>
          <w:color w:val="222222"/>
          <w:sz w:val="20"/>
          <w:szCs w:val="20"/>
        </w:rPr>
        <w:t>Y</w:t>
      </w:r>
      <w:proofErr w:type="spellEnd"/>
      <w:r>
        <w:rPr>
          <w:rFonts w:ascii="Arial" w:eastAsia="Arial" w:hAnsi="Arial" w:cs="Arial"/>
          <w:color w:val="222222"/>
          <w:sz w:val="20"/>
          <w:szCs w:val="20"/>
        </w:rPr>
        <w:t xml:space="preserve">, Kim YE, Park JS, Lee S, Suk JS, Hanes J. Biodegradable DNA Nanoparticles that Provide Widespread Gene Delivery in the Brain. </w:t>
      </w:r>
      <w:r>
        <w:rPr>
          <w:rFonts w:ascii="Arial" w:eastAsia="Arial" w:hAnsi="Arial" w:cs="Arial"/>
          <w:b/>
          <w:color w:val="222222"/>
          <w:sz w:val="20"/>
          <w:szCs w:val="20"/>
        </w:rPr>
        <w:t>Small.</w:t>
      </w:r>
      <w:r>
        <w:rPr>
          <w:rFonts w:ascii="Arial" w:eastAsia="Arial" w:hAnsi="Arial" w:cs="Arial"/>
          <w:color w:val="222222"/>
          <w:sz w:val="20"/>
          <w:szCs w:val="20"/>
        </w:rPr>
        <w:t xml:space="preserve"> 2015; 26680637</w:t>
      </w:r>
    </w:p>
    <w:p w14:paraId="0000009F" w14:textId="77777777" w:rsidR="001C39FD" w:rsidRDefault="00987269" w:rsidP="008F6EC2">
      <w:pPr>
        <w:numPr>
          <w:ilvl w:val="0"/>
          <w:numId w:val="6"/>
        </w:numPr>
        <w:pBdr>
          <w:top w:val="nil"/>
          <w:left w:val="nil"/>
          <w:bottom w:val="nil"/>
          <w:right w:val="nil"/>
          <w:between w:val="nil"/>
        </w:pBdr>
        <w:spacing w:after="0" w:line="240" w:lineRule="auto"/>
        <w:ind w:left="0"/>
        <w:jc w:val="both"/>
        <w:rPr>
          <w:color w:val="222222"/>
          <w:sz w:val="20"/>
          <w:szCs w:val="20"/>
        </w:rPr>
      </w:pPr>
      <w:r>
        <w:rPr>
          <w:rFonts w:ascii="Arial" w:eastAsia="Arial" w:hAnsi="Arial" w:cs="Arial"/>
          <w:color w:val="000000"/>
          <w:sz w:val="20"/>
          <w:szCs w:val="20"/>
        </w:rPr>
        <w:t xml:space="preserve">Oh </w:t>
      </w:r>
      <w:proofErr w:type="spellStart"/>
      <w:r>
        <w:rPr>
          <w:rFonts w:ascii="Arial" w:eastAsia="Arial" w:hAnsi="Arial" w:cs="Arial"/>
          <w:color w:val="000000"/>
          <w:sz w:val="20"/>
          <w:szCs w:val="20"/>
        </w:rPr>
        <w:t>Y</w:t>
      </w:r>
      <w:proofErr w:type="spellEnd"/>
      <w:r>
        <w:rPr>
          <w:rFonts w:ascii="Arial" w:eastAsia="Arial" w:hAnsi="Arial" w:cs="Arial"/>
          <w:color w:val="000000"/>
          <w:sz w:val="20"/>
          <w:szCs w:val="20"/>
        </w:rPr>
        <w:t xml:space="preserve">, Park O, </w:t>
      </w:r>
      <w:proofErr w:type="spellStart"/>
      <w:r>
        <w:rPr>
          <w:rFonts w:ascii="Arial" w:eastAsia="Arial" w:hAnsi="Arial" w:cs="Arial"/>
          <w:color w:val="000000"/>
          <w:sz w:val="20"/>
          <w:szCs w:val="20"/>
        </w:rPr>
        <w:t>Swierczewska</w:t>
      </w:r>
      <w:proofErr w:type="spellEnd"/>
      <w:r>
        <w:rPr>
          <w:rFonts w:ascii="Arial" w:eastAsia="Arial" w:hAnsi="Arial" w:cs="Arial"/>
          <w:color w:val="000000"/>
          <w:sz w:val="20"/>
          <w:szCs w:val="20"/>
        </w:rPr>
        <w:t xml:space="preserve"> M, Hamilton JP, Park JS, Kim TH, Lim SM, </w:t>
      </w:r>
      <w:proofErr w:type="spellStart"/>
      <w:r>
        <w:rPr>
          <w:rFonts w:ascii="Arial" w:eastAsia="Arial" w:hAnsi="Arial" w:cs="Arial"/>
          <w:color w:val="000000"/>
          <w:sz w:val="20"/>
          <w:szCs w:val="20"/>
        </w:rPr>
        <w:t>Eom</w:t>
      </w:r>
      <w:proofErr w:type="spellEnd"/>
      <w:r>
        <w:rPr>
          <w:rFonts w:ascii="Arial" w:eastAsia="Arial" w:hAnsi="Arial" w:cs="Arial"/>
          <w:color w:val="000000"/>
          <w:sz w:val="20"/>
          <w:szCs w:val="20"/>
        </w:rPr>
        <w:t xml:space="preserve"> H, Jo DG, Lee CE, </w:t>
      </w:r>
      <w:proofErr w:type="spellStart"/>
      <w:r>
        <w:rPr>
          <w:rFonts w:ascii="Arial" w:eastAsia="Arial" w:hAnsi="Arial" w:cs="Arial"/>
          <w:color w:val="000000"/>
          <w:sz w:val="20"/>
          <w:szCs w:val="20"/>
        </w:rPr>
        <w:t>Kechrid</w:t>
      </w:r>
      <w:proofErr w:type="spellEnd"/>
      <w:r>
        <w:rPr>
          <w:rFonts w:ascii="Arial" w:eastAsia="Arial" w:hAnsi="Arial" w:cs="Arial"/>
          <w:color w:val="000000"/>
          <w:sz w:val="20"/>
          <w:szCs w:val="20"/>
        </w:rPr>
        <w:t xml:space="preserve"> R, </w:t>
      </w:r>
      <w:proofErr w:type="spellStart"/>
      <w:r>
        <w:rPr>
          <w:rFonts w:ascii="Arial" w:eastAsia="Arial" w:hAnsi="Arial" w:cs="Arial"/>
          <w:b/>
          <w:color w:val="000000"/>
          <w:sz w:val="20"/>
          <w:szCs w:val="20"/>
        </w:rPr>
        <w:t>Mastorakos</w:t>
      </w:r>
      <w:proofErr w:type="spellEnd"/>
      <w:r>
        <w:rPr>
          <w:rFonts w:ascii="Arial" w:eastAsia="Arial" w:hAnsi="Arial" w:cs="Arial"/>
          <w:b/>
          <w:color w:val="000000"/>
          <w:sz w:val="20"/>
          <w:szCs w:val="20"/>
        </w:rPr>
        <w:t xml:space="preserve"> P</w:t>
      </w:r>
      <w:r>
        <w:rPr>
          <w:rFonts w:ascii="Arial" w:eastAsia="Arial" w:hAnsi="Arial" w:cs="Arial"/>
          <w:color w:val="000000"/>
          <w:sz w:val="20"/>
          <w:szCs w:val="20"/>
        </w:rPr>
        <w:t xml:space="preserve">, Zhang C, Hahn SK, Jeon OC, Byun Y, Kim K, Hanes J, Lee KC, Pomper MG, Gao B, Lee S. </w:t>
      </w:r>
      <w:r>
        <w:rPr>
          <w:rFonts w:ascii="Arial" w:eastAsia="Arial" w:hAnsi="Arial" w:cs="Arial"/>
          <w:color w:val="222222"/>
          <w:sz w:val="20"/>
          <w:szCs w:val="20"/>
        </w:rPr>
        <w:t xml:space="preserve">PEGylated TRAIL treatment ameliorates liver cirrhosis in rats by targeting activated hepatic stellate cells. </w:t>
      </w:r>
      <w:r>
        <w:rPr>
          <w:rFonts w:ascii="Arial" w:eastAsia="Arial" w:hAnsi="Arial" w:cs="Arial"/>
          <w:b/>
          <w:color w:val="222222"/>
          <w:sz w:val="20"/>
          <w:szCs w:val="20"/>
        </w:rPr>
        <w:t>Hepatology</w:t>
      </w:r>
      <w:r>
        <w:rPr>
          <w:rFonts w:ascii="Arial" w:eastAsia="Arial" w:hAnsi="Arial" w:cs="Arial"/>
          <w:color w:val="222222"/>
          <w:sz w:val="20"/>
          <w:szCs w:val="20"/>
        </w:rPr>
        <w:t>. 2016; 26710118</w:t>
      </w:r>
    </w:p>
    <w:p w14:paraId="000000A0" w14:textId="77777777" w:rsidR="001C39FD" w:rsidRDefault="00987269" w:rsidP="008F6EC2">
      <w:pPr>
        <w:numPr>
          <w:ilvl w:val="0"/>
          <w:numId w:val="6"/>
        </w:numPr>
        <w:pBdr>
          <w:top w:val="nil"/>
          <w:left w:val="nil"/>
          <w:bottom w:val="nil"/>
          <w:right w:val="nil"/>
          <w:between w:val="nil"/>
        </w:pBdr>
        <w:spacing w:after="0" w:line="240" w:lineRule="auto"/>
        <w:ind w:left="0"/>
        <w:jc w:val="both"/>
        <w:rPr>
          <w:color w:val="222222"/>
          <w:sz w:val="20"/>
          <w:szCs w:val="20"/>
        </w:rPr>
      </w:pPr>
      <w:bookmarkStart w:id="6" w:name="_Hlk106156702"/>
      <w:r>
        <w:rPr>
          <w:rFonts w:ascii="Arial" w:eastAsia="Arial" w:hAnsi="Arial" w:cs="Arial"/>
          <w:b/>
          <w:color w:val="222222"/>
          <w:sz w:val="20"/>
          <w:szCs w:val="20"/>
        </w:rPr>
        <w:t>Mastorakos P</w:t>
      </w:r>
      <w:r>
        <w:rPr>
          <w:rFonts w:ascii="Arial" w:eastAsia="Arial" w:hAnsi="Arial" w:cs="Arial"/>
          <w:color w:val="222222"/>
          <w:sz w:val="20"/>
          <w:szCs w:val="20"/>
        </w:rPr>
        <w:t xml:space="preserve">, da Silva AL, Chisholm J, Choi WK, Boyle MP, Hanes J, Suk JS. Highly Compacted Biodegradable DNA Nanoparticles Capable of Overcoming the Mucus Barrier for Inhaled Lung Gene Therapy. </w:t>
      </w:r>
      <w:r>
        <w:rPr>
          <w:rFonts w:ascii="Arial" w:eastAsia="Arial" w:hAnsi="Arial" w:cs="Arial"/>
          <w:b/>
          <w:color w:val="222222"/>
          <w:sz w:val="20"/>
          <w:szCs w:val="20"/>
        </w:rPr>
        <w:t>PNAS</w:t>
      </w:r>
      <w:r>
        <w:rPr>
          <w:rFonts w:ascii="Arial" w:eastAsia="Arial" w:hAnsi="Arial" w:cs="Arial"/>
          <w:color w:val="222222"/>
          <w:sz w:val="20"/>
          <w:szCs w:val="20"/>
        </w:rPr>
        <w:t>. 2015; 26124127</w:t>
      </w:r>
    </w:p>
    <w:bookmarkEnd w:id="6"/>
    <w:p w14:paraId="000000A1" w14:textId="77777777" w:rsidR="001C39FD" w:rsidRDefault="00987269" w:rsidP="008F6EC2">
      <w:pPr>
        <w:numPr>
          <w:ilvl w:val="0"/>
          <w:numId w:val="6"/>
        </w:numPr>
        <w:pBdr>
          <w:top w:val="nil"/>
          <w:left w:val="nil"/>
          <w:bottom w:val="nil"/>
          <w:right w:val="nil"/>
          <w:between w:val="nil"/>
        </w:pBdr>
        <w:spacing w:after="0" w:line="240" w:lineRule="auto"/>
        <w:ind w:left="0"/>
        <w:jc w:val="both"/>
        <w:rPr>
          <w:color w:val="222222"/>
          <w:sz w:val="20"/>
          <w:szCs w:val="20"/>
        </w:rPr>
      </w:pPr>
      <w:r>
        <w:rPr>
          <w:rFonts w:ascii="Arial" w:eastAsia="Arial" w:hAnsi="Arial" w:cs="Arial"/>
          <w:b/>
          <w:color w:val="222222"/>
          <w:sz w:val="20"/>
          <w:szCs w:val="20"/>
        </w:rPr>
        <w:t>Mastorakos P*</w:t>
      </w:r>
      <w:r>
        <w:rPr>
          <w:rFonts w:ascii="Arial" w:eastAsia="Arial" w:hAnsi="Arial" w:cs="Arial"/>
          <w:color w:val="222222"/>
          <w:sz w:val="20"/>
          <w:szCs w:val="20"/>
        </w:rPr>
        <w:t>, Zhang F*,</w:t>
      </w:r>
      <w:r>
        <w:rPr>
          <w:rFonts w:ascii="Arial" w:eastAsia="Arial" w:hAnsi="Arial" w:cs="Arial"/>
          <w:b/>
          <w:color w:val="222222"/>
          <w:sz w:val="20"/>
          <w:szCs w:val="20"/>
        </w:rPr>
        <w:t xml:space="preserve"> </w:t>
      </w:r>
      <w:r>
        <w:rPr>
          <w:rFonts w:ascii="Arial" w:eastAsia="Arial" w:hAnsi="Arial" w:cs="Arial"/>
          <w:color w:val="222222"/>
          <w:sz w:val="20"/>
          <w:szCs w:val="20"/>
        </w:rPr>
        <w:t xml:space="preserve">Mishra M, </w:t>
      </w:r>
      <w:proofErr w:type="spellStart"/>
      <w:r>
        <w:rPr>
          <w:rFonts w:ascii="Arial" w:eastAsia="Arial" w:hAnsi="Arial" w:cs="Arial"/>
          <w:color w:val="222222"/>
          <w:sz w:val="20"/>
          <w:szCs w:val="20"/>
        </w:rPr>
        <w:t>Mangraviti</w:t>
      </w:r>
      <w:proofErr w:type="spellEnd"/>
      <w:r>
        <w:rPr>
          <w:rFonts w:ascii="Arial" w:eastAsia="Arial" w:hAnsi="Arial" w:cs="Arial"/>
          <w:color w:val="222222"/>
          <w:sz w:val="20"/>
          <w:szCs w:val="20"/>
        </w:rPr>
        <w:t xml:space="preserve"> A, Zhou J, Hanes J, Brem H, Olivi A, Tyler B, Kannan R. Uniform Solid Brain Tumor Distribution and Tumor Associated Macrophage Targeting of Systematically Administered Dendrimers. </w:t>
      </w:r>
      <w:r>
        <w:rPr>
          <w:rFonts w:ascii="Arial" w:eastAsia="Arial" w:hAnsi="Arial" w:cs="Arial"/>
          <w:b/>
          <w:color w:val="222222"/>
          <w:sz w:val="20"/>
          <w:szCs w:val="20"/>
        </w:rPr>
        <w:t>Biomaterials</w:t>
      </w:r>
      <w:r>
        <w:rPr>
          <w:rFonts w:ascii="Arial" w:eastAsia="Arial" w:hAnsi="Arial" w:cs="Arial"/>
          <w:color w:val="222222"/>
          <w:sz w:val="20"/>
          <w:szCs w:val="20"/>
        </w:rPr>
        <w:t>. 2015; 25818456</w:t>
      </w:r>
    </w:p>
    <w:p w14:paraId="000000A2" w14:textId="77777777" w:rsidR="001C39FD" w:rsidRDefault="00987269" w:rsidP="008F6EC2">
      <w:pPr>
        <w:numPr>
          <w:ilvl w:val="0"/>
          <w:numId w:val="6"/>
        </w:numPr>
        <w:pBdr>
          <w:top w:val="nil"/>
          <w:left w:val="nil"/>
          <w:bottom w:val="nil"/>
          <w:right w:val="nil"/>
          <w:between w:val="nil"/>
        </w:pBdr>
        <w:spacing w:after="0" w:line="240" w:lineRule="auto"/>
        <w:ind w:left="0"/>
        <w:jc w:val="both"/>
        <w:rPr>
          <w:i/>
          <w:color w:val="222222"/>
          <w:sz w:val="20"/>
          <w:szCs w:val="20"/>
        </w:rPr>
      </w:pPr>
      <w:r>
        <w:rPr>
          <w:rFonts w:ascii="Arial" w:eastAsia="Arial" w:hAnsi="Arial" w:cs="Arial"/>
          <w:b/>
          <w:color w:val="222222"/>
          <w:sz w:val="20"/>
          <w:szCs w:val="20"/>
        </w:rPr>
        <w:t>Mastorakos P</w:t>
      </w:r>
      <w:r>
        <w:rPr>
          <w:rFonts w:ascii="Arial" w:eastAsia="Arial" w:hAnsi="Arial" w:cs="Arial"/>
          <w:color w:val="222222"/>
          <w:sz w:val="20"/>
          <w:szCs w:val="20"/>
        </w:rPr>
        <w:t xml:space="preserve">, Zhang C, Berry S, Oh </w:t>
      </w:r>
      <w:proofErr w:type="spellStart"/>
      <w:r>
        <w:rPr>
          <w:rFonts w:ascii="Arial" w:eastAsia="Arial" w:hAnsi="Arial" w:cs="Arial"/>
          <w:color w:val="222222"/>
          <w:sz w:val="20"/>
          <w:szCs w:val="20"/>
        </w:rPr>
        <w:t>Y</w:t>
      </w:r>
      <w:proofErr w:type="spellEnd"/>
      <w:r>
        <w:rPr>
          <w:rFonts w:ascii="Arial" w:eastAsia="Arial" w:hAnsi="Arial" w:cs="Arial"/>
          <w:color w:val="222222"/>
          <w:sz w:val="20"/>
          <w:szCs w:val="20"/>
        </w:rPr>
        <w:t xml:space="preserve">, Lee S, Kim A, Woodworth G, Suk JS, Hanes J. Highly Compact DNA Nanoparticles with Exceptionally Dense PEG Coatings Provide Uniform and Widespread Gene Transfer to the Central Nervous System. </w:t>
      </w:r>
      <w:r>
        <w:rPr>
          <w:rFonts w:ascii="Arial" w:eastAsia="Arial" w:hAnsi="Arial" w:cs="Arial"/>
          <w:b/>
          <w:color w:val="222222"/>
          <w:sz w:val="20"/>
          <w:szCs w:val="20"/>
        </w:rPr>
        <w:t>Adv. Health. Mat.</w:t>
      </w:r>
      <w:r>
        <w:rPr>
          <w:rFonts w:ascii="Arial" w:eastAsia="Arial" w:hAnsi="Arial" w:cs="Arial"/>
          <w:color w:val="222222"/>
          <w:sz w:val="20"/>
          <w:szCs w:val="20"/>
        </w:rPr>
        <w:t xml:space="preserve"> 2015; 25761435; </w:t>
      </w:r>
      <w:r>
        <w:rPr>
          <w:rFonts w:ascii="Arial" w:eastAsia="Arial" w:hAnsi="Arial" w:cs="Arial"/>
          <w:b/>
          <w:color w:val="222222"/>
          <w:sz w:val="20"/>
          <w:szCs w:val="20"/>
        </w:rPr>
        <w:t>journal cover image</w:t>
      </w:r>
    </w:p>
    <w:p w14:paraId="000000A3" w14:textId="77777777" w:rsidR="001C39FD" w:rsidRDefault="00987269" w:rsidP="008F6EC2">
      <w:pPr>
        <w:numPr>
          <w:ilvl w:val="0"/>
          <w:numId w:val="6"/>
        </w:numPr>
        <w:pBdr>
          <w:top w:val="nil"/>
          <w:left w:val="nil"/>
          <w:bottom w:val="nil"/>
          <w:right w:val="nil"/>
          <w:between w:val="nil"/>
        </w:pBdr>
        <w:spacing w:after="0" w:line="240" w:lineRule="auto"/>
        <w:ind w:left="0"/>
        <w:jc w:val="both"/>
        <w:rPr>
          <w:color w:val="222222"/>
          <w:sz w:val="20"/>
          <w:szCs w:val="20"/>
        </w:rPr>
      </w:pPr>
      <w:r>
        <w:rPr>
          <w:rFonts w:ascii="Arial" w:eastAsia="Arial" w:hAnsi="Arial" w:cs="Arial"/>
          <w:color w:val="222222"/>
          <w:sz w:val="20"/>
          <w:szCs w:val="20"/>
        </w:rPr>
        <w:t xml:space="preserve">Kambhampati SP, Mishra M, </w:t>
      </w:r>
      <w:proofErr w:type="spellStart"/>
      <w:r>
        <w:rPr>
          <w:rFonts w:ascii="Arial" w:eastAsia="Arial" w:hAnsi="Arial" w:cs="Arial"/>
          <w:b/>
          <w:color w:val="222222"/>
          <w:sz w:val="20"/>
          <w:szCs w:val="20"/>
        </w:rPr>
        <w:t>Mastorakos</w:t>
      </w:r>
      <w:proofErr w:type="spellEnd"/>
      <w:r>
        <w:rPr>
          <w:rFonts w:ascii="Arial" w:eastAsia="Arial" w:hAnsi="Arial" w:cs="Arial"/>
          <w:b/>
          <w:color w:val="222222"/>
          <w:sz w:val="20"/>
          <w:szCs w:val="20"/>
        </w:rPr>
        <w:t xml:space="preserve"> P</w:t>
      </w:r>
      <w:r>
        <w:rPr>
          <w:rFonts w:ascii="Arial" w:eastAsia="Arial" w:hAnsi="Arial" w:cs="Arial"/>
          <w:color w:val="222222"/>
          <w:sz w:val="20"/>
          <w:szCs w:val="20"/>
        </w:rPr>
        <w:t xml:space="preserve">, Oh </w:t>
      </w:r>
      <w:proofErr w:type="spellStart"/>
      <w:r>
        <w:rPr>
          <w:rFonts w:ascii="Arial" w:eastAsia="Arial" w:hAnsi="Arial" w:cs="Arial"/>
          <w:color w:val="222222"/>
          <w:sz w:val="20"/>
          <w:szCs w:val="20"/>
        </w:rPr>
        <w:t>Y</w:t>
      </w:r>
      <w:proofErr w:type="spellEnd"/>
      <w:r>
        <w:rPr>
          <w:rFonts w:ascii="Arial" w:eastAsia="Arial" w:hAnsi="Arial" w:cs="Arial"/>
          <w:color w:val="222222"/>
          <w:sz w:val="20"/>
          <w:szCs w:val="20"/>
        </w:rPr>
        <w:t xml:space="preserve">, </w:t>
      </w:r>
      <w:proofErr w:type="spellStart"/>
      <w:r>
        <w:rPr>
          <w:rFonts w:ascii="Arial" w:eastAsia="Arial" w:hAnsi="Arial" w:cs="Arial"/>
          <w:color w:val="222222"/>
          <w:sz w:val="20"/>
          <w:szCs w:val="20"/>
        </w:rPr>
        <w:t>Lutty</w:t>
      </w:r>
      <w:proofErr w:type="spellEnd"/>
      <w:r>
        <w:rPr>
          <w:rFonts w:ascii="Arial" w:eastAsia="Arial" w:hAnsi="Arial" w:cs="Arial"/>
          <w:color w:val="222222"/>
          <w:sz w:val="20"/>
          <w:szCs w:val="20"/>
        </w:rPr>
        <w:t xml:space="preserve"> G, Kannan RM. Intracellular delivery of dendrimer triamcinolone acetonide conjugates into human retinal pigment epithelial cells. </w:t>
      </w:r>
      <w:r>
        <w:rPr>
          <w:rFonts w:ascii="Arial" w:eastAsia="Arial" w:hAnsi="Arial" w:cs="Arial"/>
          <w:b/>
          <w:color w:val="222222"/>
          <w:sz w:val="20"/>
          <w:szCs w:val="20"/>
        </w:rPr>
        <w:t>European Journal of Pharmaceutics and Biopharmaceutics</w:t>
      </w:r>
      <w:r>
        <w:rPr>
          <w:rFonts w:ascii="Arial" w:eastAsia="Arial" w:hAnsi="Arial" w:cs="Arial"/>
          <w:color w:val="222222"/>
          <w:sz w:val="20"/>
          <w:szCs w:val="20"/>
        </w:rPr>
        <w:t>. 2015; 25701805</w:t>
      </w:r>
    </w:p>
    <w:p w14:paraId="000000A4" w14:textId="77777777" w:rsidR="001C39FD" w:rsidRDefault="00987269" w:rsidP="008F6EC2">
      <w:pPr>
        <w:numPr>
          <w:ilvl w:val="0"/>
          <w:numId w:val="6"/>
        </w:numPr>
        <w:pBdr>
          <w:top w:val="nil"/>
          <w:left w:val="nil"/>
          <w:bottom w:val="nil"/>
          <w:right w:val="nil"/>
          <w:between w:val="nil"/>
        </w:pBdr>
        <w:spacing w:after="0" w:line="240" w:lineRule="auto"/>
        <w:ind w:left="0"/>
        <w:jc w:val="both"/>
        <w:rPr>
          <w:color w:val="222222"/>
          <w:sz w:val="20"/>
          <w:szCs w:val="20"/>
        </w:rPr>
      </w:pPr>
      <w:r>
        <w:rPr>
          <w:rFonts w:ascii="Arial" w:eastAsia="Arial" w:hAnsi="Arial" w:cs="Arial"/>
          <w:color w:val="222222"/>
          <w:sz w:val="20"/>
          <w:szCs w:val="20"/>
        </w:rPr>
        <w:t xml:space="preserve">Schneider CS, Perez JB, Cheng E, Zhang C, </w:t>
      </w:r>
      <w:r>
        <w:rPr>
          <w:rFonts w:ascii="Arial" w:eastAsia="Arial" w:hAnsi="Arial" w:cs="Arial"/>
          <w:b/>
          <w:color w:val="222222"/>
          <w:sz w:val="20"/>
          <w:szCs w:val="20"/>
        </w:rPr>
        <w:t>Mastorakos P</w:t>
      </w:r>
      <w:r>
        <w:rPr>
          <w:rFonts w:ascii="Arial" w:eastAsia="Arial" w:hAnsi="Arial" w:cs="Arial"/>
          <w:color w:val="222222"/>
          <w:sz w:val="20"/>
          <w:szCs w:val="20"/>
        </w:rPr>
        <w:t xml:space="preserve">, Hanes J, Winkles JA, Woodworth GF, Kim AJ. Minimizing the Non-specific Binding of Nanoparticles Enables Active Targeting of Remote Tumor Cells in the Brain. </w:t>
      </w:r>
      <w:r>
        <w:rPr>
          <w:rFonts w:ascii="Arial" w:eastAsia="Arial" w:hAnsi="Arial" w:cs="Arial"/>
          <w:b/>
          <w:color w:val="222222"/>
          <w:sz w:val="20"/>
          <w:szCs w:val="20"/>
        </w:rPr>
        <w:t>Biomaterials</w:t>
      </w:r>
      <w:r>
        <w:rPr>
          <w:rFonts w:ascii="Arial" w:eastAsia="Arial" w:hAnsi="Arial" w:cs="Arial"/>
          <w:color w:val="222222"/>
          <w:sz w:val="20"/>
          <w:szCs w:val="20"/>
        </w:rPr>
        <w:t>. 2015; 25542792</w:t>
      </w:r>
    </w:p>
    <w:p w14:paraId="000000A5" w14:textId="77777777" w:rsidR="001C39FD" w:rsidRDefault="00987269" w:rsidP="008F6EC2">
      <w:pPr>
        <w:numPr>
          <w:ilvl w:val="0"/>
          <w:numId w:val="6"/>
        </w:numPr>
        <w:pBdr>
          <w:top w:val="nil"/>
          <w:left w:val="nil"/>
          <w:bottom w:val="nil"/>
          <w:right w:val="nil"/>
          <w:between w:val="nil"/>
        </w:pBdr>
        <w:spacing w:after="0" w:line="240" w:lineRule="auto"/>
        <w:ind w:left="0"/>
        <w:jc w:val="both"/>
        <w:rPr>
          <w:color w:val="222222"/>
          <w:sz w:val="20"/>
          <w:szCs w:val="20"/>
        </w:rPr>
      </w:pPr>
      <w:r>
        <w:rPr>
          <w:rFonts w:ascii="Arial" w:eastAsia="Arial" w:hAnsi="Arial" w:cs="Arial"/>
          <w:b/>
          <w:color w:val="222222"/>
          <w:sz w:val="20"/>
          <w:szCs w:val="20"/>
        </w:rPr>
        <w:t>Mastorakos P</w:t>
      </w:r>
      <w:r>
        <w:rPr>
          <w:rFonts w:ascii="Arial" w:eastAsia="Arial" w:hAnsi="Arial" w:cs="Arial"/>
          <w:color w:val="222222"/>
          <w:sz w:val="20"/>
          <w:szCs w:val="20"/>
        </w:rPr>
        <w:t xml:space="preserve">, Kambhampati SP, Mishra M, Wu T, Song E, Hanes J, </w:t>
      </w:r>
      <w:proofErr w:type="spellStart"/>
      <w:r>
        <w:rPr>
          <w:rFonts w:ascii="Arial" w:eastAsia="Arial" w:hAnsi="Arial" w:cs="Arial"/>
          <w:color w:val="222222"/>
          <w:sz w:val="20"/>
          <w:szCs w:val="20"/>
        </w:rPr>
        <w:t>Rangaramanujam</w:t>
      </w:r>
      <w:proofErr w:type="spellEnd"/>
      <w:r>
        <w:rPr>
          <w:rFonts w:ascii="Arial" w:eastAsia="Arial" w:hAnsi="Arial" w:cs="Arial"/>
          <w:color w:val="222222"/>
          <w:sz w:val="20"/>
          <w:szCs w:val="20"/>
        </w:rPr>
        <w:t xml:space="preserve"> K. Hydroxyl PAMAM dendrimer-based gene vectors for transgene delivery to human retinal pigment epithelial cells. </w:t>
      </w:r>
      <w:r>
        <w:rPr>
          <w:rFonts w:ascii="Arial" w:eastAsia="Arial" w:hAnsi="Arial" w:cs="Arial"/>
          <w:b/>
          <w:color w:val="222222"/>
          <w:sz w:val="20"/>
          <w:szCs w:val="20"/>
        </w:rPr>
        <w:t>Nanoscale</w:t>
      </w:r>
      <w:r>
        <w:rPr>
          <w:rFonts w:ascii="Arial" w:eastAsia="Arial" w:hAnsi="Arial" w:cs="Arial"/>
          <w:color w:val="222222"/>
          <w:sz w:val="20"/>
          <w:szCs w:val="20"/>
        </w:rPr>
        <w:t>. 2015; 25213606</w:t>
      </w:r>
    </w:p>
    <w:p w14:paraId="000000A6" w14:textId="77777777" w:rsidR="001C39FD" w:rsidRDefault="001C39FD">
      <w:pPr>
        <w:spacing w:after="0"/>
        <w:rPr>
          <w:rFonts w:ascii="Arial" w:eastAsia="Arial" w:hAnsi="Arial" w:cs="Arial"/>
          <w:b/>
          <w:color w:val="C00000"/>
          <w:sz w:val="20"/>
          <w:szCs w:val="20"/>
        </w:rPr>
      </w:pPr>
      <w:bookmarkStart w:id="7" w:name="_Hlk99815356"/>
    </w:p>
    <w:p w14:paraId="000000A7" w14:textId="77777777" w:rsidR="001C39FD" w:rsidRDefault="00987269">
      <w:pPr>
        <w:spacing w:after="0"/>
        <w:rPr>
          <w:rFonts w:ascii="Arial" w:eastAsia="Arial" w:hAnsi="Arial" w:cs="Arial"/>
          <w:color w:val="C00000"/>
          <w:sz w:val="20"/>
          <w:szCs w:val="20"/>
        </w:rPr>
      </w:pPr>
      <w:r>
        <w:rPr>
          <w:rFonts w:ascii="Arial" w:eastAsia="Arial" w:hAnsi="Arial" w:cs="Arial"/>
          <w:b/>
          <w:color w:val="C00000"/>
          <w:sz w:val="20"/>
          <w:szCs w:val="20"/>
        </w:rPr>
        <w:t>Oral presentations</w:t>
      </w:r>
      <w:r>
        <w:rPr>
          <w:rFonts w:ascii="Arial" w:eastAsia="Arial" w:hAnsi="Arial" w:cs="Arial"/>
          <w:color w:val="C00000"/>
          <w:sz w:val="20"/>
          <w:szCs w:val="20"/>
        </w:rPr>
        <w:t xml:space="preserve"> </w:t>
      </w:r>
    </w:p>
    <w:p w14:paraId="000000A8" w14:textId="77777777" w:rsidR="001C39FD" w:rsidRDefault="001C39FD">
      <w:pPr>
        <w:spacing w:after="0"/>
        <w:rPr>
          <w:rFonts w:ascii="Arial" w:eastAsia="Arial" w:hAnsi="Arial" w:cs="Arial"/>
          <w:color w:val="C00000"/>
          <w:sz w:val="20"/>
          <w:szCs w:val="20"/>
        </w:rPr>
      </w:pPr>
    </w:p>
    <w:p w14:paraId="33CED431" w14:textId="257E29EE" w:rsidR="00B11DC0" w:rsidRPr="00B11DC0" w:rsidRDefault="00B11DC0" w:rsidP="00B11DC0">
      <w:pPr>
        <w:pStyle w:val="ListParagraph"/>
        <w:numPr>
          <w:ilvl w:val="0"/>
          <w:numId w:val="1"/>
        </w:numPr>
        <w:ind w:left="0"/>
        <w:rPr>
          <w:rFonts w:ascii="Arial" w:eastAsia="Calibri" w:hAnsi="Arial" w:cs="Arial"/>
          <w:color w:val="000000" w:themeColor="text1"/>
          <w:sz w:val="20"/>
          <w:lang w:eastAsia="en-US"/>
        </w:rPr>
      </w:pPr>
      <w:r w:rsidRPr="00B11DC0">
        <w:rPr>
          <w:rFonts w:ascii="Arial" w:eastAsia="Calibri" w:hAnsi="Arial" w:cs="Arial"/>
          <w:color w:val="000000" w:themeColor="text1"/>
          <w:sz w:val="20"/>
          <w:lang w:eastAsia="en-US"/>
        </w:rPr>
        <w:t xml:space="preserve">Naamani KE., </w:t>
      </w:r>
      <w:r w:rsidRPr="00B11DC0">
        <w:rPr>
          <w:rFonts w:ascii="Arial" w:eastAsia="Calibri" w:hAnsi="Arial" w:cs="Arial"/>
          <w:b/>
          <w:bCs/>
          <w:color w:val="000000" w:themeColor="text1"/>
          <w:sz w:val="20"/>
          <w:lang w:eastAsia="en-US"/>
        </w:rPr>
        <w:t>Mastorakos P.</w:t>
      </w:r>
      <w:r w:rsidRPr="00B11DC0">
        <w:rPr>
          <w:rFonts w:ascii="Arial" w:eastAsia="Calibri" w:hAnsi="Arial" w:cs="Arial"/>
          <w:color w:val="000000" w:themeColor="text1"/>
          <w:sz w:val="20"/>
          <w:lang w:eastAsia="en-US"/>
        </w:rPr>
        <w:t xml:space="preserve">, … Patel AB., Jabbour P., </w:t>
      </w:r>
      <w:proofErr w:type="spellStart"/>
      <w:r w:rsidRPr="00B11DC0">
        <w:rPr>
          <w:rFonts w:ascii="Arial" w:eastAsia="Calibri" w:hAnsi="Arial" w:cs="Arial"/>
          <w:color w:val="000000" w:themeColor="text1"/>
          <w:sz w:val="20"/>
          <w:lang w:eastAsia="en-US"/>
        </w:rPr>
        <w:t>Dmytriw</w:t>
      </w:r>
      <w:proofErr w:type="spellEnd"/>
      <w:r w:rsidRPr="00B11DC0">
        <w:rPr>
          <w:rFonts w:ascii="Arial" w:eastAsia="Calibri" w:hAnsi="Arial" w:cs="Arial"/>
          <w:color w:val="000000" w:themeColor="text1"/>
          <w:sz w:val="20"/>
          <w:lang w:eastAsia="en-US"/>
        </w:rPr>
        <w:t xml:space="preserve"> AA., </w:t>
      </w:r>
      <w:proofErr w:type="spellStart"/>
      <w:r w:rsidRPr="00B11DC0">
        <w:rPr>
          <w:rFonts w:ascii="Arial" w:eastAsia="Calibri" w:hAnsi="Arial" w:cs="Arial"/>
          <w:color w:val="000000" w:themeColor="text1"/>
          <w:sz w:val="20"/>
          <w:lang w:eastAsia="en-US"/>
        </w:rPr>
        <w:t>WorldWideWEB</w:t>
      </w:r>
      <w:proofErr w:type="spellEnd"/>
      <w:r w:rsidRPr="00B11DC0">
        <w:rPr>
          <w:rFonts w:ascii="Arial" w:eastAsia="Calibri" w:hAnsi="Arial" w:cs="Arial"/>
          <w:color w:val="000000" w:themeColor="text1"/>
          <w:sz w:val="20"/>
          <w:lang w:eastAsia="en-US"/>
        </w:rPr>
        <w:t xml:space="preserve"> Consortium. (2023) Long-term follow-up of cerebral aneurysms completely occluded at 6 months after intervention with the Woven </w:t>
      </w:r>
      <w:proofErr w:type="spellStart"/>
      <w:r w:rsidRPr="00B11DC0">
        <w:rPr>
          <w:rFonts w:ascii="Arial" w:eastAsia="Calibri" w:hAnsi="Arial" w:cs="Arial"/>
          <w:color w:val="000000" w:themeColor="text1"/>
          <w:sz w:val="20"/>
          <w:lang w:eastAsia="en-US"/>
        </w:rPr>
        <w:t>EndoBridge</w:t>
      </w:r>
      <w:proofErr w:type="spellEnd"/>
      <w:r w:rsidRPr="00B11DC0">
        <w:rPr>
          <w:rFonts w:ascii="Arial" w:eastAsia="Calibri" w:hAnsi="Arial" w:cs="Arial"/>
          <w:color w:val="000000" w:themeColor="text1"/>
          <w:sz w:val="20"/>
          <w:lang w:eastAsia="en-US"/>
        </w:rPr>
        <w:t xml:space="preserve"> (WEB) device: A retrospective multicenter observational study. </w:t>
      </w:r>
      <w:r w:rsidRPr="008D0599">
        <w:rPr>
          <w:rFonts w:ascii="Arial" w:eastAsia="Calibri" w:hAnsi="Arial" w:cs="Arial"/>
          <w:color w:val="000000" w:themeColor="text1"/>
          <w:sz w:val="20"/>
          <w:lang w:eastAsia="en-US"/>
        </w:rPr>
        <w:t>CNS</w:t>
      </w:r>
      <w:r w:rsidRPr="00B11DC0">
        <w:rPr>
          <w:rFonts w:ascii="Arial" w:eastAsia="Calibri" w:hAnsi="Arial" w:cs="Arial"/>
          <w:color w:val="000000" w:themeColor="text1"/>
          <w:sz w:val="20"/>
          <w:lang w:eastAsia="en-US"/>
        </w:rPr>
        <w:t>. Washington, DC.</w:t>
      </w:r>
    </w:p>
    <w:p w14:paraId="58EDDCE1" w14:textId="0D687D29" w:rsidR="000926E2" w:rsidRPr="000926E2" w:rsidRDefault="000926E2" w:rsidP="00CE2E99">
      <w:pPr>
        <w:pStyle w:val="ListParagraph"/>
        <w:numPr>
          <w:ilvl w:val="0"/>
          <w:numId w:val="1"/>
        </w:numPr>
        <w:ind w:left="0"/>
        <w:rPr>
          <w:rFonts w:ascii="Arial" w:eastAsia="Calibri" w:hAnsi="Arial" w:cs="Arial"/>
          <w:color w:val="000000" w:themeColor="text1"/>
          <w:sz w:val="20"/>
          <w:lang w:eastAsia="en-US"/>
        </w:rPr>
      </w:pPr>
      <w:r w:rsidRPr="000926E2">
        <w:rPr>
          <w:rFonts w:ascii="Arial" w:eastAsia="Calibri" w:hAnsi="Arial" w:cs="Arial"/>
          <w:b/>
          <w:bCs/>
          <w:color w:val="000000" w:themeColor="text1"/>
          <w:sz w:val="20"/>
          <w:lang w:eastAsia="en-US"/>
        </w:rPr>
        <w:t>Mastorakos P.</w:t>
      </w:r>
      <w:r>
        <w:rPr>
          <w:rFonts w:ascii="Arial" w:eastAsia="Calibri" w:hAnsi="Arial" w:cs="Arial"/>
          <w:color w:val="000000" w:themeColor="text1"/>
          <w:sz w:val="20"/>
          <w:lang w:eastAsia="en-US"/>
        </w:rPr>
        <w:t xml:space="preserve"> (2023) Thrombectomy for distal vessel occlusion: case presentation. </w:t>
      </w:r>
      <w:proofErr w:type="spellStart"/>
      <w:r w:rsidRPr="008D0599">
        <w:rPr>
          <w:rFonts w:ascii="Arial" w:eastAsia="Calibri" w:hAnsi="Arial" w:cs="Arial"/>
          <w:color w:val="000000" w:themeColor="text1"/>
          <w:sz w:val="20"/>
          <w:lang w:eastAsia="en-US"/>
        </w:rPr>
        <w:t>Phildelphia</w:t>
      </w:r>
      <w:proofErr w:type="spellEnd"/>
      <w:r w:rsidRPr="008D0599">
        <w:rPr>
          <w:rFonts w:ascii="Arial" w:eastAsia="Calibri" w:hAnsi="Arial" w:cs="Arial"/>
          <w:color w:val="000000" w:themeColor="text1"/>
          <w:sz w:val="20"/>
          <w:lang w:eastAsia="en-US"/>
        </w:rPr>
        <w:t xml:space="preserve"> </w:t>
      </w:r>
      <w:proofErr w:type="spellStart"/>
      <w:r w:rsidRPr="008D0599">
        <w:rPr>
          <w:rFonts w:ascii="Arial" w:eastAsia="Calibri" w:hAnsi="Arial" w:cs="Arial"/>
          <w:color w:val="000000" w:themeColor="text1"/>
          <w:sz w:val="20"/>
          <w:lang w:eastAsia="en-US"/>
        </w:rPr>
        <w:t>Neurointerventiona</w:t>
      </w:r>
      <w:proofErr w:type="spellEnd"/>
      <w:r w:rsidRPr="008D0599">
        <w:rPr>
          <w:rFonts w:ascii="Arial" w:eastAsia="Calibri" w:hAnsi="Arial" w:cs="Arial"/>
          <w:color w:val="000000" w:themeColor="text1"/>
          <w:sz w:val="20"/>
          <w:lang w:eastAsia="en-US"/>
        </w:rPr>
        <w:t xml:space="preserve"> Club</w:t>
      </w:r>
      <w:r w:rsidR="00BE3BBF">
        <w:rPr>
          <w:rFonts w:ascii="Arial" w:eastAsia="Calibri" w:hAnsi="Arial" w:cs="Arial"/>
          <w:color w:val="000000" w:themeColor="text1"/>
          <w:sz w:val="20"/>
          <w:lang w:eastAsia="en-US"/>
        </w:rPr>
        <w:t>. Philadelphia,</w:t>
      </w:r>
      <w:r>
        <w:rPr>
          <w:rFonts w:ascii="Arial" w:eastAsia="Calibri" w:hAnsi="Arial" w:cs="Arial"/>
          <w:color w:val="000000" w:themeColor="text1"/>
          <w:sz w:val="20"/>
          <w:lang w:eastAsia="en-US"/>
        </w:rPr>
        <w:t xml:space="preserve"> PA.</w:t>
      </w:r>
    </w:p>
    <w:p w14:paraId="3F11086B" w14:textId="4DAE1148" w:rsidR="00E03F33" w:rsidRPr="00D02BFF" w:rsidRDefault="00E03F33" w:rsidP="00D02BFF">
      <w:pPr>
        <w:pStyle w:val="ListParagraph"/>
        <w:numPr>
          <w:ilvl w:val="0"/>
          <w:numId w:val="1"/>
        </w:numPr>
        <w:ind w:left="0"/>
        <w:rPr>
          <w:rFonts w:ascii="Arial" w:eastAsia="Calibri" w:hAnsi="Arial" w:cs="Arial"/>
          <w:color w:val="000000" w:themeColor="text1"/>
          <w:sz w:val="20"/>
          <w:lang w:eastAsia="en-US"/>
        </w:rPr>
      </w:pPr>
      <w:bookmarkStart w:id="8" w:name="_Hlk132930321"/>
      <w:r w:rsidRPr="00D554F2">
        <w:rPr>
          <w:rFonts w:ascii="Arial" w:eastAsia="Arial" w:hAnsi="Arial" w:cs="Arial"/>
          <w:b/>
          <w:bCs/>
          <w:color w:val="000000" w:themeColor="text1"/>
          <w:sz w:val="20"/>
        </w:rPr>
        <w:t>Mastorakos P.</w:t>
      </w:r>
      <w:r>
        <w:rPr>
          <w:rFonts w:ascii="Arial" w:eastAsia="Arial" w:hAnsi="Arial" w:cs="Arial"/>
          <w:color w:val="000000" w:themeColor="text1"/>
          <w:sz w:val="20"/>
        </w:rPr>
        <w:t xml:space="preserve">, </w:t>
      </w:r>
      <w:r w:rsidRPr="0080373E">
        <w:rPr>
          <w:rFonts w:ascii="Arial" w:eastAsia="Arial" w:hAnsi="Arial" w:cs="Arial"/>
          <w:color w:val="000000" w:themeColor="text1"/>
          <w:sz w:val="20"/>
        </w:rPr>
        <w:t>Naamani KE</w:t>
      </w:r>
      <w:r>
        <w:rPr>
          <w:rFonts w:ascii="Arial" w:eastAsia="Arial" w:hAnsi="Arial" w:cs="Arial"/>
          <w:color w:val="000000" w:themeColor="text1"/>
          <w:sz w:val="20"/>
        </w:rPr>
        <w:t>.,</w:t>
      </w:r>
      <w:r w:rsidR="00D02BFF">
        <w:rPr>
          <w:rFonts w:ascii="Arial" w:eastAsia="Arial" w:hAnsi="Arial" w:cs="Arial"/>
          <w:color w:val="000000" w:themeColor="text1"/>
          <w:sz w:val="20"/>
        </w:rPr>
        <w:t xml:space="preserve"> …</w:t>
      </w:r>
      <w:r>
        <w:rPr>
          <w:rFonts w:ascii="Arial" w:eastAsia="Arial" w:hAnsi="Arial" w:cs="Arial"/>
          <w:color w:val="000000" w:themeColor="text1"/>
          <w:sz w:val="20"/>
        </w:rPr>
        <w:t xml:space="preserve"> </w:t>
      </w:r>
      <w:r w:rsidR="00D02BFF" w:rsidRPr="00D554F2">
        <w:rPr>
          <w:rFonts w:ascii="Arial" w:eastAsia="Arial" w:hAnsi="Arial" w:cs="Arial"/>
          <w:color w:val="000000" w:themeColor="text1"/>
          <w:sz w:val="20"/>
        </w:rPr>
        <w:t>Patel</w:t>
      </w:r>
      <w:r w:rsidR="00D02BFF">
        <w:rPr>
          <w:rFonts w:ascii="Arial" w:eastAsia="Arial" w:hAnsi="Arial" w:cs="Arial"/>
          <w:color w:val="000000" w:themeColor="text1"/>
          <w:sz w:val="20"/>
        </w:rPr>
        <w:t xml:space="preserve"> AB.</w:t>
      </w:r>
      <w:r w:rsidR="00D02BFF" w:rsidRPr="00D554F2">
        <w:rPr>
          <w:rFonts w:ascii="Arial" w:eastAsia="Arial" w:hAnsi="Arial" w:cs="Arial"/>
          <w:color w:val="000000" w:themeColor="text1"/>
          <w:sz w:val="20"/>
        </w:rPr>
        <w:t>,</w:t>
      </w:r>
      <w:r w:rsidR="00D02BFF">
        <w:rPr>
          <w:rFonts w:ascii="Arial" w:eastAsia="Arial" w:hAnsi="Arial" w:cs="Arial"/>
          <w:color w:val="000000" w:themeColor="text1"/>
          <w:sz w:val="20"/>
        </w:rPr>
        <w:t xml:space="preserve"> </w:t>
      </w:r>
      <w:r>
        <w:rPr>
          <w:rFonts w:ascii="Arial" w:eastAsia="Arial" w:hAnsi="Arial" w:cs="Arial"/>
          <w:color w:val="000000" w:themeColor="text1"/>
          <w:sz w:val="20"/>
        </w:rPr>
        <w:t xml:space="preserve">Jabbour P., </w:t>
      </w:r>
      <w:proofErr w:type="spellStart"/>
      <w:r w:rsidRPr="00D554F2">
        <w:rPr>
          <w:rFonts w:ascii="Arial" w:eastAsia="Arial" w:hAnsi="Arial" w:cs="Arial"/>
          <w:color w:val="000000" w:themeColor="text1"/>
          <w:sz w:val="20"/>
        </w:rPr>
        <w:t>Dmytriw</w:t>
      </w:r>
      <w:proofErr w:type="spellEnd"/>
      <w:r>
        <w:rPr>
          <w:rFonts w:ascii="Arial" w:eastAsia="Arial" w:hAnsi="Arial" w:cs="Arial"/>
          <w:color w:val="000000" w:themeColor="text1"/>
          <w:sz w:val="20"/>
        </w:rPr>
        <w:t xml:space="preserve"> AA., et al.</w:t>
      </w:r>
      <w:r w:rsidR="00D02BFF">
        <w:rPr>
          <w:rFonts w:ascii="Arial" w:eastAsia="Arial" w:hAnsi="Arial" w:cs="Arial"/>
          <w:color w:val="000000" w:themeColor="text1"/>
          <w:sz w:val="20"/>
        </w:rPr>
        <w:t xml:space="preserve"> </w:t>
      </w:r>
      <w:proofErr w:type="spellStart"/>
      <w:r w:rsidR="00D02BFF" w:rsidRPr="00087E41">
        <w:rPr>
          <w:rFonts w:ascii="Arial" w:hAnsi="Arial" w:cs="Arial"/>
          <w:sz w:val="20"/>
        </w:rPr>
        <w:t>WorldWideWEB</w:t>
      </w:r>
      <w:proofErr w:type="spellEnd"/>
      <w:r w:rsidR="00D02BFF" w:rsidRPr="00087E41">
        <w:rPr>
          <w:rFonts w:ascii="Arial" w:hAnsi="Arial" w:cs="Arial"/>
          <w:sz w:val="20"/>
        </w:rPr>
        <w:t xml:space="preserve"> Consortium.</w:t>
      </w:r>
      <w:r w:rsidRPr="00D02BFF">
        <w:rPr>
          <w:rFonts w:ascii="Arial" w:eastAsia="Arial" w:hAnsi="Arial" w:cs="Arial"/>
          <w:color w:val="000000" w:themeColor="text1"/>
          <w:sz w:val="20"/>
        </w:rPr>
        <w:t xml:space="preserve"> (2023)</w:t>
      </w:r>
      <w:r w:rsidRPr="00D554F2">
        <w:t xml:space="preserve"> </w:t>
      </w:r>
      <w:r w:rsidRPr="00D02BFF">
        <w:rPr>
          <w:rFonts w:ascii="Arial" w:eastAsia="Arial" w:hAnsi="Arial" w:cs="Arial"/>
          <w:color w:val="000000" w:themeColor="text1"/>
          <w:sz w:val="20"/>
        </w:rPr>
        <w:t xml:space="preserve">Intra-Operative Predictors of Long-Term Obliteration and Management in Patients Treated with the WEB Device: Results of the </w:t>
      </w:r>
      <w:proofErr w:type="spellStart"/>
      <w:r w:rsidRPr="00D02BFF">
        <w:rPr>
          <w:rFonts w:ascii="Arial" w:eastAsia="Arial" w:hAnsi="Arial" w:cs="Arial"/>
          <w:color w:val="000000" w:themeColor="text1"/>
          <w:sz w:val="20"/>
        </w:rPr>
        <w:t>WorldWideWeb</w:t>
      </w:r>
      <w:proofErr w:type="spellEnd"/>
      <w:r w:rsidRPr="00D02BFF">
        <w:rPr>
          <w:rFonts w:ascii="Arial" w:eastAsia="Arial" w:hAnsi="Arial" w:cs="Arial"/>
          <w:color w:val="000000" w:themeColor="text1"/>
          <w:sz w:val="20"/>
        </w:rPr>
        <w:t xml:space="preserve"> Consortium. </w:t>
      </w:r>
      <w:r w:rsidRPr="008D0599">
        <w:rPr>
          <w:rFonts w:ascii="Arial" w:eastAsia="Arial" w:hAnsi="Arial" w:cs="Arial"/>
          <w:color w:val="000000" w:themeColor="text1"/>
          <w:sz w:val="20"/>
        </w:rPr>
        <w:t>AANS</w:t>
      </w:r>
      <w:r w:rsidRPr="00D02BFF">
        <w:rPr>
          <w:rFonts w:ascii="Arial" w:eastAsia="Arial" w:hAnsi="Arial" w:cs="Arial"/>
          <w:color w:val="000000" w:themeColor="text1"/>
          <w:sz w:val="20"/>
        </w:rPr>
        <w:t>; Los Angeles, CA.</w:t>
      </w:r>
    </w:p>
    <w:bookmarkEnd w:id="8"/>
    <w:p w14:paraId="1B5D8D0E" w14:textId="7A151F08" w:rsidR="000926E2" w:rsidRPr="000926E2" w:rsidRDefault="000926E2" w:rsidP="000926E2">
      <w:pPr>
        <w:pStyle w:val="ListParagraph"/>
        <w:numPr>
          <w:ilvl w:val="0"/>
          <w:numId w:val="1"/>
        </w:numPr>
        <w:ind w:left="0"/>
        <w:rPr>
          <w:rFonts w:ascii="Arial" w:eastAsia="Calibri" w:hAnsi="Arial" w:cs="Arial"/>
          <w:color w:val="000000" w:themeColor="text1"/>
          <w:sz w:val="20"/>
          <w:lang w:eastAsia="en-US"/>
        </w:rPr>
      </w:pPr>
      <w:r w:rsidRPr="000926E2">
        <w:rPr>
          <w:rFonts w:ascii="Arial" w:eastAsia="Calibri" w:hAnsi="Arial" w:cs="Arial"/>
          <w:b/>
          <w:bCs/>
          <w:color w:val="000000" w:themeColor="text1"/>
          <w:sz w:val="20"/>
          <w:lang w:eastAsia="en-US"/>
        </w:rPr>
        <w:t>Mastorakos P.</w:t>
      </w:r>
      <w:r>
        <w:rPr>
          <w:rFonts w:ascii="Arial" w:eastAsia="Calibri" w:hAnsi="Arial" w:cs="Arial"/>
          <w:color w:val="000000" w:themeColor="text1"/>
          <w:sz w:val="20"/>
          <w:lang w:eastAsia="en-US"/>
        </w:rPr>
        <w:t xml:space="preserve"> (2022). Treatment of complex </w:t>
      </w:r>
      <w:proofErr w:type="spellStart"/>
      <w:r>
        <w:rPr>
          <w:rFonts w:ascii="Arial" w:eastAsia="Calibri" w:hAnsi="Arial" w:cs="Arial"/>
          <w:color w:val="000000" w:themeColor="text1"/>
          <w:sz w:val="20"/>
          <w:lang w:eastAsia="en-US"/>
        </w:rPr>
        <w:t>dural</w:t>
      </w:r>
      <w:proofErr w:type="spellEnd"/>
      <w:r>
        <w:rPr>
          <w:rFonts w:ascii="Arial" w:eastAsia="Calibri" w:hAnsi="Arial" w:cs="Arial"/>
          <w:color w:val="000000" w:themeColor="text1"/>
          <w:sz w:val="20"/>
          <w:lang w:eastAsia="en-US"/>
        </w:rPr>
        <w:t xml:space="preserve"> arteriovenous</w:t>
      </w:r>
      <w:r w:rsidR="00F477E4">
        <w:rPr>
          <w:rFonts w:ascii="Arial" w:eastAsia="Calibri" w:hAnsi="Arial" w:cs="Arial"/>
          <w:color w:val="000000" w:themeColor="text1"/>
          <w:sz w:val="20"/>
          <w:lang w:eastAsia="en-US"/>
        </w:rPr>
        <w:t xml:space="preserve"> </w:t>
      </w:r>
      <w:r>
        <w:rPr>
          <w:rFonts w:ascii="Arial" w:eastAsia="Calibri" w:hAnsi="Arial" w:cs="Arial"/>
          <w:color w:val="000000" w:themeColor="text1"/>
          <w:sz w:val="20"/>
          <w:lang w:eastAsia="en-US"/>
        </w:rPr>
        <w:t>fistula: case presentation.</w:t>
      </w:r>
      <w:r w:rsidR="008D0599">
        <w:rPr>
          <w:rFonts w:ascii="Arial" w:eastAsia="Calibri" w:hAnsi="Arial" w:cs="Arial"/>
          <w:color w:val="000000" w:themeColor="text1"/>
          <w:sz w:val="20"/>
          <w:lang w:eastAsia="en-US"/>
        </w:rPr>
        <w:t xml:space="preserve"> </w:t>
      </w:r>
      <w:proofErr w:type="spellStart"/>
      <w:r w:rsidRPr="008D0599">
        <w:rPr>
          <w:rFonts w:ascii="Arial" w:eastAsia="Calibri" w:hAnsi="Arial" w:cs="Arial"/>
          <w:color w:val="000000" w:themeColor="text1"/>
          <w:sz w:val="20"/>
          <w:lang w:eastAsia="en-US"/>
        </w:rPr>
        <w:t>Phildelphia</w:t>
      </w:r>
      <w:proofErr w:type="spellEnd"/>
      <w:r w:rsidRPr="008D0599">
        <w:rPr>
          <w:rFonts w:ascii="Arial" w:eastAsia="Calibri" w:hAnsi="Arial" w:cs="Arial"/>
          <w:color w:val="000000" w:themeColor="text1"/>
          <w:sz w:val="20"/>
          <w:lang w:eastAsia="en-US"/>
        </w:rPr>
        <w:t xml:space="preserve"> </w:t>
      </w:r>
      <w:proofErr w:type="spellStart"/>
      <w:r w:rsidRPr="008D0599">
        <w:rPr>
          <w:rFonts w:ascii="Arial" w:eastAsia="Calibri" w:hAnsi="Arial" w:cs="Arial"/>
          <w:color w:val="000000" w:themeColor="text1"/>
          <w:sz w:val="20"/>
          <w:lang w:eastAsia="en-US"/>
        </w:rPr>
        <w:t>Neurointerventiona</w:t>
      </w:r>
      <w:proofErr w:type="spellEnd"/>
      <w:r w:rsidRPr="008D0599">
        <w:rPr>
          <w:rFonts w:ascii="Arial" w:eastAsia="Calibri" w:hAnsi="Arial" w:cs="Arial"/>
          <w:color w:val="000000" w:themeColor="text1"/>
          <w:sz w:val="20"/>
          <w:lang w:eastAsia="en-US"/>
        </w:rPr>
        <w:t xml:space="preserve"> Club</w:t>
      </w:r>
      <w:r>
        <w:rPr>
          <w:rFonts w:ascii="Arial" w:eastAsia="Calibri" w:hAnsi="Arial" w:cs="Arial"/>
          <w:color w:val="000000" w:themeColor="text1"/>
          <w:sz w:val="20"/>
          <w:lang w:eastAsia="en-US"/>
        </w:rPr>
        <w:t xml:space="preserve">, </w:t>
      </w:r>
      <w:r w:rsidR="00BE3BBF">
        <w:rPr>
          <w:rFonts w:ascii="Arial" w:eastAsia="Calibri" w:hAnsi="Arial" w:cs="Arial"/>
          <w:color w:val="000000" w:themeColor="text1"/>
          <w:sz w:val="20"/>
          <w:lang w:eastAsia="en-US"/>
        </w:rPr>
        <w:t xml:space="preserve">Philadelphia, </w:t>
      </w:r>
      <w:r>
        <w:rPr>
          <w:rFonts w:ascii="Arial" w:eastAsia="Calibri" w:hAnsi="Arial" w:cs="Arial"/>
          <w:color w:val="000000" w:themeColor="text1"/>
          <w:sz w:val="20"/>
          <w:lang w:eastAsia="en-US"/>
        </w:rPr>
        <w:t>PA.</w:t>
      </w:r>
    </w:p>
    <w:p w14:paraId="07DB3F68" w14:textId="345BC13D" w:rsidR="00CE2E99" w:rsidRPr="002445EC" w:rsidRDefault="00CE2E99" w:rsidP="00CE2E99">
      <w:pPr>
        <w:pStyle w:val="ListParagraph"/>
        <w:numPr>
          <w:ilvl w:val="0"/>
          <w:numId w:val="1"/>
        </w:numPr>
        <w:ind w:left="0"/>
        <w:rPr>
          <w:rFonts w:ascii="Arial" w:eastAsia="Calibri" w:hAnsi="Arial" w:cs="Arial"/>
          <w:color w:val="000000" w:themeColor="text1"/>
          <w:sz w:val="20"/>
          <w:lang w:eastAsia="en-US"/>
        </w:rPr>
      </w:pPr>
      <w:proofErr w:type="spellStart"/>
      <w:r>
        <w:rPr>
          <w:rFonts w:ascii="Arial" w:eastAsia="Calibri" w:hAnsi="Arial" w:cs="Arial"/>
          <w:color w:val="000000" w:themeColor="text1"/>
          <w:sz w:val="20"/>
          <w:lang w:eastAsia="en-US"/>
        </w:rPr>
        <w:t>Chittiboina</w:t>
      </w:r>
      <w:proofErr w:type="spellEnd"/>
      <w:r>
        <w:rPr>
          <w:rFonts w:ascii="Arial" w:eastAsia="Calibri" w:hAnsi="Arial" w:cs="Arial"/>
          <w:color w:val="000000" w:themeColor="text1"/>
          <w:sz w:val="20"/>
          <w:lang w:eastAsia="en-US"/>
        </w:rPr>
        <w:t xml:space="preserve"> P., Mandal D., </w:t>
      </w:r>
      <w:proofErr w:type="spellStart"/>
      <w:r>
        <w:rPr>
          <w:rFonts w:ascii="Arial" w:eastAsia="Calibri" w:hAnsi="Arial" w:cs="Arial"/>
          <w:color w:val="000000" w:themeColor="text1"/>
          <w:sz w:val="20"/>
          <w:lang w:eastAsia="en-US"/>
        </w:rPr>
        <w:t>Bugarini</w:t>
      </w:r>
      <w:proofErr w:type="spellEnd"/>
      <w:r>
        <w:rPr>
          <w:rFonts w:ascii="Arial" w:eastAsia="Calibri" w:hAnsi="Arial" w:cs="Arial"/>
          <w:color w:val="000000" w:themeColor="text1"/>
          <w:sz w:val="20"/>
          <w:lang w:eastAsia="en-US"/>
        </w:rPr>
        <w:t xml:space="preserve"> A., </w:t>
      </w:r>
      <w:r w:rsidRPr="00CE2E99">
        <w:rPr>
          <w:rFonts w:ascii="Arial" w:eastAsia="Calibri" w:hAnsi="Arial" w:cs="Arial"/>
          <w:b/>
          <w:bCs/>
          <w:color w:val="000000" w:themeColor="text1"/>
          <w:sz w:val="20"/>
          <w:lang w:eastAsia="en-US"/>
        </w:rPr>
        <w:t>Mastorakos P.</w:t>
      </w:r>
      <w:r>
        <w:rPr>
          <w:rFonts w:ascii="Arial" w:eastAsia="Calibri" w:hAnsi="Arial" w:cs="Arial"/>
          <w:color w:val="000000" w:themeColor="text1"/>
          <w:sz w:val="20"/>
          <w:lang w:eastAsia="en-US"/>
        </w:rPr>
        <w:t xml:space="preserve">, Stoica S., Boyle J., Alvarez R., Edwards NA, Scott G., Smith C., Maric D., Zhuang Z., Chew E., Yang C., Linehan M., </w:t>
      </w:r>
      <w:proofErr w:type="spellStart"/>
      <w:r>
        <w:rPr>
          <w:rFonts w:ascii="Arial" w:eastAsia="Calibri" w:hAnsi="Arial" w:cs="Arial"/>
          <w:color w:val="000000" w:themeColor="text1"/>
          <w:sz w:val="20"/>
          <w:lang w:eastAsia="en-US"/>
        </w:rPr>
        <w:t>Lonser</w:t>
      </w:r>
      <w:proofErr w:type="spellEnd"/>
      <w:r>
        <w:rPr>
          <w:rFonts w:ascii="Arial" w:eastAsia="Calibri" w:hAnsi="Arial" w:cs="Arial"/>
          <w:color w:val="000000" w:themeColor="text1"/>
          <w:sz w:val="20"/>
          <w:lang w:eastAsia="en-US"/>
        </w:rPr>
        <w:t xml:space="preserve"> RR. (2022). </w:t>
      </w:r>
      <w:proofErr w:type="spellStart"/>
      <w:r>
        <w:rPr>
          <w:rFonts w:ascii="Arial" w:eastAsia="Calibri" w:hAnsi="Arial" w:cs="Arial"/>
          <w:color w:val="000000" w:themeColor="text1"/>
          <w:sz w:val="20"/>
          <w:lang w:eastAsia="en-US"/>
        </w:rPr>
        <w:t>Vorinostat</w:t>
      </w:r>
      <w:proofErr w:type="spellEnd"/>
      <w:r>
        <w:rPr>
          <w:rFonts w:ascii="Arial" w:eastAsia="Calibri" w:hAnsi="Arial" w:cs="Arial"/>
          <w:color w:val="000000" w:themeColor="text1"/>
          <w:sz w:val="20"/>
          <w:lang w:eastAsia="en-US"/>
        </w:rPr>
        <w:t xml:space="preserve"> for Mis</w:t>
      </w:r>
      <w:r w:rsidR="002445EC">
        <w:rPr>
          <w:rFonts w:ascii="Arial" w:eastAsia="Calibri" w:hAnsi="Arial" w:cs="Arial"/>
          <w:color w:val="000000" w:themeColor="text1"/>
          <w:sz w:val="20"/>
          <w:lang w:eastAsia="en-US"/>
        </w:rPr>
        <w:t>s</w:t>
      </w:r>
      <w:r>
        <w:rPr>
          <w:rFonts w:ascii="Arial" w:eastAsia="Calibri" w:hAnsi="Arial" w:cs="Arial"/>
          <w:color w:val="000000" w:themeColor="text1"/>
          <w:sz w:val="20"/>
          <w:lang w:eastAsia="en-US"/>
        </w:rPr>
        <w:t xml:space="preserve">ense Mutated </w:t>
      </w:r>
      <w:proofErr w:type="gramStart"/>
      <w:r>
        <w:rPr>
          <w:rFonts w:ascii="Arial" w:eastAsia="Calibri" w:hAnsi="Arial" w:cs="Arial"/>
          <w:color w:val="000000" w:themeColor="text1"/>
          <w:sz w:val="20"/>
          <w:lang w:eastAsia="en-US"/>
        </w:rPr>
        <w:t>Von</w:t>
      </w:r>
      <w:proofErr w:type="gramEnd"/>
      <w:r>
        <w:rPr>
          <w:rFonts w:ascii="Arial" w:eastAsia="Calibri" w:hAnsi="Arial" w:cs="Arial"/>
          <w:color w:val="000000" w:themeColor="text1"/>
          <w:sz w:val="20"/>
          <w:lang w:eastAsia="en-US"/>
        </w:rPr>
        <w:t xml:space="preserve"> Hippel Lindau</w:t>
      </w:r>
      <w:r w:rsidR="002445EC">
        <w:rPr>
          <w:rFonts w:ascii="Arial" w:eastAsia="Calibri" w:hAnsi="Arial" w:cs="Arial"/>
          <w:color w:val="000000" w:themeColor="text1"/>
          <w:sz w:val="20"/>
          <w:lang w:eastAsia="en-US"/>
        </w:rPr>
        <w:t xml:space="preserve"> Disease Associated Hemangioblastomas: A Pilot Study. </w:t>
      </w:r>
      <w:r w:rsidR="002445EC" w:rsidRPr="008D0599">
        <w:rPr>
          <w:rFonts w:ascii="Arial" w:eastAsia="Calibri" w:hAnsi="Arial" w:cs="Arial"/>
          <w:color w:val="000000" w:themeColor="text1"/>
          <w:sz w:val="20"/>
          <w:lang w:eastAsia="en-US"/>
        </w:rPr>
        <w:t>CNS</w:t>
      </w:r>
      <w:r w:rsidR="002445EC">
        <w:rPr>
          <w:rFonts w:ascii="Arial" w:eastAsia="Calibri" w:hAnsi="Arial" w:cs="Arial"/>
          <w:color w:val="000000" w:themeColor="text1"/>
          <w:sz w:val="20"/>
          <w:lang w:eastAsia="en-US"/>
        </w:rPr>
        <w:t xml:space="preserve">; </w:t>
      </w:r>
      <w:r w:rsidR="002445EC" w:rsidRPr="00DE42CD">
        <w:rPr>
          <w:rFonts w:ascii="Arial" w:eastAsia="Calibri" w:hAnsi="Arial" w:cs="Arial"/>
          <w:color w:val="000000" w:themeColor="text1"/>
          <w:sz w:val="20"/>
          <w:lang w:eastAsia="en-US"/>
        </w:rPr>
        <w:t>San Francisco, CA.</w:t>
      </w:r>
    </w:p>
    <w:p w14:paraId="29E4ED24" w14:textId="39778900" w:rsidR="006C2601" w:rsidRPr="00DE42CD" w:rsidRDefault="006C2601" w:rsidP="00DE42CD">
      <w:pPr>
        <w:pStyle w:val="ListParagraph"/>
        <w:numPr>
          <w:ilvl w:val="0"/>
          <w:numId w:val="1"/>
        </w:numPr>
        <w:ind w:left="0"/>
        <w:rPr>
          <w:rFonts w:ascii="Arial" w:eastAsia="Calibri" w:hAnsi="Arial" w:cs="Arial"/>
          <w:color w:val="000000" w:themeColor="text1"/>
          <w:sz w:val="20"/>
          <w:lang w:eastAsia="en-US"/>
        </w:rPr>
      </w:pPr>
      <w:r w:rsidRPr="00DE42CD">
        <w:rPr>
          <w:rFonts w:ascii="Arial" w:eastAsia="Calibri" w:hAnsi="Arial" w:cs="Arial"/>
          <w:color w:val="000000" w:themeColor="text1"/>
          <w:sz w:val="20"/>
        </w:rPr>
        <w:t xml:space="preserve">Dabhi N., </w:t>
      </w:r>
      <w:r w:rsidRPr="00DE42CD">
        <w:rPr>
          <w:rFonts w:ascii="Arial" w:eastAsia="Calibri" w:hAnsi="Arial" w:cs="Arial"/>
          <w:b/>
          <w:bCs/>
          <w:color w:val="000000" w:themeColor="text1"/>
          <w:sz w:val="20"/>
        </w:rPr>
        <w:t>Mastorakos P.</w:t>
      </w:r>
      <w:r w:rsidRPr="00DE42CD">
        <w:rPr>
          <w:rFonts w:ascii="Arial" w:eastAsia="Calibri" w:hAnsi="Arial" w:cs="Arial"/>
          <w:color w:val="000000" w:themeColor="text1"/>
          <w:sz w:val="20"/>
        </w:rPr>
        <w:t>, Sokolowski J., Kellogg R., Park M.</w:t>
      </w:r>
      <w:r w:rsidR="00DE42CD" w:rsidRPr="00DE42CD">
        <w:rPr>
          <w:rFonts w:ascii="Arial" w:eastAsia="Calibri" w:hAnsi="Arial" w:cs="Arial"/>
          <w:color w:val="000000" w:themeColor="text1"/>
          <w:sz w:val="20"/>
        </w:rPr>
        <w:t xml:space="preserve"> (2022)</w:t>
      </w:r>
      <w:r w:rsidRPr="00DE42CD">
        <w:rPr>
          <w:rFonts w:ascii="Arial" w:eastAsia="Calibri" w:hAnsi="Arial" w:cs="Arial"/>
          <w:color w:val="000000" w:themeColor="text1"/>
          <w:sz w:val="20"/>
        </w:rPr>
        <w:t xml:space="preserve"> Mechanical thrombectomy for anterior cerebral artery large vessel occlusion: review of the literature. </w:t>
      </w:r>
      <w:r w:rsidR="00DE42CD" w:rsidRPr="008D0599">
        <w:rPr>
          <w:rFonts w:ascii="Arial" w:eastAsia="Calibri" w:hAnsi="Arial" w:cs="Arial"/>
          <w:color w:val="000000" w:themeColor="text1"/>
          <w:sz w:val="20"/>
          <w:lang w:eastAsia="en-US"/>
        </w:rPr>
        <w:t>CNS</w:t>
      </w:r>
      <w:r w:rsidR="00DE42CD" w:rsidRPr="00DE42CD">
        <w:rPr>
          <w:rFonts w:ascii="Arial" w:eastAsia="Calibri" w:hAnsi="Arial" w:cs="Arial"/>
          <w:color w:val="000000" w:themeColor="text1"/>
          <w:sz w:val="20"/>
          <w:lang w:eastAsia="en-US"/>
        </w:rPr>
        <w:t>; San Francisco, CA.</w:t>
      </w:r>
      <w:r w:rsidR="00C5789D">
        <w:rPr>
          <w:rFonts w:ascii="Arial" w:eastAsia="Calibri" w:hAnsi="Arial" w:cs="Arial"/>
          <w:color w:val="000000" w:themeColor="text1"/>
          <w:sz w:val="20"/>
          <w:lang w:eastAsia="en-US"/>
        </w:rPr>
        <w:t xml:space="preserve"> </w:t>
      </w:r>
      <w:bookmarkStart w:id="9" w:name="_Hlk116576866"/>
      <w:r w:rsidR="00C5789D" w:rsidRPr="009D6152">
        <w:rPr>
          <w:rFonts w:ascii="Arial" w:eastAsia="Arial" w:hAnsi="Arial" w:cs="Arial"/>
          <w:b/>
          <w:bCs/>
          <w:color w:val="000000" w:themeColor="text1"/>
          <w:sz w:val="20"/>
        </w:rPr>
        <w:t>Best clinical research poster</w:t>
      </w:r>
      <w:r w:rsidR="00C5789D">
        <w:rPr>
          <w:rFonts w:ascii="Arial" w:eastAsia="Arial" w:hAnsi="Arial" w:cs="Arial"/>
          <w:b/>
          <w:bCs/>
          <w:color w:val="000000" w:themeColor="text1"/>
          <w:sz w:val="20"/>
        </w:rPr>
        <w:t xml:space="preserve"> CV section</w:t>
      </w:r>
      <w:bookmarkEnd w:id="9"/>
    </w:p>
    <w:p w14:paraId="2AAE7776" w14:textId="3D7AC504" w:rsidR="00644744" w:rsidRPr="006B13E3" w:rsidRDefault="00644744" w:rsidP="006C2601">
      <w:pPr>
        <w:numPr>
          <w:ilvl w:val="0"/>
          <w:numId w:val="1"/>
        </w:numPr>
        <w:pBdr>
          <w:top w:val="nil"/>
          <w:left w:val="nil"/>
          <w:bottom w:val="nil"/>
          <w:right w:val="nil"/>
          <w:between w:val="nil"/>
        </w:pBdr>
        <w:spacing w:after="0" w:line="240" w:lineRule="auto"/>
        <w:ind w:left="0"/>
        <w:jc w:val="both"/>
        <w:rPr>
          <w:rFonts w:ascii="Arial" w:hAnsi="Arial" w:cs="Arial"/>
          <w:sz w:val="20"/>
          <w:szCs w:val="20"/>
        </w:rPr>
      </w:pPr>
      <w:bookmarkStart w:id="10" w:name="_Hlk132928997"/>
      <w:r w:rsidRPr="00DE42CD">
        <w:rPr>
          <w:rFonts w:ascii="Arial" w:eastAsia="Arial" w:hAnsi="Arial" w:cs="Arial"/>
          <w:b/>
          <w:color w:val="000000" w:themeColor="text1"/>
          <w:sz w:val="20"/>
          <w:szCs w:val="20"/>
        </w:rPr>
        <w:t xml:space="preserve">Mastorakos P. </w:t>
      </w:r>
      <w:r w:rsidRPr="00DE42CD">
        <w:rPr>
          <w:rFonts w:ascii="Arial" w:eastAsia="Arial" w:hAnsi="Arial" w:cs="Arial"/>
          <w:color w:val="000000" w:themeColor="text1"/>
          <w:sz w:val="20"/>
          <w:szCs w:val="20"/>
        </w:rPr>
        <w:t>(2022)</w:t>
      </w:r>
      <w:r w:rsidRPr="00DE42CD">
        <w:rPr>
          <w:rFonts w:ascii="Arial" w:eastAsia="Arial" w:hAnsi="Arial" w:cs="Arial"/>
          <w:b/>
          <w:color w:val="000000" w:themeColor="text1"/>
          <w:sz w:val="20"/>
          <w:szCs w:val="20"/>
        </w:rPr>
        <w:t xml:space="preserve"> </w:t>
      </w:r>
      <w:r w:rsidRPr="00DE42CD">
        <w:rPr>
          <w:rFonts w:ascii="Arial" w:eastAsia="Arial" w:hAnsi="Arial" w:cs="Arial"/>
          <w:color w:val="000000" w:themeColor="text1"/>
          <w:sz w:val="20"/>
          <w:szCs w:val="20"/>
        </w:rPr>
        <w:t xml:space="preserve">Innate immunology of cerebrovascular injury: drivers of damage and repair; </w:t>
      </w:r>
      <w:r w:rsidRPr="008D0599">
        <w:rPr>
          <w:rFonts w:ascii="Arial" w:eastAsia="Arial" w:hAnsi="Arial" w:cs="Arial"/>
          <w:color w:val="000000" w:themeColor="text1"/>
          <w:sz w:val="20"/>
          <w:szCs w:val="20"/>
        </w:rPr>
        <w:t>Georgetown Clinical Neuroscience Grand Rounds/ Neurology</w:t>
      </w:r>
      <w:r w:rsidRPr="00DE42CD">
        <w:rPr>
          <w:rFonts w:ascii="Arial" w:eastAsia="Arial" w:hAnsi="Arial" w:cs="Arial"/>
          <w:color w:val="000000" w:themeColor="text1"/>
          <w:sz w:val="20"/>
          <w:szCs w:val="20"/>
        </w:rPr>
        <w:t xml:space="preserve">, Washington, DC. </w:t>
      </w:r>
    </w:p>
    <w:p w14:paraId="000000A9" w14:textId="3E10A0C9" w:rsidR="001C39FD" w:rsidRPr="006B13E3" w:rsidRDefault="00987269" w:rsidP="006C2601">
      <w:pPr>
        <w:numPr>
          <w:ilvl w:val="0"/>
          <w:numId w:val="1"/>
        </w:numPr>
        <w:pBdr>
          <w:top w:val="nil"/>
          <w:left w:val="nil"/>
          <w:bottom w:val="nil"/>
          <w:right w:val="nil"/>
          <w:between w:val="nil"/>
        </w:pBdr>
        <w:spacing w:after="0" w:line="240" w:lineRule="auto"/>
        <w:ind w:left="0"/>
        <w:jc w:val="both"/>
        <w:rPr>
          <w:rFonts w:ascii="Arial" w:eastAsia="Arial" w:hAnsi="Arial" w:cs="Arial"/>
          <w:sz w:val="20"/>
          <w:szCs w:val="20"/>
        </w:rPr>
      </w:pPr>
      <w:bookmarkStart w:id="11" w:name="_Hlk132928114"/>
      <w:bookmarkEnd w:id="10"/>
      <w:r w:rsidRPr="006B13E3">
        <w:rPr>
          <w:rFonts w:ascii="Arial" w:eastAsia="Arial" w:hAnsi="Arial" w:cs="Arial"/>
          <w:b/>
          <w:sz w:val="20"/>
          <w:szCs w:val="20"/>
        </w:rPr>
        <w:t>Mastorakos P.</w:t>
      </w:r>
      <w:r w:rsidRPr="006B13E3">
        <w:rPr>
          <w:rFonts w:ascii="Arial" w:eastAsia="Arial" w:hAnsi="Arial" w:cs="Arial"/>
          <w:sz w:val="20"/>
          <w:szCs w:val="20"/>
        </w:rPr>
        <w:t xml:space="preserve">, Ahn J., Sokolowski J., Chen CJ., Kellogg R., Park M. Effects of hyperoxemia on aneurysmal subarachnoid hemorrhage outcomes. </w:t>
      </w:r>
      <w:r w:rsidRPr="00A54D1E">
        <w:rPr>
          <w:rFonts w:ascii="Arial" w:eastAsia="Arial" w:hAnsi="Arial" w:cs="Arial"/>
          <w:bCs/>
          <w:sz w:val="20"/>
          <w:szCs w:val="20"/>
        </w:rPr>
        <w:t>Neurosurgical Focus journal club</w:t>
      </w:r>
      <w:r w:rsidR="002445EC" w:rsidRPr="00A54D1E">
        <w:rPr>
          <w:rFonts w:ascii="Arial" w:eastAsia="Arial" w:hAnsi="Arial" w:cs="Arial"/>
          <w:bCs/>
          <w:sz w:val="20"/>
          <w:szCs w:val="20"/>
        </w:rPr>
        <w:t>;</w:t>
      </w:r>
      <w:r w:rsidR="002445EC" w:rsidRPr="006B13E3">
        <w:rPr>
          <w:rFonts w:ascii="Arial" w:eastAsia="Arial" w:hAnsi="Arial" w:cs="Arial"/>
          <w:bCs/>
          <w:sz w:val="20"/>
          <w:szCs w:val="20"/>
        </w:rPr>
        <w:t xml:space="preserve"> Online.</w:t>
      </w:r>
    </w:p>
    <w:bookmarkEnd w:id="7"/>
    <w:bookmarkEnd w:id="11"/>
    <w:p w14:paraId="000000AA" w14:textId="360D5019" w:rsidR="001C39FD" w:rsidRPr="006B13E3" w:rsidRDefault="00987269">
      <w:pPr>
        <w:numPr>
          <w:ilvl w:val="0"/>
          <w:numId w:val="1"/>
        </w:numPr>
        <w:pBdr>
          <w:top w:val="nil"/>
          <w:left w:val="nil"/>
          <w:bottom w:val="nil"/>
          <w:right w:val="nil"/>
          <w:between w:val="nil"/>
        </w:pBdr>
        <w:spacing w:after="0" w:line="240" w:lineRule="auto"/>
        <w:ind w:left="0"/>
        <w:jc w:val="both"/>
        <w:rPr>
          <w:rFonts w:ascii="Arial" w:eastAsia="Arial" w:hAnsi="Arial" w:cs="Arial"/>
          <w:sz w:val="20"/>
          <w:szCs w:val="20"/>
        </w:rPr>
      </w:pPr>
      <w:r w:rsidRPr="006B13E3">
        <w:rPr>
          <w:rFonts w:ascii="Arial" w:eastAsia="Arial" w:hAnsi="Arial" w:cs="Arial"/>
          <w:b/>
          <w:sz w:val="20"/>
          <w:szCs w:val="20"/>
        </w:rPr>
        <w:t>Mastorakos P.</w:t>
      </w:r>
      <w:r w:rsidRPr="006B13E3">
        <w:rPr>
          <w:rFonts w:ascii="Arial" w:eastAsia="Arial" w:hAnsi="Arial" w:cs="Arial"/>
          <w:sz w:val="20"/>
          <w:szCs w:val="20"/>
        </w:rPr>
        <w:t>, McGavern D. (2022). Immune distraction: how systemic infections trigger neurodegeneration after TBI. The Neurosurgical Society of the Virginias; Leesburg, VA</w:t>
      </w:r>
      <w:r w:rsidR="00D569B9" w:rsidRPr="006B13E3">
        <w:rPr>
          <w:rFonts w:ascii="Arial" w:eastAsia="Arial" w:hAnsi="Arial" w:cs="Arial"/>
          <w:sz w:val="20"/>
          <w:szCs w:val="20"/>
        </w:rPr>
        <w:t xml:space="preserve">; </w:t>
      </w:r>
      <w:r w:rsidR="00D569B9" w:rsidRPr="006B13E3">
        <w:rPr>
          <w:rFonts w:ascii="Arial" w:eastAsia="Arial" w:hAnsi="Arial" w:cs="Arial"/>
          <w:b/>
          <w:sz w:val="20"/>
          <w:szCs w:val="20"/>
        </w:rPr>
        <w:t>Jane-Nugent basic science award</w:t>
      </w:r>
    </w:p>
    <w:p w14:paraId="000000AB" w14:textId="77777777" w:rsidR="001C39FD" w:rsidRPr="006B13E3" w:rsidRDefault="00987269">
      <w:pPr>
        <w:numPr>
          <w:ilvl w:val="0"/>
          <w:numId w:val="1"/>
        </w:numPr>
        <w:pBdr>
          <w:top w:val="nil"/>
          <w:left w:val="nil"/>
          <w:bottom w:val="nil"/>
          <w:right w:val="nil"/>
          <w:between w:val="nil"/>
        </w:pBdr>
        <w:spacing w:after="0" w:line="240" w:lineRule="auto"/>
        <w:ind w:left="0"/>
        <w:jc w:val="both"/>
        <w:rPr>
          <w:rFonts w:ascii="Arial" w:eastAsia="Arial" w:hAnsi="Arial" w:cs="Arial"/>
          <w:sz w:val="20"/>
          <w:szCs w:val="20"/>
        </w:rPr>
      </w:pPr>
      <w:r w:rsidRPr="006B13E3">
        <w:rPr>
          <w:rFonts w:ascii="Arial" w:eastAsia="Arial" w:hAnsi="Arial" w:cs="Arial"/>
          <w:b/>
          <w:sz w:val="20"/>
          <w:szCs w:val="20"/>
        </w:rPr>
        <w:t>Mastorakos P.</w:t>
      </w:r>
      <w:r w:rsidRPr="006B13E3">
        <w:rPr>
          <w:rFonts w:ascii="Arial" w:eastAsia="Arial" w:hAnsi="Arial" w:cs="Arial"/>
          <w:sz w:val="20"/>
          <w:szCs w:val="20"/>
        </w:rPr>
        <w:t xml:space="preserve">, McGavern D. (2021). Immunology of Cerebrovascular Injury: Drivers of Damage and Repair. AANS; Orlando, Fl; </w:t>
      </w:r>
      <w:r w:rsidRPr="006B13E3">
        <w:rPr>
          <w:rFonts w:ascii="Arial" w:eastAsia="Arial" w:hAnsi="Arial" w:cs="Arial"/>
          <w:b/>
          <w:sz w:val="20"/>
          <w:szCs w:val="20"/>
        </w:rPr>
        <w:t>Quest basic science award</w:t>
      </w:r>
    </w:p>
    <w:p w14:paraId="000000AC" w14:textId="77777777" w:rsidR="001C39FD" w:rsidRDefault="00987269">
      <w:pPr>
        <w:numPr>
          <w:ilvl w:val="0"/>
          <w:numId w:val="1"/>
        </w:numPr>
        <w:pBdr>
          <w:top w:val="nil"/>
          <w:left w:val="nil"/>
          <w:bottom w:val="nil"/>
          <w:right w:val="nil"/>
          <w:between w:val="nil"/>
        </w:pBdr>
        <w:spacing w:after="0" w:line="240" w:lineRule="auto"/>
        <w:ind w:left="0"/>
        <w:jc w:val="both"/>
        <w:rPr>
          <w:color w:val="222222"/>
          <w:sz w:val="20"/>
          <w:szCs w:val="20"/>
        </w:rPr>
      </w:pPr>
      <w:r w:rsidRPr="006B13E3">
        <w:rPr>
          <w:rFonts w:ascii="Arial" w:eastAsia="Arial" w:hAnsi="Arial" w:cs="Arial"/>
          <w:b/>
          <w:sz w:val="20"/>
          <w:szCs w:val="20"/>
        </w:rPr>
        <w:lastRenderedPageBreak/>
        <w:t>Mastorakos P.</w:t>
      </w:r>
      <w:r w:rsidRPr="006B13E3">
        <w:rPr>
          <w:rFonts w:ascii="Arial" w:eastAsia="Arial" w:hAnsi="Arial" w:cs="Arial"/>
          <w:sz w:val="20"/>
          <w:szCs w:val="20"/>
        </w:rPr>
        <w:t>,</w:t>
      </w:r>
      <w:r w:rsidRPr="006B13E3">
        <w:rPr>
          <w:rFonts w:ascii="Arial" w:eastAsia="Arial" w:hAnsi="Arial" w:cs="Arial"/>
          <w:b/>
          <w:sz w:val="20"/>
          <w:szCs w:val="20"/>
        </w:rPr>
        <w:t xml:space="preserve"> </w:t>
      </w:r>
      <w:r w:rsidRPr="006B13E3">
        <w:rPr>
          <w:rFonts w:ascii="Arial" w:eastAsia="Arial" w:hAnsi="Arial" w:cs="Arial"/>
          <w:sz w:val="20"/>
          <w:szCs w:val="20"/>
        </w:rPr>
        <w:t xml:space="preserve">McGavern D. (2021). Immunology of Cerebrovascular </w:t>
      </w:r>
      <w:r>
        <w:rPr>
          <w:rFonts w:ascii="Arial" w:eastAsia="Arial" w:hAnsi="Arial" w:cs="Arial"/>
          <w:color w:val="222222"/>
          <w:sz w:val="20"/>
          <w:szCs w:val="20"/>
        </w:rPr>
        <w:t xml:space="preserve">Injury: Drivers of Damage and Repair; The Neurosurgical Society of the Virginias (Online); </w:t>
      </w:r>
      <w:r w:rsidRPr="006B13E3">
        <w:rPr>
          <w:rFonts w:ascii="Arial" w:eastAsia="Arial" w:hAnsi="Arial" w:cs="Arial"/>
          <w:b/>
          <w:sz w:val="20"/>
          <w:szCs w:val="20"/>
        </w:rPr>
        <w:t>Jane-Nugent basic science award</w:t>
      </w:r>
    </w:p>
    <w:p w14:paraId="000000AD" w14:textId="496F1D64" w:rsidR="001C39FD" w:rsidRDefault="00987269">
      <w:pPr>
        <w:numPr>
          <w:ilvl w:val="0"/>
          <w:numId w:val="1"/>
        </w:numPr>
        <w:pBdr>
          <w:top w:val="nil"/>
          <w:left w:val="nil"/>
          <w:bottom w:val="nil"/>
          <w:right w:val="nil"/>
          <w:between w:val="nil"/>
        </w:pBdr>
        <w:spacing w:after="0" w:line="240" w:lineRule="auto"/>
        <w:ind w:left="0"/>
        <w:jc w:val="both"/>
        <w:rPr>
          <w:color w:val="222222"/>
          <w:sz w:val="20"/>
          <w:szCs w:val="20"/>
        </w:rPr>
      </w:pPr>
      <w:r>
        <w:rPr>
          <w:rFonts w:ascii="Arial" w:eastAsia="Arial" w:hAnsi="Arial" w:cs="Arial"/>
          <w:b/>
          <w:color w:val="000000"/>
          <w:sz w:val="20"/>
          <w:szCs w:val="20"/>
        </w:rPr>
        <w:t xml:space="preserve">Mastorakos P. </w:t>
      </w:r>
      <w:r>
        <w:rPr>
          <w:rFonts w:ascii="Arial" w:eastAsia="Arial" w:hAnsi="Arial" w:cs="Arial"/>
          <w:color w:val="000000"/>
          <w:sz w:val="20"/>
          <w:szCs w:val="20"/>
        </w:rPr>
        <w:t>(2020)</w:t>
      </w:r>
      <w:r>
        <w:rPr>
          <w:rFonts w:ascii="Arial" w:eastAsia="Arial" w:hAnsi="Arial" w:cs="Arial"/>
          <w:b/>
          <w:color w:val="000000"/>
          <w:sz w:val="20"/>
          <w:szCs w:val="20"/>
        </w:rPr>
        <w:t xml:space="preserve"> </w:t>
      </w:r>
      <w:r>
        <w:rPr>
          <w:rFonts w:ascii="Arial" w:eastAsia="Arial" w:hAnsi="Arial" w:cs="Arial"/>
          <w:color w:val="000000"/>
          <w:sz w:val="20"/>
          <w:szCs w:val="20"/>
        </w:rPr>
        <w:t xml:space="preserve">Innate immunology of cerebrovascular injury: drivers of damage and repair; Georgetown </w:t>
      </w:r>
      <w:r>
        <w:rPr>
          <w:rFonts w:ascii="Arial" w:eastAsia="Arial" w:hAnsi="Arial" w:cs="Arial"/>
          <w:color w:val="222222"/>
          <w:sz w:val="20"/>
          <w:szCs w:val="20"/>
        </w:rPr>
        <w:t>Clinical Neuroscience Grand Rounds</w:t>
      </w:r>
      <w:r w:rsidR="00644744">
        <w:rPr>
          <w:rFonts w:ascii="Arial" w:eastAsia="Arial" w:hAnsi="Arial" w:cs="Arial"/>
          <w:color w:val="222222"/>
          <w:sz w:val="20"/>
          <w:szCs w:val="20"/>
        </w:rPr>
        <w:t>/ Neurosurgery,</w:t>
      </w:r>
      <w:r>
        <w:rPr>
          <w:rFonts w:ascii="Arial" w:eastAsia="Arial" w:hAnsi="Arial" w:cs="Arial"/>
          <w:color w:val="222222"/>
          <w:sz w:val="20"/>
          <w:szCs w:val="20"/>
        </w:rPr>
        <w:t xml:space="preserve"> Washington, DC. </w:t>
      </w:r>
    </w:p>
    <w:p w14:paraId="000000AE" w14:textId="77777777" w:rsidR="001C39FD" w:rsidRDefault="00987269">
      <w:pPr>
        <w:numPr>
          <w:ilvl w:val="0"/>
          <w:numId w:val="1"/>
        </w:numPr>
        <w:pBdr>
          <w:top w:val="nil"/>
          <w:left w:val="nil"/>
          <w:bottom w:val="nil"/>
          <w:right w:val="nil"/>
          <w:between w:val="nil"/>
        </w:pBdr>
        <w:spacing w:after="0" w:line="240" w:lineRule="auto"/>
        <w:ind w:left="0"/>
        <w:jc w:val="both"/>
        <w:rPr>
          <w:color w:val="222222"/>
          <w:sz w:val="20"/>
          <w:szCs w:val="20"/>
        </w:rPr>
      </w:pPr>
      <w:r>
        <w:rPr>
          <w:rFonts w:ascii="Arial" w:eastAsia="Arial" w:hAnsi="Arial" w:cs="Arial"/>
          <w:b/>
          <w:color w:val="222222"/>
          <w:sz w:val="20"/>
          <w:szCs w:val="20"/>
        </w:rPr>
        <w:t xml:space="preserve">Mastorakos P., </w:t>
      </w:r>
      <w:proofErr w:type="spellStart"/>
      <w:r>
        <w:rPr>
          <w:rFonts w:ascii="Arial" w:eastAsia="Arial" w:hAnsi="Arial" w:cs="Arial"/>
          <w:color w:val="222222"/>
          <w:sz w:val="20"/>
          <w:szCs w:val="20"/>
        </w:rPr>
        <w:t>Chittiboina</w:t>
      </w:r>
      <w:proofErr w:type="spellEnd"/>
      <w:r>
        <w:rPr>
          <w:rFonts w:ascii="Arial" w:eastAsia="Arial" w:hAnsi="Arial" w:cs="Arial"/>
          <w:color w:val="222222"/>
          <w:sz w:val="20"/>
          <w:szCs w:val="20"/>
        </w:rPr>
        <w:t xml:space="preserve"> P. (2020). MRI negative Cushing’s disease; NINDS Clinical Neuroscience Grand Rounds; Bethesda, MD.</w:t>
      </w:r>
    </w:p>
    <w:p w14:paraId="000000AF" w14:textId="77777777" w:rsidR="001C39FD" w:rsidRDefault="00987269">
      <w:pPr>
        <w:numPr>
          <w:ilvl w:val="0"/>
          <w:numId w:val="1"/>
        </w:numPr>
        <w:pBdr>
          <w:top w:val="nil"/>
          <w:left w:val="nil"/>
          <w:bottom w:val="nil"/>
          <w:right w:val="nil"/>
          <w:between w:val="nil"/>
        </w:pBdr>
        <w:spacing w:after="0" w:line="240" w:lineRule="auto"/>
        <w:ind w:left="0"/>
        <w:jc w:val="both"/>
        <w:rPr>
          <w:color w:val="222222"/>
          <w:sz w:val="20"/>
          <w:szCs w:val="20"/>
        </w:rPr>
      </w:pPr>
      <w:r>
        <w:rPr>
          <w:rFonts w:ascii="Arial" w:eastAsia="Arial" w:hAnsi="Arial" w:cs="Arial"/>
          <w:b/>
          <w:color w:val="222222"/>
          <w:sz w:val="20"/>
          <w:szCs w:val="20"/>
        </w:rPr>
        <w:t>Mastorakos P.</w:t>
      </w:r>
      <w:r>
        <w:rPr>
          <w:rFonts w:ascii="Arial" w:eastAsia="Arial" w:hAnsi="Arial" w:cs="Arial"/>
          <w:color w:val="222222"/>
          <w:sz w:val="20"/>
          <w:szCs w:val="20"/>
        </w:rPr>
        <w:t xml:space="preserve">, </w:t>
      </w:r>
      <w:proofErr w:type="spellStart"/>
      <w:r>
        <w:rPr>
          <w:rFonts w:ascii="Arial" w:eastAsia="Arial" w:hAnsi="Arial" w:cs="Arial"/>
          <w:color w:val="222222"/>
          <w:sz w:val="20"/>
          <w:szCs w:val="20"/>
        </w:rPr>
        <w:t>Chittiboina</w:t>
      </w:r>
      <w:proofErr w:type="spellEnd"/>
      <w:r>
        <w:rPr>
          <w:rFonts w:ascii="Arial" w:eastAsia="Arial" w:hAnsi="Arial" w:cs="Arial"/>
          <w:color w:val="222222"/>
          <w:sz w:val="20"/>
          <w:szCs w:val="20"/>
        </w:rPr>
        <w:t xml:space="preserve"> P. (2020) Case Review: </w:t>
      </w:r>
      <w:proofErr w:type="spellStart"/>
      <w:r>
        <w:rPr>
          <w:rFonts w:ascii="Arial" w:eastAsia="Arial" w:hAnsi="Arial" w:cs="Arial"/>
          <w:color w:val="222222"/>
          <w:sz w:val="20"/>
          <w:szCs w:val="20"/>
        </w:rPr>
        <w:t>Cladophialophora</w:t>
      </w:r>
      <w:proofErr w:type="spellEnd"/>
      <w:r>
        <w:rPr>
          <w:rFonts w:ascii="Arial" w:eastAsia="Arial" w:hAnsi="Arial" w:cs="Arial"/>
          <w:color w:val="222222"/>
          <w:sz w:val="20"/>
          <w:szCs w:val="20"/>
        </w:rPr>
        <w:t xml:space="preserve"> </w:t>
      </w:r>
      <w:proofErr w:type="spellStart"/>
      <w:r>
        <w:rPr>
          <w:rFonts w:ascii="Arial" w:eastAsia="Arial" w:hAnsi="Arial" w:cs="Arial"/>
          <w:color w:val="222222"/>
          <w:sz w:val="20"/>
          <w:szCs w:val="20"/>
        </w:rPr>
        <w:t>Bantiana</w:t>
      </w:r>
      <w:proofErr w:type="spellEnd"/>
      <w:r>
        <w:rPr>
          <w:rFonts w:ascii="Arial" w:eastAsia="Arial" w:hAnsi="Arial" w:cs="Arial"/>
          <w:color w:val="222222"/>
          <w:sz w:val="20"/>
          <w:szCs w:val="20"/>
        </w:rPr>
        <w:t>. NIAID Grand rounds; Bethesda, MD.</w:t>
      </w:r>
    </w:p>
    <w:p w14:paraId="000000B0" w14:textId="77777777" w:rsidR="001C39FD" w:rsidRDefault="00987269">
      <w:pPr>
        <w:numPr>
          <w:ilvl w:val="0"/>
          <w:numId w:val="1"/>
        </w:numPr>
        <w:pBdr>
          <w:top w:val="nil"/>
          <w:left w:val="nil"/>
          <w:bottom w:val="nil"/>
          <w:right w:val="nil"/>
          <w:between w:val="nil"/>
        </w:pBdr>
        <w:spacing w:after="0" w:line="240" w:lineRule="auto"/>
        <w:ind w:left="0"/>
        <w:jc w:val="both"/>
        <w:rPr>
          <w:color w:val="222222"/>
          <w:sz w:val="20"/>
          <w:szCs w:val="20"/>
        </w:rPr>
      </w:pPr>
      <w:r>
        <w:rPr>
          <w:rFonts w:ascii="Arial" w:eastAsia="Arial" w:hAnsi="Arial" w:cs="Arial"/>
          <w:b/>
          <w:color w:val="000000"/>
          <w:sz w:val="20"/>
          <w:szCs w:val="20"/>
        </w:rPr>
        <w:t>Mastorakos P.</w:t>
      </w:r>
      <w:r>
        <w:rPr>
          <w:rFonts w:ascii="Arial" w:eastAsia="Arial" w:hAnsi="Arial" w:cs="Arial"/>
          <w:color w:val="000000"/>
          <w:sz w:val="20"/>
          <w:szCs w:val="20"/>
        </w:rPr>
        <w:t xml:space="preserve">, Boyle J., Floros K., </w:t>
      </w:r>
      <w:proofErr w:type="spellStart"/>
      <w:r>
        <w:rPr>
          <w:rFonts w:ascii="Arial" w:eastAsia="Arial" w:hAnsi="Arial" w:cs="Arial"/>
          <w:color w:val="000000"/>
          <w:sz w:val="20"/>
          <w:szCs w:val="20"/>
        </w:rPr>
        <w:t>Lonser</w:t>
      </w:r>
      <w:proofErr w:type="spellEnd"/>
      <w:r>
        <w:rPr>
          <w:rFonts w:ascii="Arial" w:eastAsia="Arial" w:hAnsi="Arial" w:cs="Arial"/>
          <w:color w:val="000000"/>
          <w:sz w:val="20"/>
          <w:szCs w:val="20"/>
        </w:rPr>
        <w:t xml:space="preserve"> RR., </w:t>
      </w:r>
      <w:proofErr w:type="spellStart"/>
      <w:r>
        <w:rPr>
          <w:rFonts w:ascii="Arial" w:eastAsia="Arial" w:hAnsi="Arial" w:cs="Arial"/>
          <w:color w:val="000000"/>
          <w:sz w:val="20"/>
          <w:szCs w:val="20"/>
        </w:rPr>
        <w:t>Chittiboina</w:t>
      </w:r>
      <w:proofErr w:type="spellEnd"/>
      <w:r>
        <w:rPr>
          <w:rFonts w:ascii="Arial" w:eastAsia="Arial" w:hAnsi="Arial" w:cs="Arial"/>
          <w:color w:val="000000"/>
          <w:sz w:val="20"/>
          <w:szCs w:val="20"/>
        </w:rPr>
        <w:t xml:space="preserve"> P. (2020) </w:t>
      </w:r>
      <w:proofErr w:type="spellStart"/>
      <w:r>
        <w:rPr>
          <w:rFonts w:ascii="Arial" w:eastAsia="Arial" w:hAnsi="Arial" w:cs="Arial"/>
          <w:color w:val="000000"/>
          <w:sz w:val="20"/>
          <w:szCs w:val="20"/>
        </w:rPr>
        <w:t>Vorinostat</w:t>
      </w:r>
      <w:proofErr w:type="spellEnd"/>
      <w:r>
        <w:rPr>
          <w:rFonts w:ascii="Arial" w:eastAsia="Arial" w:hAnsi="Arial" w:cs="Arial"/>
          <w:color w:val="000000"/>
          <w:sz w:val="20"/>
          <w:szCs w:val="20"/>
        </w:rPr>
        <w:t xml:space="preserve"> for Hemangioblastomas in Germline Missense von Hippel-Lindau Disease: A Phase 0 Clinical Trial. The Neurosurgical Society of the Virginias; White Sulfur Springs, WV.</w:t>
      </w:r>
    </w:p>
    <w:p w14:paraId="000000B1" w14:textId="77777777" w:rsidR="001C39FD" w:rsidRDefault="00987269">
      <w:pPr>
        <w:numPr>
          <w:ilvl w:val="0"/>
          <w:numId w:val="1"/>
        </w:numPr>
        <w:pBdr>
          <w:top w:val="nil"/>
          <w:left w:val="nil"/>
          <w:bottom w:val="nil"/>
          <w:right w:val="nil"/>
          <w:between w:val="nil"/>
        </w:pBdr>
        <w:spacing w:after="0" w:line="240" w:lineRule="auto"/>
        <w:ind w:left="0"/>
        <w:jc w:val="both"/>
        <w:rPr>
          <w:color w:val="222222"/>
          <w:sz w:val="20"/>
          <w:szCs w:val="20"/>
        </w:rPr>
      </w:pPr>
      <w:r>
        <w:rPr>
          <w:rFonts w:ascii="Arial" w:eastAsia="Arial" w:hAnsi="Arial" w:cs="Arial"/>
          <w:b/>
          <w:color w:val="222222"/>
          <w:sz w:val="20"/>
          <w:szCs w:val="20"/>
        </w:rPr>
        <w:t xml:space="preserve">Mastorakos P., </w:t>
      </w:r>
      <w:proofErr w:type="spellStart"/>
      <w:r>
        <w:rPr>
          <w:rFonts w:ascii="Arial" w:eastAsia="Arial" w:hAnsi="Arial" w:cs="Arial"/>
          <w:color w:val="222222"/>
          <w:sz w:val="20"/>
          <w:szCs w:val="20"/>
        </w:rPr>
        <w:t>Mihelson</w:t>
      </w:r>
      <w:proofErr w:type="spellEnd"/>
      <w:r>
        <w:rPr>
          <w:rFonts w:ascii="Arial" w:eastAsia="Arial" w:hAnsi="Arial" w:cs="Arial"/>
          <w:color w:val="222222"/>
          <w:sz w:val="20"/>
          <w:szCs w:val="20"/>
        </w:rPr>
        <w:t xml:space="preserve"> N., Frank J., Latour L., McGavern D (2019) Divergent myeloid cell responses affect tissue damage and repair following CNS vascular injury; Immunology Interest Group workshop; Leesburg, VA.</w:t>
      </w:r>
    </w:p>
    <w:p w14:paraId="000000B2" w14:textId="77777777" w:rsidR="001C39FD" w:rsidRDefault="00987269">
      <w:pPr>
        <w:numPr>
          <w:ilvl w:val="0"/>
          <w:numId w:val="1"/>
        </w:numPr>
        <w:pBdr>
          <w:top w:val="nil"/>
          <w:left w:val="nil"/>
          <w:bottom w:val="nil"/>
          <w:right w:val="nil"/>
          <w:between w:val="nil"/>
        </w:pBdr>
        <w:spacing w:after="0" w:line="240" w:lineRule="auto"/>
        <w:ind w:left="0"/>
        <w:jc w:val="both"/>
        <w:rPr>
          <w:color w:val="222222"/>
          <w:sz w:val="20"/>
          <w:szCs w:val="20"/>
        </w:rPr>
      </w:pPr>
      <w:r>
        <w:rPr>
          <w:rFonts w:ascii="Arial" w:eastAsia="Arial" w:hAnsi="Arial" w:cs="Arial"/>
          <w:b/>
          <w:color w:val="222222"/>
          <w:sz w:val="20"/>
          <w:szCs w:val="20"/>
        </w:rPr>
        <w:t xml:space="preserve">Mastorakos P., </w:t>
      </w:r>
      <w:r>
        <w:rPr>
          <w:rFonts w:ascii="Arial" w:eastAsia="Arial" w:hAnsi="Arial" w:cs="Arial"/>
          <w:color w:val="222222"/>
          <w:sz w:val="20"/>
          <w:szCs w:val="20"/>
        </w:rPr>
        <w:t xml:space="preserve">Heiss J. (2019). Myxopapillary ependymoma with associated filum </w:t>
      </w:r>
      <w:proofErr w:type="spellStart"/>
      <w:r>
        <w:rPr>
          <w:rFonts w:ascii="Arial" w:eastAsia="Arial" w:hAnsi="Arial" w:cs="Arial"/>
          <w:color w:val="222222"/>
          <w:sz w:val="20"/>
          <w:szCs w:val="20"/>
        </w:rPr>
        <w:t>terminale</w:t>
      </w:r>
      <w:proofErr w:type="spellEnd"/>
      <w:r>
        <w:rPr>
          <w:rFonts w:ascii="Arial" w:eastAsia="Arial" w:hAnsi="Arial" w:cs="Arial"/>
          <w:color w:val="222222"/>
          <w:sz w:val="20"/>
          <w:szCs w:val="20"/>
        </w:rPr>
        <w:t xml:space="preserve"> cyst; NINDS Clinical Neuroscience Grand Rounds; Bethesda, MD.</w:t>
      </w:r>
    </w:p>
    <w:p w14:paraId="000000B3" w14:textId="77777777" w:rsidR="001C39FD" w:rsidRDefault="00987269">
      <w:pPr>
        <w:numPr>
          <w:ilvl w:val="0"/>
          <w:numId w:val="1"/>
        </w:numPr>
        <w:pBdr>
          <w:top w:val="nil"/>
          <w:left w:val="nil"/>
          <w:bottom w:val="nil"/>
          <w:right w:val="nil"/>
          <w:between w:val="nil"/>
        </w:pBdr>
        <w:spacing w:after="0" w:line="240" w:lineRule="auto"/>
        <w:ind w:left="0"/>
        <w:jc w:val="both"/>
        <w:rPr>
          <w:color w:val="222222"/>
          <w:sz w:val="20"/>
          <w:szCs w:val="20"/>
        </w:rPr>
      </w:pPr>
      <w:r>
        <w:rPr>
          <w:rFonts w:ascii="Arial" w:eastAsia="Arial" w:hAnsi="Arial" w:cs="Arial"/>
          <w:b/>
          <w:color w:val="000000"/>
          <w:sz w:val="20"/>
          <w:szCs w:val="20"/>
        </w:rPr>
        <w:t>Mastorakos P.</w:t>
      </w:r>
      <w:r>
        <w:rPr>
          <w:rFonts w:ascii="Arial" w:eastAsia="Arial" w:hAnsi="Arial" w:cs="Arial"/>
          <w:color w:val="000000"/>
          <w:sz w:val="20"/>
          <w:szCs w:val="20"/>
        </w:rPr>
        <w:t xml:space="preserve">, Boyle J., Floros K., </w:t>
      </w:r>
      <w:proofErr w:type="spellStart"/>
      <w:r>
        <w:rPr>
          <w:rFonts w:ascii="Arial" w:eastAsia="Arial" w:hAnsi="Arial" w:cs="Arial"/>
          <w:color w:val="000000"/>
          <w:sz w:val="20"/>
          <w:szCs w:val="20"/>
        </w:rPr>
        <w:t>Lonser</w:t>
      </w:r>
      <w:proofErr w:type="spellEnd"/>
      <w:r>
        <w:rPr>
          <w:rFonts w:ascii="Arial" w:eastAsia="Arial" w:hAnsi="Arial" w:cs="Arial"/>
          <w:color w:val="000000"/>
          <w:sz w:val="20"/>
          <w:szCs w:val="20"/>
        </w:rPr>
        <w:t xml:space="preserve"> RR., </w:t>
      </w:r>
      <w:proofErr w:type="spellStart"/>
      <w:r>
        <w:rPr>
          <w:rFonts w:ascii="Arial" w:eastAsia="Arial" w:hAnsi="Arial" w:cs="Arial"/>
          <w:color w:val="000000"/>
          <w:sz w:val="20"/>
          <w:szCs w:val="20"/>
        </w:rPr>
        <w:t>Chittiboina</w:t>
      </w:r>
      <w:proofErr w:type="spellEnd"/>
      <w:r>
        <w:rPr>
          <w:rFonts w:ascii="Arial" w:eastAsia="Arial" w:hAnsi="Arial" w:cs="Arial"/>
          <w:color w:val="000000"/>
          <w:sz w:val="20"/>
          <w:szCs w:val="20"/>
        </w:rPr>
        <w:t xml:space="preserve"> P. (2019) </w:t>
      </w:r>
      <w:proofErr w:type="spellStart"/>
      <w:r>
        <w:rPr>
          <w:rFonts w:ascii="Arial" w:eastAsia="Arial" w:hAnsi="Arial" w:cs="Arial"/>
          <w:color w:val="000000"/>
          <w:sz w:val="20"/>
          <w:szCs w:val="20"/>
        </w:rPr>
        <w:t>Vorinostat</w:t>
      </w:r>
      <w:proofErr w:type="spellEnd"/>
      <w:r>
        <w:rPr>
          <w:rFonts w:ascii="Arial" w:eastAsia="Arial" w:hAnsi="Arial" w:cs="Arial"/>
          <w:color w:val="000000"/>
          <w:sz w:val="20"/>
          <w:szCs w:val="20"/>
        </w:rPr>
        <w:t xml:space="preserve"> for Hemangioblastomas in Germline Missense von Hippel-Lindau Disease: A Phase 0 Clinical Trial. AANS; San Diego, CA.</w:t>
      </w:r>
    </w:p>
    <w:p w14:paraId="000000B4" w14:textId="77777777" w:rsidR="001C39FD" w:rsidRDefault="00987269">
      <w:pPr>
        <w:numPr>
          <w:ilvl w:val="0"/>
          <w:numId w:val="1"/>
        </w:numPr>
        <w:pBdr>
          <w:top w:val="nil"/>
          <w:left w:val="nil"/>
          <w:bottom w:val="nil"/>
          <w:right w:val="nil"/>
          <w:between w:val="nil"/>
        </w:pBdr>
        <w:spacing w:after="0" w:line="240" w:lineRule="auto"/>
        <w:ind w:left="0"/>
        <w:jc w:val="both"/>
        <w:rPr>
          <w:color w:val="222222"/>
          <w:sz w:val="20"/>
          <w:szCs w:val="20"/>
        </w:rPr>
      </w:pPr>
      <w:bookmarkStart w:id="12" w:name="_heading=h.1fob9te" w:colFirst="0" w:colLast="0"/>
      <w:bookmarkEnd w:id="12"/>
      <w:r>
        <w:rPr>
          <w:rFonts w:ascii="Arial" w:eastAsia="Arial" w:hAnsi="Arial" w:cs="Arial"/>
          <w:b/>
          <w:color w:val="222222"/>
          <w:sz w:val="20"/>
          <w:szCs w:val="20"/>
        </w:rPr>
        <w:t xml:space="preserve">Mastorakos P., </w:t>
      </w:r>
      <w:r>
        <w:rPr>
          <w:rFonts w:ascii="Arial" w:eastAsia="Arial" w:hAnsi="Arial" w:cs="Arial"/>
          <w:color w:val="222222"/>
          <w:sz w:val="20"/>
          <w:szCs w:val="20"/>
        </w:rPr>
        <w:t xml:space="preserve">Frank J., McGavern D. (2019) Immune mechanisms underlying restoration of CNS barriers. The Neurosurgical Society of the Virginias; Leesburg, VA. </w:t>
      </w:r>
      <w:r>
        <w:rPr>
          <w:rFonts w:ascii="Arial" w:eastAsia="Arial" w:hAnsi="Arial" w:cs="Arial"/>
          <w:b/>
          <w:color w:val="222222"/>
          <w:sz w:val="20"/>
          <w:szCs w:val="20"/>
        </w:rPr>
        <w:t>Jane-Nugent basic science award</w:t>
      </w:r>
    </w:p>
    <w:p w14:paraId="000000B5" w14:textId="77777777" w:rsidR="001C39FD" w:rsidRDefault="00987269">
      <w:pPr>
        <w:numPr>
          <w:ilvl w:val="0"/>
          <w:numId w:val="1"/>
        </w:numPr>
        <w:pBdr>
          <w:top w:val="nil"/>
          <w:left w:val="nil"/>
          <w:bottom w:val="nil"/>
          <w:right w:val="nil"/>
          <w:between w:val="nil"/>
        </w:pBdr>
        <w:spacing w:after="0" w:line="240" w:lineRule="auto"/>
        <w:ind w:left="0"/>
        <w:jc w:val="both"/>
        <w:rPr>
          <w:color w:val="222222"/>
          <w:sz w:val="20"/>
          <w:szCs w:val="20"/>
        </w:rPr>
      </w:pPr>
      <w:r>
        <w:rPr>
          <w:rFonts w:ascii="Arial" w:eastAsia="Arial" w:hAnsi="Arial" w:cs="Arial"/>
          <w:color w:val="222222"/>
          <w:sz w:val="20"/>
          <w:szCs w:val="20"/>
        </w:rPr>
        <w:t>McGavern D.,</w:t>
      </w:r>
      <w:r>
        <w:rPr>
          <w:rFonts w:ascii="Arial" w:eastAsia="Arial" w:hAnsi="Arial" w:cs="Arial"/>
          <w:b/>
          <w:color w:val="222222"/>
          <w:sz w:val="20"/>
          <w:szCs w:val="20"/>
        </w:rPr>
        <w:t xml:space="preserve"> Mastorakos P. </w:t>
      </w:r>
      <w:r>
        <w:rPr>
          <w:rFonts w:ascii="Arial" w:eastAsia="Arial" w:hAnsi="Arial" w:cs="Arial"/>
          <w:color w:val="222222"/>
          <w:sz w:val="20"/>
          <w:szCs w:val="20"/>
        </w:rPr>
        <w:t>(2019) Immune mechanisms underlying restoration of CNS barriers. Gordon Research Conference; Ventura, CA.</w:t>
      </w:r>
    </w:p>
    <w:p w14:paraId="000000B6" w14:textId="77777777" w:rsidR="001C39FD" w:rsidRDefault="00987269">
      <w:pPr>
        <w:numPr>
          <w:ilvl w:val="0"/>
          <w:numId w:val="1"/>
        </w:numPr>
        <w:pBdr>
          <w:top w:val="nil"/>
          <w:left w:val="nil"/>
          <w:bottom w:val="nil"/>
          <w:right w:val="nil"/>
          <w:between w:val="nil"/>
        </w:pBdr>
        <w:spacing w:after="0" w:line="240" w:lineRule="auto"/>
        <w:ind w:left="0"/>
        <w:jc w:val="both"/>
        <w:rPr>
          <w:color w:val="222222"/>
          <w:sz w:val="20"/>
          <w:szCs w:val="20"/>
        </w:rPr>
      </w:pPr>
      <w:bookmarkStart w:id="13" w:name="_heading=h.3znysh7" w:colFirst="0" w:colLast="0"/>
      <w:bookmarkEnd w:id="13"/>
      <w:r>
        <w:rPr>
          <w:rFonts w:ascii="Arial" w:eastAsia="Arial" w:hAnsi="Arial" w:cs="Arial"/>
          <w:b/>
          <w:color w:val="222222"/>
          <w:sz w:val="20"/>
          <w:szCs w:val="20"/>
        </w:rPr>
        <w:t xml:space="preserve">Mastorakos P., </w:t>
      </w:r>
      <w:r>
        <w:rPr>
          <w:rFonts w:ascii="Arial" w:eastAsia="Arial" w:hAnsi="Arial" w:cs="Arial"/>
          <w:color w:val="222222"/>
          <w:sz w:val="20"/>
          <w:szCs w:val="20"/>
        </w:rPr>
        <w:t xml:space="preserve">Frank J., McGavern D. (2018) Microglia and peripheral myelomonocytic cells contribute to divergent outcomes following cerebrovascular injury. Immunology Interest Group workshop; Leesburg, VA; </w:t>
      </w:r>
      <w:r>
        <w:rPr>
          <w:rFonts w:ascii="Arial" w:eastAsia="Arial" w:hAnsi="Arial" w:cs="Arial"/>
          <w:b/>
          <w:color w:val="222222"/>
          <w:sz w:val="20"/>
          <w:szCs w:val="20"/>
        </w:rPr>
        <w:t>Neuroimmunology session award</w:t>
      </w:r>
    </w:p>
    <w:p w14:paraId="000000B7" w14:textId="77777777" w:rsidR="001C39FD" w:rsidRDefault="00987269">
      <w:pPr>
        <w:numPr>
          <w:ilvl w:val="0"/>
          <w:numId w:val="1"/>
        </w:numPr>
        <w:pBdr>
          <w:top w:val="nil"/>
          <w:left w:val="nil"/>
          <w:bottom w:val="nil"/>
          <w:right w:val="nil"/>
          <w:between w:val="nil"/>
        </w:pBdr>
        <w:spacing w:after="0" w:line="240" w:lineRule="auto"/>
        <w:ind w:left="0"/>
        <w:jc w:val="both"/>
        <w:rPr>
          <w:color w:val="222222"/>
          <w:sz w:val="20"/>
          <w:szCs w:val="20"/>
        </w:rPr>
      </w:pPr>
      <w:bookmarkStart w:id="14" w:name="_heading=h.2et92p0" w:colFirst="0" w:colLast="0"/>
      <w:bookmarkEnd w:id="14"/>
      <w:r>
        <w:rPr>
          <w:rFonts w:ascii="Arial" w:eastAsia="Arial" w:hAnsi="Arial" w:cs="Arial"/>
          <w:b/>
          <w:color w:val="222222"/>
          <w:sz w:val="20"/>
          <w:szCs w:val="20"/>
        </w:rPr>
        <w:t xml:space="preserve">Mastorakos P., </w:t>
      </w:r>
      <w:r>
        <w:rPr>
          <w:rFonts w:ascii="Arial" w:eastAsia="Arial" w:hAnsi="Arial" w:cs="Arial"/>
          <w:color w:val="222222"/>
          <w:sz w:val="20"/>
          <w:szCs w:val="20"/>
        </w:rPr>
        <w:t>Heiss J. (2018). Syringomyelia Not Related to CSF Pathway Obstruction. Clinical Neuroscience Grand Rounds; Bethesda, MD.</w:t>
      </w:r>
    </w:p>
    <w:p w14:paraId="000000B8" w14:textId="77777777" w:rsidR="001C39FD" w:rsidRDefault="00987269">
      <w:pPr>
        <w:numPr>
          <w:ilvl w:val="0"/>
          <w:numId w:val="1"/>
        </w:numPr>
        <w:pBdr>
          <w:top w:val="nil"/>
          <w:left w:val="nil"/>
          <w:bottom w:val="nil"/>
          <w:right w:val="nil"/>
          <w:between w:val="nil"/>
        </w:pBdr>
        <w:spacing w:after="0" w:line="240" w:lineRule="auto"/>
        <w:ind w:left="0"/>
        <w:jc w:val="both"/>
        <w:rPr>
          <w:color w:val="222222"/>
          <w:sz w:val="20"/>
          <w:szCs w:val="20"/>
        </w:rPr>
      </w:pPr>
      <w:r>
        <w:rPr>
          <w:rFonts w:ascii="Arial" w:eastAsia="Arial" w:hAnsi="Arial" w:cs="Arial"/>
          <w:b/>
          <w:color w:val="222222"/>
          <w:sz w:val="20"/>
          <w:szCs w:val="20"/>
        </w:rPr>
        <w:t xml:space="preserve">Mastorakos P., </w:t>
      </w:r>
      <w:r>
        <w:rPr>
          <w:rFonts w:ascii="Arial" w:eastAsia="Arial" w:hAnsi="Arial" w:cs="Arial"/>
          <w:color w:val="222222"/>
          <w:sz w:val="20"/>
          <w:szCs w:val="20"/>
        </w:rPr>
        <w:t xml:space="preserve">Nduom E. (2018). Contrast Enhancement in the Brain after Checkpoint Inhibition: Progression or </w:t>
      </w:r>
      <w:proofErr w:type="spellStart"/>
      <w:r>
        <w:rPr>
          <w:rFonts w:ascii="Arial" w:eastAsia="Arial" w:hAnsi="Arial" w:cs="Arial"/>
          <w:color w:val="222222"/>
          <w:sz w:val="20"/>
          <w:szCs w:val="20"/>
        </w:rPr>
        <w:t>Pseudoprogression</w:t>
      </w:r>
      <w:proofErr w:type="spellEnd"/>
      <w:r>
        <w:rPr>
          <w:rFonts w:ascii="Arial" w:eastAsia="Arial" w:hAnsi="Arial" w:cs="Arial"/>
          <w:color w:val="222222"/>
          <w:sz w:val="20"/>
          <w:szCs w:val="20"/>
        </w:rPr>
        <w:t>? Clinical Neuroscience Grand Rounds; Bethesda, MD.</w:t>
      </w:r>
    </w:p>
    <w:p w14:paraId="000000B9" w14:textId="77777777" w:rsidR="001C39FD" w:rsidRDefault="00987269">
      <w:pPr>
        <w:numPr>
          <w:ilvl w:val="0"/>
          <w:numId w:val="1"/>
        </w:numPr>
        <w:pBdr>
          <w:top w:val="nil"/>
          <w:left w:val="nil"/>
          <w:bottom w:val="nil"/>
          <w:right w:val="nil"/>
          <w:between w:val="nil"/>
        </w:pBdr>
        <w:spacing w:after="0" w:line="240" w:lineRule="auto"/>
        <w:ind w:left="0"/>
        <w:jc w:val="both"/>
        <w:rPr>
          <w:color w:val="222222"/>
          <w:sz w:val="20"/>
          <w:szCs w:val="20"/>
        </w:rPr>
      </w:pPr>
      <w:r>
        <w:rPr>
          <w:rFonts w:ascii="Arial" w:eastAsia="Arial" w:hAnsi="Arial" w:cs="Arial"/>
          <w:color w:val="222222"/>
          <w:sz w:val="20"/>
          <w:szCs w:val="20"/>
        </w:rPr>
        <w:t>Zhang C.,</w:t>
      </w:r>
      <w:r>
        <w:rPr>
          <w:rFonts w:ascii="Arial" w:eastAsia="Arial" w:hAnsi="Arial" w:cs="Arial"/>
          <w:b/>
          <w:color w:val="222222"/>
          <w:sz w:val="20"/>
          <w:szCs w:val="20"/>
        </w:rPr>
        <w:t xml:space="preserve"> Mastorakos P., </w:t>
      </w:r>
      <w:r>
        <w:rPr>
          <w:rFonts w:ascii="Arial" w:eastAsia="Arial" w:hAnsi="Arial" w:cs="Arial"/>
          <w:color w:val="222222"/>
          <w:sz w:val="20"/>
          <w:szCs w:val="20"/>
        </w:rPr>
        <w:t xml:space="preserve">Suk JS., Hanes J. (2015). Defining Essential Considerations </w:t>
      </w:r>
      <w:proofErr w:type="gramStart"/>
      <w:r>
        <w:rPr>
          <w:rFonts w:ascii="Arial" w:eastAsia="Arial" w:hAnsi="Arial" w:cs="Arial"/>
          <w:color w:val="222222"/>
          <w:sz w:val="20"/>
          <w:szCs w:val="20"/>
        </w:rPr>
        <w:t>To</w:t>
      </w:r>
      <w:proofErr w:type="gramEnd"/>
      <w:r>
        <w:rPr>
          <w:rFonts w:ascii="Arial" w:eastAsia="Arial" w:hAnsi="Arial" w:cs="Arial"/>
          <w:color w:val="222222"/>
          <w:sz w:val="20"/>
          <w:szCs w:val="20"/>
        </w:rPr>
        <w:t xml:space="preserve"> Achieve Optimal, Local Nanocarrier Delivery To The Brain. </w:t>
      </w:r>
      <w:proofErr w:type="spellStart"/>
      <w:r>
        <w:rPr>
          <w:rFonts w:ascii="Arial" w:eastAsia="Arial" w:hAnsi="Arial" w:cs="Arial"/>
          <w:color w:val="222222"/>
          <w:sz w:val="20"/>
          <w:szCs w:val="20"/>
        </w:rPr>
        <w:t>NanoDDS</w:t>
      </w:r>
      <w:proofErr w:type="spellEnd"/>
      <w:r>
        <w:rPr>
          <w:rFonts w:ascii="Arial" w:eastAsia="Arial" w:hAnsi="Arial" w:cs="Arial"/>
          <w:color w:val="222222"/>
          <w:sz w:val="20"/>
          <w:szCs w:val="20"/>
        </w:rPr>
        <w:t>; Seattle, WA.</w:t>
      </w:r>
      <w:r>
        <w:rPr>
          <w:rFonts w:ascii="Arial" w:eastAsia="Arial" w:hAnsi="Arial" w:cs="Arial"/>
          <w:b/>
          <w:color w:val="222222"/>
          <w:sz w:val="20"/>
          <w:szCs w:val="20"/>
        </w:rPr>
        <w:t xml:space="preserve"> </w:t>
      </w:r>
    </w:p>
    <w:p w14:paraId="000000BA" w14:textId="77777777" w:rsidR="001C39FD" w:rsidRDefault="00987269">
      <w:pPr>
        <w:numPr>
          <w:ilvl w:val="0"/>
          <w:numId w:val="1"/>
        </w:numPr>
        <w:pBdr>
          <w:top w:val="nil"/>
          <w:left w:val="nil"/>
          <w:bottom w:val="nil"/>
          <w:right w:val="nil"/>
          <w:between w:val="nil"/>
        </w:pBdr>
        <w:spacing w:after="0" w:line="240" w:lineRule="auto"/>
        <w:ind w:left="0"/>
        <w:jc w:val="both"/>
        <w:rPr>
          <w:color w:val="222222"/>
          <w:sz w:val="20"/>
          <w:szCs w:val="20"/>
        </w:rPr>
      </w:pPr>
      <w:r>
        <w:rPr>
          <w:rFonts w:ascii="Arial" w:eastAsia="Arial" w:hAnsi="Arial" w:cs="Arial"/>
          <w:color w:val="222222"/>
          <w:sz w:val="20"/>
          <w:szCs w:val="20"/>
        </w:rPr>
        <w:t xml:space="preserve">Mead B., </w:t>
      </w:r>
      <w:r>
        <w:rPr>
          <w:rFonts w:ascii="Arial" w:eastAsia="Arial" w:hAnsi="Arial" w:cs="Arial"/>
          <w:b/>
          <w:color w:val="222222"/>
          <w:sz w:val="20"/>
          <w:szCs w:val="20"/>
        </w:rPr>
        <w:t>Mastorakos P.</w:t>
      </w:r>
      <w:r>
        <w:rPr>
          <w:rFonts w:ascii="Arial" w:eastAsia="Arial" w:hAnsi="Arial" w:cs="Arial"/>
          <w:color w:val="222222"/>
          <w:sz w:val="20"/>
          <w:szCs w:val="20"/>
        </w:rPr>
        <w:t>, Suk JS., Song J., Hanes, J., Price R. (2015). The MRI-Targeted Delivery of Brain-Penetrating Non-Viral GDNF Gene Vectors to the Striatum with Focused Ultrasound Reverses Neurodegeneration in a Parkinson’s Disease Model. BMES Annual Meeting; Tampa, Fl.</w:t>
      </w:r>
    </w:p>
    <w:p w14:paraId="000000BB" w14:textId="77777777" w:rsidR="001C39FD" w:rsidRDefault="00987269">
      <w:pPr>
        <w:numPr>
          <w:ilvl w:val="0"/>
          <w:numId w:val="1"/>
        </w:numPr>
        <w:pBdr>
          <w:top w:val="nil"/>
          <w:left w:val="nil"/>
          <w:bottom w:val="nil"/>
          <w:right w:val="nil"/>
          <w:between w:val="nil"/>
        </w:pBdr>
        <w:spacing w:after="0" w:line="240" w:lineRule="auto"/>
        <w:ind w:left="0"/>
        <w:jc w:val="both"/>
        <w:rPr>
          <w:color w:val="222222"/>
          <w:sz w:val="20"/>
          <w:szCs w:val="20"/>
        </w:rPr>
      </w:pPr>
      <w:r>
        <w:rPr>
          <w:rFonts w:ascii="Arial" w:eastAsia="Arial" w:hAnsi="Arial" w:cs="Arial"/>
          <w:color w:val="222222"/>
          <w:sz w:val="20"/>
          <w:szCs w:val="20"/>
        </w:rPr>
        <w:t xml:space="preserve">Mead B., </w:t>
      </w:r>
      <w:r>
        <w:rPr>
          <w:rFonts w:ascii="Arial" w:eastAsia="Arial" w:hAnsi="Arial" w:cs="Arial"/>
          <w:b/>
          <w:color w:val="222222"/>
          <w:sz w:val="20"/>
          <w:szCs w:val="20"/>
        </w:rPr>
        <w:t>Mastorakos P.</w:t>
      </w:r>
      <w:r>
        <w:rPr>
          <w:rFonts w:ascii="Arial" w:eastAsia="Arial" w:hAnsi="Arial" w:cs="Arial"/>
          <w:color w:val="222222"/>
          <w:sz w:val="20"/>
          <w:szCs w:val="20"/>
        </w:rPr>
        <w:t xml:space="preserve">, Suk JS., Song J., Hanes, J., Price R. (2015). Targeted CNS Transfection Via </w:t>
      </w:r>
      <w:proofErr w:type="gramStart"/>
      <w:r>
        <w:rPr>
          <w:rFonts w:ascii="Arial" w:eastAsia="Arial" w:hAnsi="Arial" w:cs="Arial"/>
          <w:color w:val="222222"/>
          <w:sz w:val="20"/>
          <w:szCs w:val="20"/>
        </w:rPr>
        <w:t>The</w:t>
      </w:r>
      <w:proofErr w:type="gramEnd"/>
      <w:r>
        <w:rPr>
          <w:rFonts w:ascii="Arial" w:eastAsia="Arial" w:hAnsi="Arial" w:cs="Arial"/>
          <w:color w:val="222222"/>
          <w:sz w:val="20"/>
          <w:szCs w:val="20"/>
        </w:rPr>
        <w:t xml:space="preserve"> Delivery of Brain-Penetrating Non-Viral Gene Vectors Across the Blood-Brain Barrier with Focused Ultrasound. BMES Annual Meeting; Tampa, Fl.</w:t>
      </w:r>
    </w:p>
    <w:p w14:paraId="000000BC" w14:textId="77777777" w:rsidR="001C39FD" w:rsidRDefault="00987269">
      <w:pPr>
        <w:numPr>
          <w:ilvl w:val="0"/>
          <w:numId w:val="1"/>
        </w:numPr>
        <w:pBdr>
          <w:top w:val="nil"/>
          <w:left w:val="nil"/>
          <w:bottom w:val="nil"/>
          <w:right w:val="nil"/>
          <w:between w:val="nil"/>
        </w:pBdr>
        <w:spacing w:after="0" w:line="240" w:lineRule="auto"/>
        <w:ind w:left="0"/>
        <w:jc w:val="both"/>
        <w:rPr>
          <w:color w:val="222222"/>
          <w:sz w:val="20"/>
          <w:szCs w:val="20"/>
        </w:rPr>
      </w:pPr>
      <w:r>
        <w:rPr>
          <w:rFonts w:ascii="Arial" w:eastAsia="Arial" w:hAnsi="Arial" w:cs="Arial"/>
          <w:b/>
          <w:color w:val="222222"/>
          <w:sz w:val="20"/>
          <w:szCs w:val="20"/>
        </w:rPr>
        <w:t>Mastorakos P.</w:t>
      </w:r>
      <w:r>
        <w:rPr>
          <w:rFonts w:ascii="Arial" w:eastAsia="Arial" w:hAnsi="Arial" w:cs="Arial"/>
          <w:color w:val="222222"/>
          <w:sz w:val="20"/>
          <w:szCs w:val="20"/>
        </w:rPr>
        <w:t xml:space="preserve">, Zhang C., Song E., Suk J.S., Hanes J. (2015). </w:t>
      </w:r>
      <w:r>
        <w:rPr>
          <w:rFonts w:ascii="Arial" w:eastAsia="Arial" w:hAnsi="Arial" w:cs="Arial"/>
          <w:i/>
          <w:color w:val="222222"/>
          <w:sz w:val="20"/>
          <w:szCs w:val="20"/>
        </w:rPr>
        <w:t>Gene delivery using Brain Penetrating Gene vectors.</w:t>
      </w:r>
      <w:r>
        <w:rPr>
          <w:rFonts w:ascii="Arial" w:eastAsia="Arial" w:hAnsi="Arial" w:cs="Arial"/>
          <w:color w:val="222222"/>
          <w:sz w:val="20"/>
          <w:szCs w:val="20"/>
        </w:rPr>
        <w:t xml:space="preserve"> 42nd Annual Meeting &amp; Exposition of the Controlled Release Society; Edinburgh, Scotland.</w:t>
      </w:r>
    </w:p>
    <w:p w14:paraId="000000BD" w14:textId="77777777" w:rsidR="001C39FD" w:rsidRDefault="00987269">
      <w:pPr>
        <w:numPr>
          <w:ilvl w:val="0"/>
          <w:numId w:val="1"/>
        </w:numPr>
        <w:pBdr>
          <w:top w:val="nil"/>
          <w:left w:val="nil"/>
          <w:bottom w:val="nil"/>
          <w:right w:val="nil"/>
          <w:between w:val="nil"/>
        </w:pBdr>
        <w:spacing w:after="0" w:line="240" w:lineRule="auto"/>
        <w:ind w:left="0"/>
        <w:jc w:val="both"/>
        <w:rPr>
          <w:color w:val="222222"/>
          <w:sz w:val="20"/>
          <w:szCs w:val="20"/>
        </w:rPr>
      </w:pPr>
      <w:r>
        <w:rPr>
          <w:rFonts w:ascii="Arial" w:eastAsia="Arial" w:hAnsi="Arial" w:cs="Arial"/>
          <w:color w:val="222222"/>
          <w:sz w:val="20"/>
          <w:szCs w:val="20"/>
        </w:rPr>
        <w:t xml:space="preserve">Mead B., </w:t>
      </w:r>
      <w:proofErr w:type="spellStart"/>
      <w:r>
        <w:rPr>
          <w:rFonts w:ascii="Arial" w:eastAsia="Arial" w:hAnsi="Arial" w:cs="Arial"/>
          <w:color w:val="222222"/>
          <w:sz w:val="20"/>
          <w:szCs w:val="20"/>
        </w:rPr>
        <w:t>Timbie</w:t>
      </w:r>
      <w:proofErr w:type="spellEnd"/>
      <w:r>
        <w:rPr>
          <w:rFonts w:ascii="Arial" w:eastAsia="Arial" w:hAnsi="Arial" w:cs="Arial"/>
          <w:color w:val="222222"/>
          <w:sz w:val="20"/>
          <w:szCs w:val="20"/>
        </w:rPr>
        <w:t xml:space="preserve"> K.F., Miller G.W., </w:t>
      </w:r>
      <w:r>
        <w:rPr>
          <w:rFonts w:ascii="Arial" w:eastAsia="Arial" w:hAnsi="Arial" w:cs="Arial"/>
          <w:b/>
          <w:color w:val="222222"/>
          <w:sz w:val="20"/>
          <w:szCs w:val="20"/>
        </w:rPr>
        <w:t>Mastorakos P.</w:t>
      </w:r>
      <w:r>
        <w:rPr>
          <w:rFonts w:ascii="Arial" w:eastAsia="Arial" w:hAnsi="Arial" w:cs="Arial"/>
          <w:color w:val="222222"/>
          <w:sz w:val="20"/>
          <w:szCs w:val="20"/>
        </w:rPr>
        <w:t xml:space="preserve">, Zhang C., Suk J.S., Song J., Hanes J., Price R.J. (2015).  </w:t>
      </w:r>
      <w:r>
        <w:rPr>
          <w:rFonts w:ascii="Arial" w:eastAsia="Arial" w:hAnsi="Arial" w:cs="Arial"/>
          <w:i/>
          <w:color w:val="222222"/>
          <w:sz w:val="20"/>
          <w:szCs w:val="20"/>
        </w:rPr>
        <w:t>Delivery of Brain-Penetrating Nanoparticles Across the Blood-Brain Barrier with Focused Ultrasound: Brain Tumor and Neurodegenerative Disease Applications.</w:t>
      </w:r>
      <w:r>
        <w:rPr>
          <w:rFonts w:ascii="Arial" w:eastAsia="Arial" w:hAnsi="Arial" w:cs="Arial"/>
          <w:color w:val="222222"/>
          <w:sz w:val="20"/>
          <w:szCs w:val="20"/>
        </w:rPr>
        <w:t xml:space="preserve"> 42nd Annual Meeting &amp; Exposition of the Controlled Release Society; Edinburgh, Scotland.</w:t>
      </w:r>
    </w:p>
    <w:p w14:paraId="000000BE" w14:textId="77777777" w:rsidR="001C39FD" w:rsidRDefault="00987269">
      <w:pPr>
        <w:numPr>
          <w:ilvl w:val="0"/>
          <w:numId w:val="1"/>
        </w:numPr>
        <w:pBdr>
          <w:top w:val="nil"/>
          <w:left w:val="nil"/>
          <w:bottom w:val="nil"/>
          <w:right w:val="nil"/>
          <w:between w:val="nil"/>
        </w:pBdr>
        <w:spacing w:after="0" w:line="240" w:lineRule="auto"/>
        <w:ind w:left="0"/>
        <w:jc w:val="both"/>
        <w:rPr>
          <w:color w:val="222222"/>
          <w:sz w:val="20"/>
          <w:szCs w:val="20"/>
        </w:rPr>
      </w:pPr>
      <w:bookmarkStart w:id="15" w:name="_heading=h.tyjcwt" w:colFirst="0" w:colLast="0"/>
      <w:bookmarkEnd w:id="15"/>
      <w:r>
        <w:rPr>
          <w:rFonts w:ascii="Arial" w:eastAsia="Arial" w:hAnsi="Arial" w:cs="Arial"/>
          <w:b/>
          <w:color w:val="222222"/>
          <w:sz w:val="20"/>
          <w:szCs w:val="20"/>
        </w:rPr>
        <w:t>Mastorakos P.</w:t>
      </w:r>
      <w:r>
        <w:rPr>
          <w:rFonts w:ascii="Arial" w:eastAsia="Arial" w:hAnsi="Arial" w:cs="Arial"/>
          <w:color w:val="222222"/>
          <w:sz w:val="20"/>
          <w:szCs w:val="20"/>
        </w:rPr>
        <w:t xml:space="preserve">, Zhang C., Song E., Suk J.S., Hanes J. (2015). </w:t>
      </w:r>
      <w:r>
        <w:rPr>
          <w:rFonts w:ascii="Arial" w:eastAsia="Arial" w:hAnsi="Arial" w:cs="Arial"/>
          <w:i/>
          <w:color w:val="222222"/>
          <w:sz w:val="20"/>
          <w:szCs w:val="20"/>
        </w:rPr>
        <w:t>Drug and gene delivery using brain penetrating nanoparticles.</w:t>
      </w:r>
      <w:r>
        <w:rPr>
          <w:rFonts w:ascii="Arial" w:eastAsia="Arial" w:hAnsi="Arial" w:cs="Arial"/>
          <w:color w:val="222222"/>
          <w:sz w:val="20"/>
          <w:szCs w:val="20"/>
        </w:rPr>
        <w:t xml:space="preserve"> Surgical Neurology Branch Scientific Conference/ NINDS/ NIH; Bethesda, MD.</w:t>
      </w:r>
    </w:p>
    <w:p w14:paraId="000000BF" w14:textId="77777777" w:rsidR="001C39FD" w:rsidRDefault="00987269">
      <w:pPr>
        <w:numPr>
          <w:ilvl w:val="0"/>
          <w:numId w:val="1"/>
        </w:numPr>
        <w:pBdr>
          <w:top w:val="nil"/>
          <w:left w:val="nil"/>
          <w:bottom w:val="nil"/>
          <w:right w:val="nil"/>
          <w:between w:val="nil"/>
        </w:pBdr>
        <w:spacing w:after="0" w:line="240" w:lineRule="auto"/>
        <w:ind w:left="0"/>
        <w:jc w:val="both"/>
        <w:rPr>
          <w:color w:val="222222"/>
          <w:sz w:val="20"/>
          <w:szCs w:val="20"/>
        </w:rPr>
      </w:pPr>
      <w:r>
        <w:rPr>
          <w:rFonts w:ascii="Arial" w:eastAsia="Arial" w:hAnsi="Arial" w:cs="Arial"/>
          <w:b/>
          <w:color w:val="222222"/>
          <w:sz w:val="20"/>
          <w:szCs w:val="20"/>
        </w:rPr>
        <w:t>Mastorakos P.</w:t>
      </w:r>
      <w:r>
        <w:rPr>
          <w:rFonts w:ascii="Arial" w:eastAsia="Arial" w:hAnsi="Arial" w:cs="Arial"/>
          <w:color w:val="222222"/>
          <w:sz w:val="20"/>
          <w:szCs w:val="20"/>
        </w:rPr>
        <w:t xml:space="preserve">, Zhang C., Song E., Berry S., Kim YE., Suk JS., Hanes J. (2014). </w:t>
      </w:r>
      <w:r>
        <w:rPr>
          <w:rFonts w:ascii="Arial" w:eastAsia="Arial" w:hAnsi="Arial" w:cs="Arial"/>
          <w:i/>
          <w:color w:val="222222"/>
          <w:sz w:val="20"/>
          <w:szCs w:val="20"/>
        </w:rPr>
        <w:t>Highly Compacted Biodegradable DNA Nanoparticles Capable of Rapidly Penetrating Brain Tissue Barrier for Treating Brain Tumors</w:t>
      </w:r>
      <w:r>
        <w:rPr>
          <w:rFonts w:ascii="Arial" w:eastAsia="Arial" w:hAnsi="Arial" w:cs="Arial"/>
          <w:color w:val="222222"/>
          <w:sz w:val="20"/>
          <w:szCs w:val="20"/>
        </w:rPr>
        <w:t>. Congress of Neurological Surgeons Annual Meeting; Boston, MA.</w:t>
      </w:r>
    </w:p>
    <w:p w14:paraId="000000C0" w14:textId="77777777" w:rsidR="001C39FD" w:rsidRDefault="00987269">
      <w:pPr>
        <w:numPr>
          <w:ilvl w:val="0"/>
          <w:numId w:val="1"/>
        </w:numPr>
        <w:pBdr>
          <w:top w:val="nil"/>
          <w:left w:val="nil"/>
          <w:bottom w:val="nil"/>
          <w:right w:val="nil"/>
          <w:between w:val="nil"/>
        </w:pBdr>
        <w:spacing w:after="0" w:line="240" w:lineRule="auto"/>
        <w:ind w:left="0"/>
        <w:jc w:val="both"/>
        <w:rPr>
          <w:i/>
          <w:color w:val="222222"/>
          <w:sz w:val="20"/>
          <w:szCs w:val="20"/>
        </w:rPr>
      </w:pPr>
      <w:r>
        <w:rPr>
          <w:rFonts w:ascii="Arial" w:eastAsia="Arial" w:hAnsi="Arial" w:cs="Arial"/>
          <w:color w:val="222222"/>
          <w:sz w:val="20"/>
          <w:szCs w:val="20"/>
        </w:rPr>
        <w:t xml:space="preserve">Zhang C., Nance E., </w:t>
      </w:r>
      <w:r>
        <w:rPr>
          <w:rFonts w:ascii="Arial" w:eastAsia="Arial" w:hAnsi="Arial" w:cs="Arial"/>
          <w:b/>
          <w:color w:val="222222"/>
          <w:sz w:val="20"/>
          <w:szCs w:val="20"/>
        </w:rPr>
        <w:t>Mastorakos P.</w:t>
      </w:r>
      <w:r>
        <w:rPr>
          <w:rFonts w:ascii="Arial" w:eastAsia="Arial" w:hAnsi="Arial" w:cs="Arial"/>
          <w:color w:val="222222"/>
          <w:sz w:val="20"/>
          <w:szCs w:val="20"/>
        </w:rPr>
        <w:t xml:space="preserve">, Chisholm J., Berry S., Hanes J. (2014). </w:t>
      </w:r>
      <w:r>
        <w:rPr>
          <w:rFonts w:ascii="Arial" w:eastAsia="Arial" w:hAnsi="Arial" w:cs="Arial"/>
          <w:i/>
          <w:color w:val="222222"/>
          <w:sz w:val="20"/>
          <w:szCs w:val="20"/>
        </w:rPr>
        <w:t>Improving the Therapeutic Relevancy of Cisplatin for Malignant Gliomas Using Nanotechnology</w:t>
      </w:r>
      <w:r>
        <w:rPr>
          <w:rFonts w:ascii="Arial" w:eastAsia="Arial" w:hAnsi="Arial" w:cs="Arial"/>
          <w:color w:val="222222"/>
          <w:sz w:val="20"/>
          <w:szCs w:val="20"/>
        </w:rPr>
        <w:t xml:space="preserve">. </w:t>
      </w:r>
      <w:proofErr w:type="spellStart"/>
      <w:r>
        <w:rPr>
          <w:rFonts w:ascii="Arial" w:eastAsia="Arial" w:hAnsi="Arial" w:cs="Arial"/>
          <w:color w:val="222222"/>
          <w:sz w:val="20"/>
          <w:szCs w:val="20"/>
        </w:rPr>
        <w:t>NanoDDS</w:t>
      </w:r>
      <w:proofErr w:type="spellEnd"/>
      <w:r>
        <w:rPr>
          <w:rFonts w:ascii="Arial" w:eastAsia="Arial" w:hAnsi="Arial" w:cs="Arial"/>
          <w:color w:val="222222"/>
          <w:sz w:val="20"/>
          <w:szCs w:val="20"/>
        </w:rPr>
        <w:t xml:space="preserve">; Chapel Hill, NC. </w:t>
      </w:r>
      <w:r>
        <w:rPr>
          <w:rFonts w:ascii="Arial" w:eastAsia="Arial" w:hAnsi="Arial" w:cs="Arial"/>
          <w:b/>
          <w:color w:val="222222"/>
          <w:sz w:val="20"/>
          <w:szCs w:val="20"/>
        </w:rPr>
        <w:t>Outstanding research award.</w:t>
      </w:r>
    </w:p>
    <w:p w14:paraId="000000C1" w14:textId="77777777" w:rsidR="001C39FD" w:rsidRDefault="00987269">
      <w:pPr>
        <w:numPr>
          <w:ilvl w:val="0"/>
          <w:numId w:val="1"/>
        </w:numPr>
        <w:pBdr>
          <w:top w:val="nil"/>
          <w:left w:val="nil"/>
          <w:bottom w:val="nil"/>
          <w:right w:val="nil"/>
          <w:between w:val="nil"/>
        </w:pBdr>
        <w:spacing w:after="0" w:line="240" w:lineRule="auto"/>
        <w:ind w:left="0"/>
        <w:jc w:val="both"/>
        <w:rPr>
          <w:color w:val="222222"/>
          <w:sz w:val="20"/>
          <w:szCs w:val="20"/>
        </w:rPr>
      </w:pPr>
      <w:r>
        <w:rPr>
          <w:rFonts w:ascii="Arial" w:eastAsia="Arial" w:hAnsi="Arial" w:cs="Arial"/>
          <w:color w:val="222222"/>
          <w:sz w:val="20"/>
          <w:szCs w:val="20"/>
        </w:rPr>
        <w:t xml:space="preserve">Zhang, C., Nance, E., </w:t>
      </w:r>
      <w:r>
        <w:rPr>
          <w:rFonts w:ascii="Arial" w:eastAsia="Arial" w:hAnsi="Arial" w:cs="Arial"/>
          <w:b/>
          <w:color w:val="222222"/>
          <w:sz w:val="20"/>
          <w:szCs w:val="20"/>
        </w:rPr>
        <w:t>Mastorakos, P.</w:t>
      </w:r>
      <w:r>
        <w:rPr>
          <w:rFonts w:ascii="Arial" w:eastAsia="Arial" w:hAnsi="Arial" w:cs="Arial"/>
          <w:color w:val="222222"/>
          <w:sz w:val="20"/>
          <w:szCs w:val="20"/>
        </w:rPr>
        <w:t xml:space="preserve">, Chisholm, J., Berry, S., Hanes, J. (2014). </w:t>
      </w:r>
      <w:r>
        <w:rPr>
          <w:rFonts w:ascii="Arial" w:eastAsia="Arial" w:hAnsi="Arial" w:cs="Arial"/>
          <w:i/>
          <w:color w:val="222222"/>
          <w:sz w:val="20"/>
          <w:szCs w:val="20"/>
        </w:rPr>
        <w:t>Nanotechnology Strategies to Improve Therapeutic Relevancy of Cisplatin for Malignant Gliomas</w:t>
      </w:r>
      <w:r>
        <w:rPr>
          <w:rFonts w:ascii="Arial" w:eastAsia="Arial" w:hAnsi="Arial" w:cs="Arial"/>
          <w:color w:val="222222"/>
          <w:sz w:val="20"/>
          <w:szCs w:val="20"/>
        </w:rPr>
        <w:t>. BMES annual meeting; San Antonio, TX.</w:t>
      </w:r>
    </w:p>
    <w:p w14:paraId="000000C2" w14:textId="77777777" w:rsidR="001C39FD" w:rsidRDefault="00987269">
      <w:pPr>
        <w:numPr>
          <w:ilvl w:val="0"/>
          <w:numId w:val="1"/>
        </w:numPr>
        <w:pBdr>
          <w:top w:val="nil"/>
          <w:left w:val="nil"/>
          <w:bottom w:val="nil"/>
          <w:right w:val="nil"/>
          <w:between w:val="nil"/>
        </w:pBdr>
        <w:spacing w:after="0" w:line="240" w:lineRule="auto"/>
        <w:ind w:left="0"/>
        <w:jc w:val="both"/>
        <w:rPr>
          <w:color w:val="222222"/>
          <w:sz w:val="20"/>
          <w:szCs w:val="20"/>
        </w:rPr>
      </w:pPr>
      <w:proofErr w:type="spellStart"/>
      <w:r>
        <w:rPr>
          <w:rFonts w:ascii="Arial" w:eastAsia="Arial" w:hAnsi="Arial" w:cs="Arial"/>
          <w:color w:val="222222"/>
          <w:sz w:val="20"/>
          <w:szCs w:val="20"/>
        </w:rPr>
        <w:t>Xekouki</w:t>
      </w:r>
      <w:proofErr w:type="spellEnd"/>
      <w:r>
        <w:rPr>
          <w:rFonts w:ascii="Arial" w:eastAsia="Arial" w:hAnsi="Arial" w:cs="Arial"/>
          <w:color w:val="222222"/>
          <w:sz w:val="20"/>
          <w:szCs w:val="20"/>
        </w:rPr>
        <w:t xml:space="preserve">, P., </w:t>
      </w:r>
      <w:r>
        <w:rPr>
          <w:rFonts w:ascii="Arial" w:eastAsia="Arial" w:hAnsi="Arial" w:cs="Arial"/>
          <w:b/>
          <w:color w:val="222222"/>
          <w:sz w:val="20"/>
          <w:szCs w:val="20"/>
        </w:rPr>
        <w:t>Mastorakos, P.</w:t>
      </w:r>
      <w:r>
        <w:rPr>
          <w:rFonts w:ascii="Arial" w:eastAsia="Arial" w:hAnsi="Arial" w:cs="Arial"/>
          <w:color w:val="222222"/>
          <w:sz w:val="20"/>
          <w:szCs w:val="20"/>
        </w:rPr>
        <w:t xml:space="preserve">, </w:t>
      </w:r>
      <w:proofErr w:type="spellStart"/>
      <w:r>
        <w:rPr>
          <w:rFonts w:ascii="Arial" w:eastAsia="Arial" w:hAnsi="Arial" w:cs="Arial"/>
          <w:color w:val="222222"/>
          <w:sz w:val="20"/>
          <w:szCs w:val="20"/>
        </w:rPr>
        <w:t>Mastroyannis</w:t>
      </w:r>
      <w:proofErr w:type="spellEnd"/>
      <w:r>
        <w:rPr>
          <w:rFonts w:ascii="Arial" w:eastAsia="Arial" w:hAnsi="Arial" w:cs="Arial"/>
          <w:color w:val="222222"/>
          <w:sz w:val="20"/>
          <w:szCs w:val="20"/>
        </w:rPr>
        <w:t xml:space="preserve">, et al. (2012). </w:t>
      </w:r>
      <w:r>
        <w:rPr>
          <w:rFonts w:ascii="Arial" w:eastAsia="Arial" w:hAnsi="Arial" w:cs="Arial"/>
          <w:i/>
          <w:color w:val="222222"/>
          <w:sz w:val="20"/>
          <w:szCs w:val="20"/>
        </w:rPr>
        <w:t>A New Syndromic Association: Pituitary Adenomas, Paragangliomas and Pheochromocytomas</w:t>
      </w:r>
      <w:r>
        <w:rPr>
          <w:rFonts w:ascii="Arial" w:eastAsia="Arial" w:hAnsi="Arial" w:cs="Arial"/>
          <w:color w:val="222222"/>
          <w:sz w:val="20"/>
          <w:szCs w:val="20"/>
        </w:rPr>
        <w:t>. ENDO 2012: The Endocrine Society's 94th Annual Meeting &amp; Expo; Houston, TX.</w:t>
      </w:r>
    </w:p>
    <w:p w14:paraId="000000C3" w14:textId="77777777" w:rsidR="001C39FD" w:rsidRDefault="001C39FD">
      <w:pPr>
        <w:spacing w:after="0"/>
        <w:rPr>
          <w:rFonts w:ascii="Arial" w:eastAsia="Arial" w:hAnsi="Arial" w:cs="Arial"/>
          <w:b/>
          <w:color w:val="222222"/>
          <w:sz w:val="20"/>
          <w:szCs w:val="20"/>
        </w:rPr>
      </w:pPr>
    </w:p>
    <w:p w14:paraId="000000C4" w14:textId="77777777" w:rsidR="001C39FD" w:rsidRDefault="00987269">
      <w:pPr>
        <w:spacing w:after="0"/>
        <w:rPr>
          <w:rFonts w:ascii="Arial" w:eastAsia="Arial" w:hAnsi="Arial" w:cs="Arial"/>
          <w:b/>
          <w:color w:val="C00000"/>
          <w:sz w:val="20"/>
          <w:szCs w:val="20"/>
        </w:rPr>
      </w:pPr>
      <w:bookmarkStart w:id="16" w:name="_Hlk99815180"/>
      <w:r>
        <w:rPr>
          <w:rFonts w:ascii="Arial" w:eastAsia="Arial" w:hAnsi="Arial" w:cs="Arial"/>
          <w:b/>
          <w:color w:val="C00000"/>
          <w:sz w:val="20"/>
          <w:szCs w:val="20"/>
        </w:rPr>
        <w:t>Poster presentations</w:t>
      </w:r>
    </w:p>
    <w:p w14:paraId="3FA39F05" w14:textId="5AB05C56" w:rsidR="003B12C2" w:rsidRDefault="003B12C2" w:rsidP="00465622">
      <w:pPr>
        <w:pStyle w:val="ListParagraph"/>
        <w:ind w:left="0"/>
        <w:rPr>
          <w:rFonts w:ascii="Arial" w:eastAsia="Calibri" w:hAnsi="Arial" w:cs="Arial"/>
          <w:color w:val="000000"/>
          <w:sz w:val="20"/>
          <w:lang w:eastAsia="en-US"/>
        </w:rPr>
      </w:pPr>
    </w:p>
    <w:p w14:paraId="45BCCC05" w14:textId="10AC8670" w:rsidR="00E32148" w:rsidRPr="00E32148" w:rsidRDefault="00E32148" w:rsidP="00665D4F">
      <w:pPr>
        <w:pStyle w:val="ListParagraph"/>
        <w:numPr>
          <w:ilvl w:val="0"/>
          <w:numId w:val="2"/>
        </w:numPr>
        <w:ind w:left="0"/>
        <w:rPr>
          <w:rFonts w:ascii="Arial" w:eastAsia="Calibri" w:hAnsi="Arial" w:cs="Arial"/>
          <w:color w:val="000000"/>
          <w:sz w:val="20"/>
          <w:lang w:eastAsia="en-US"/>
        </w:rPr>
      </w:pPr>
      <w:r>
        <w:rPr>
          <w:rFonts w:ascii="Arial" w:eastAsia="Calibri" w:hAnsi="Arial" w:cs="Arial"/>
          <w:color w:val="000000"/>
          <w:sz w:val="20"/>
          <w:lang w:eastAsia="en-US"/>
        </w:rPr>
        <w:t xml:space="preserve">Dabhi N., Sokolowski J., </w:t>
      </w:r>
      <w:proofErr w:type="spellStart"/>
      <w:r>
        <w:rPr>
          <w:rFonts w:ascii="Arial" w:eastAsia="Calibri" w:hAnsi="Arial" w:cs="Arial"/>
          <w:color w:val="000000"/>
          <w:sz w:val="20"/>
          <w:lang w:eastAsia="en-US"/>
        </w:rPr>
        <w:t>Zanaty</w:t>
      </w:r>
      <w:proofErr w:type="spellEnd"/>
      <w:r>
        <w:rPr>
          <w:rFonts w:ascii="Arial" w:eastAsia="Calibri" w:hAnsi="Arial" w:cs="Arial"/>
          <w:color w:val="000000"/>
          <w:sz w:val="20"/>
          <w:lang w:eastAsia="en-US"/>
        </w:rPr>
        <w:t xml:space="preserve"> M., Kellogg R., Park M., </w:t>
      </w:r>
      <w:r w:rsidRPr="00E32148">
        <w:rPr>
          <w:rFonts w:ascii="Arial" w:eastAsia="Calibri" w:hAnsi="Arial" w:cs="Arial"/>
          <w:b/>
          <w:bCs/>
          <w:color w:val="000000"/>
          <w:sz w:val="20"/>
          <w:lang w:eastAsia="en-US"/>
        </w:rPr>
        <w:t>Mastorakos P</w:t>
      </w:r>
      <w:r>
        <w:rPr>
          <w:rFonts w:ascii="Arial" w:eastAsia="Calibri" w:hAnsi="Arial" w:cs="Arial"/>
          <w:color w:val="000000"/>
          <w:sz w:val="20"/>
          <w:lang w:eastAsia="en-US"/>
        </w:rPr>
        <w:t xml:space="preserve">. (2023) </w:t>
      </w:r>
      <w:r w:rsidRPr="00E32148">
        <w:rPr>
          <w:rFonts w:ascii="Arial" w:eastAsia="Calibri" w:hAnsi="Arial" w:cs="Arial"/>
          <w:color w:val="000000"/>
          <w:sz w:val="20"/>
          <w:lang w:eastAsia="en-US"/>
        </w:rPr>
        <w:t>Primary Embolization of Cerebral Arteriovenous Malformations for Cure: A Systematic Review of Literature and Meta-Analysis</w:t>
      </w:r>
      <w:r>
        <w:rPr>
          <w:rFonts w:ascii="Arial" w:eastAsia="Calibri" w:hAnsi="Arial" w:cs="Arial"/>
          <w:color w:val="000000"/>
          <w:sz w:val="20"/>
          <w:lang w:eastAsia="en-US"/>
        </w:rPr>
        <w:t>. CNS. Washington, DC</w:t>
      </w:r>
    </w:p>
    <w:p w14:paraId="13F056C2" w14:textId="52E52E4C" w:rsidR="003B12C2" w:rsidRPr="003B12C2" w:rsidRDefault="009728E6" w:rsidP="00665D4F">
      <w:pPr>
        <w:pStyle w:val="ListParagraph"/>
        <w:numPr>
          <w:ilvl w:val="0"/>
          <w:numId w:val="2"/>
        </w:numPr>
        <w:ind w:left="0"/>
        <w:rPr>
          <w:rFonts w:ascii="Arial" w:eastAsia="Calibri" w:hAnsi="Arial" w:cs="Arial"/>
          <w:color w:val="000000"/>
          <w:sz w:val="20"/>
          <w:lang w:eastAsia="en-US"/>
        </w:rPr>
      </w:pPr>
      <w:r>
        <w:rPr>
          <w:rFonts w:ascii="Arial" w:eastAsia="Calibri" w:hAnsi="Arial" w:cs="Arial"/>
          <w:color w:val="000000"/>
          <w:sz w:val="20"/>
          <w:lang w:eastAsia="en-US"/>
        </w:rPr>
        <w:t xml:space="preserve">Khanna O., Lan M., </w:t>
      </w:r>
      <w:proofErr w:type="spellStart"/>
      <w:r>
        <w:rPr>
          <w:rFonts w:ascii="Arial" w:eastAsia="Calibri" w:hAnsi="Arial" w:cs="Arial"/>
          <w:color w:val="000000"/>
          <w:sz w:val="20"/>
          <w:lang w:eastAsia="en-US"/>
        </w:rPr>
        <w:t>Ekladious</w:t>
      </w:r>
      <w:proofErr w:type="spellEnd"/>
      <w:r>
        <w:rPr>
          <w:rFonts w:ascii="Arial" w:eastAsia="Calibri" w:hAnsi="Arial" w:cs="Arial"/>
          <w:color w:val="000000"/>
          <w:sz w:val="20"/>
          <w:lang w:eastAsia="en-US"/>
        </w:rPr>
        <w:t xml:space="preserve"> F., </w:t>
      </w:r>
      <w:r w:rsidRPr="009728E6">
        <w:rPr>
          <w:rFonts w:ascii="Arial" w:eastAsia="Calibri" w:hAnsi="Arial" w:cs="Arial"/>
          <w:b/>
          <w:bCs/>
          <w:color w:val="000000"/>
          <w:sz w:val="20"/>
          <w:lang w:eastAsia="en-US"/>
        </w:rPr>
        <w:t>Mastorakos P.</w:t>
      </w:r>
      <w:r>
        <w:rPr>
          <w:rFonts w:ascii="Arial" w:eastAsia="Calibri" w:hAnsi="Arial" w:cs="Arial"/>
          <w:color w:val="000000"/>
          <w:sz w:val="20"/>
          <w:lang w:eastAsia="en-US"/>
        </w:rPr>
        <w:t xml:space="preserve">, Shelley I., </w:t>
      </w:r>
      <w:r w:rsidR="00B477F7">
        <w:rPr>
          <w:rFonts w:ascii="Arial" w:eastAsia="Calibri" w:hAnsi="Arial" w:cs="Arial"/>
          <w:color w:val="000000"/>
          <w:sz w:val="20"/>
          <w:lang w:eastAsia="en-US"/>
        </w:rPr>
        <w:t xml:space="preserve">Gooch MR., </w:t>
      </w:r>
      <w:r w:rsidR="00465622">
        <w:rPr>
          <w:rFonts w:ascii="Arial" w:eastAsia="Calibri" w:hAnsi="Arial" w:cs="Arial"/>
          <w:color w:val="000000"/>
          <w:sz w:val="20"/>
          <w:lang w:eastAsia="en-US"/>
        </w:rPr>
        <w:t xml:space="preserve">… </w:t>
      </w:r>
      <w:r w:rsidR="00B477F7">
        <w:rPr>
          <w:rFonts w:ascii="Arial" w:eastAsia="Calibri" w:hAnsi="Arial" w:cs="Arial"/>
          <w:color w:val="000000"/>
          <w:sz w:val="20"/>
          <w:lang w:eastAsia="en-US"/>
        </w:rPr>
        <w:t>Jabbour P</w:t>
      </w:r>
      <w:r w:rsidR="00465622">
        <w:rPr>
          <w:rFonts w:ascii="Arial" w:eastAsia="Calibri" w:hAnsi="Arial" w:cs="Arial"/>
          <w:color w:val="000000"/>
          <w:sz w:val="20"/>
          <w:lang w:eastAsia="en-US"/>
        </w:rPr>
        <w:t>M</w:t>
      </w:r>
      <w:r w:rsidR="00B477F7">
        <w:rPr>
          <w:rFonts w:ascii="Arial" w:eastAsia="Calibri" w:hAnsi="Arial" w:cs="Arial"/>
          <w:color w:val="000000"/>
          <w:sz w:val="20"/>
          <w:lang w:eastAsia="en-US"/>
        </w:rPr>
        <w:t xml:space="preserve">., </w:t>
      </w:r>
      <w:proofErr w:type="spellStart"/>
      <w:r w:rsidR="00B477F7">
        <w:rPr>
          <w:rFonts w:ascii="Arial" w:eastAsia="Calibri" w:hAnsi="Arial" w:cs="Arial"/>
          <w:color w:val="000000"/>
          <w:sz w:val="20"/>
          <w:lang w:eastAsia="en-US"/>
        </w:rPr>
        <w:t>Tjoumakaris</w:t>
      </w:r>
      <w:proofErr w:type="spellEnd"/>
      <w:r w:rsidR="00B477F7">
        <w:rPr>
          <w:rFonts w:ascii="Arial" w:eastAsia="Calibri" w:hAnsi="Arial" w:cs="Arial"/>
          <w:color w:val="000000"/>
          <w:sz w:val="20"/>
          <w:lang w:eastAsia="en-US"/>
        </w:rPr>
        <w:t xml:space="preserve"> S. (2023) </w:t>
      </w:r>
      <w:r w:rsidR="00B477F7" w:rsidRPr="00B477F7">
        <w:rPr>
          <w:rFonts w:ascii="Arial" w:eastAsia="Calibri" w:hAnsi="Arial" w:cs="Arial"/>
          <w:color w:val="000000"/>
          <w:sz w:val="20"/>
          <w:lang w:eastAsia="en-US"/>
        </w:rPr>
        <w:t>Predictors of clinically silent DWI lesions after diagnostic cerebral angiography</w:t>
      </w:r>
      <w:r w:rsidR="00B477F7">
        <w:rPr>
          <w:rFonts w:ascii="Arial" w:eastAsia="Calibri" w:hAnsi="Arial" w:cs="Arial"/>
          <w:color w:val="000000"/>
          <w:sz w:val="20"/>
          <w:lang w:eastAsia="en-US"/>
        </w:rPr>
        <w:t xml:space="preserve">. </w:t>
      </w:r>
      <w:r w:rsidR="00B477F7">
        <w:rPr>
          <w:rFonts w:ascii="Arial" w:eastAsia="Arial" w:hAnsi="Arial" w:cs="Arial"/>
          <w:color w:val="000000" w:themeColor="text1"/>
          <w:sz w:val="20"/>
        </w:rPr>
        <w:t xml:space="preserve">CNS. </w:t>
      </w:r>
      <w:r w:rsidR="00B477F7" w:rsidRPr="00087E41">
        <w:rPr>
          <w:rFonts w:ascii="Arial" w:eastAsia="Arial" w:hAnsi="Arial" w:cs="Arial"/>
          <w:color w:val="000000" w:themeColor="text1"/>
          <w:sz w:val="20"/>
        </w:rPr>
        <w:t>Washington, DC.</w:t>
      </w:r>
    </w:p>
    <w:p w14:paraId="6F09AB16" w14:textId="10BDC161" w:rsidR="003B12C2" w:rsidRPr="003B12C2" w:rsidRDefault="008F2BD1" w:rsidP="00665D4F">
      <w:pPr>
        <w:pStyle w:val="ListParagraph"/>
        <w:numPr>
          <w:ilvl w:val="0"/>
          <w:numId w:val="2"/>
        </w:numPr>
        <w:ind w:left="0"/>
        <w:rPr>
          <w:rFonts w:ascii="Arial" w:eastAsia="Calibri" w:hAnsi="Arial" w:cs="Arial"/>
          <w:color w:val="000000"/>
          <w:sz w:val="20"/>
          <w:lang w:eastAsia="en-US"/>
        </w:rPr>
      </w:pPr>
      <w:r w:rsidRPr="00087E41">
        <w:rPr>
          <w:rFonts w:ascii="Arial" w:eastAsia="Arial" w:hAnsi="Arial" w:cs="Arial"/>
          <w:color w:val="000000" w:themeColor="text1"/>
          <w:sz w:val="20"/>
        </w:rPr>
        <w:t xml:space="preserve">Naamani KE., </w:t>
      </w:r>
      <w:r w:rsidRPr="00087E41">
        <w:rPr>
          <w:rFonts w:ascii="Arial" w:eastAsia="Arial" w:hAnsi="Arial" w:cs="Arial"/>
          <w:b/>
          <w:bCs/>
          <w:color w:val="000000" w:themeColor="text1"/>
          <w:sz w:val="20"/>
        </w:rPr>
        <w:t>Mastorakos P.</w:t>
      </w:r>
      <w:r w:rsidRPr="00087E41">
        <w:rPr>
          <w:rFonts w:ascii="Arial" w:eastAsia="Arial" w:hAnsi="Arial" w:cs="Arial"/>
          <w:color w:val="000000" w:themeColor="text1"/>
          <w:sz w:val="20"/>
        </w:rPr>
        <w:t>,</w:t>
      </w:r>
      <w:r>
        <w:rPr>
          <w:rFonts w:ascii="Arial" w:eastAsia="Arial" w:hAnsi="Arial" w:cs="Arial"/>
          <w:color w:val="000000" w:themeColor="text1"/>
          <w:sz w:val="20"/>
        </w:rPr>
        <w:t xml:space="preserve"> </w:t>
      </w:r>
      <w:proofErr w:type="spellStart"/>
      <w:r>
        <w:rPr>
          <w:rFonts w:ascii="Arial" w:eastAsia="Arial" w:hAnsi="Arial" w:cs="Arial"/>
          <w:color w:val="000000" w:themeColor="text1"/>
          <w:sz w:val="20"/>
        </w:rPr>
        <w:t>Yudkoff</w:t>
      </w:r>
      <w:proofErr w:type="spellEnd"/>
      <w:r>
        <w:rPr>
          <w:rFonts w:ascii="Arial" w:eastAsia="Arial" w:hAnsi="Arial" w:cs="Arial"/>
          <w:color w:val="000000" w:themeColor="text1"/>
          <w:sz w:val="20"/>
        </w:rPr>
        <w:t xml:space="preserve"> CJ., </w:t>
      </w:r>
      <w:r w:rsidR="00465622">
        <w:rPr>
          <w:rFonts w:ascii="Arial" w:eastAsia="Arial" w:hAnsi="Arial" w:cs="Arial"/>
          <w:color w:val="000000" w:themeColor="text1"/>
          <w:sz w:val="20"/>
        </w:rPr>
        <w:t xml:space="preserve">… </w:t>
      </w:r>
      <w:r>
        <w:rPr>
          <w:rFonts w:ascii="Arial" w:eastAsia="Arial" w:hAnsi="Arial" w:cs="Arial"/>
          <w:color w:val="000000" w:themeColor="text1"/>
          <w:sz w:val="20"/>
        </w:rPr>
        <w:t xml:space="preserve">Schmidt RF., Jabbour PM. (2023) </w:t>
      </w:r>
      <w:r w:rsidRPr="008F2BD1">
        <w:rPr>
          <w:rFonts w:ascii="Arial" w:eastAsia="Arial" w:hAnsi="Arial" w:cs="Arial"/>
          <w:color w:val="000000" w:themeColor="text1"/>
          <w:sz w:val="20"/>
        </w:rPr>
        <w:t>Comparison of PED/PED Flex and PED Shield in the Treatment of Intracerebral Aneurysms</w:t>
      </w:r>
      <w:r>
        <w:rPr>
          <w:rFonts w:ascii="Arial" w:eastAsia="Arial" w:hAnsi="Arial" w:cs="Arial"/>
          <w:color w:val="000000" w:themeColor="text1"/>
          <w:sz w:val="20"/>
        </w:rPr>
        <w:t xml:space="preserve">. CNS. </w:t>
      </w:r>
      <w:r w:rsidRPr="00087E41">
        <w:rPr>
          <w:rFonts w:ascii="Arial" w:eastAsia="Arial" w:hAnsi="Arial" w:cs="Arial"/>
          <w:color w:val="000000" w:themeColor="text1"/>
          <w:sz w:val="20"/>
        </w:rPr>
        <w:t>Washington, DC.</w:t>
      </w:r>
    </w:p>
    <w:p w14:paraId="3D5B65BF" w14:textId="23BBA6BA" w:rsidR="003B12C2" w:rsidRPr="003B12C2" w:rsidRDefault="00557F76" w:rsidP="00665D4F">
      <w:pPr>
        <w:pStyle w:val="ListParagraph"/>
        <w:numPr>
          <w:ilvl w:val="0"/>
          <w:numId w:val="2"/>
        </w:numPr>
        <w:ind w:left="0"/>
        <w:rPr>
          <w:rFonts w:ascii="Arial" w:eastAsia="Calibri" w:hAnsi="Arial" w:cs="Arial"/>
          <w:color w:val="000000"/>
          <w:sz w:val="20"/>
          <w:lang w:eastAsia="en-US"/>
        </w:rPr>
      </w:pPr>
      <w:r w:rsidRPr="00087E41">
        <w:rPr>
          <w:rFonts w:ascii="Arial" w:eastAsia="Arial" w:hAnsi="Arial" w:cs="Arial"/>
          <w:color w:val="000000" w:themeColor="text1"/>
          <w:sz w:val="20"/>
        </w:rPr>
        <w:lastRenderedPageBreak/>
        <w:t>Naamani KE.,</w:t>
      </w:r>
      <w:r>
        <w:rPr>
          <w:rFonts w:ascii="Arial" w:eastAsia="Arial" w:hAnsi="Arial" w:cs="Arial"/>
          <w:color w:val="000000" w:themeColor="text1"/>
          <w:sz w:val="20"/>
        </w:rPr>
        <w:t xml:space="preserve"> Khanna O., </w:t>
      </w:r>
      <w:r w:rsidRPr="00557F76">
        <w:rPr>
          <w:rFonts w:ascii="Arial" w:eastAsia="Arial" w:hAnsi="Arial" w:cs="Arial"/>
          <w:b/>
          <w:bCs/>
          <w:color w:val="000000" w:themeColor="text1"/>
          <w:sz w:val="20"/>
        </w:rPr>
        <w:t>Mastorakos P.</w:t>
      </w:r>
      <w:r>
        <w:rPr>
          <w:rFonts w:ascii="Arial" w:eastAsia="Arial" w:hAnsi="Arial" w:cs="Arial"/>
          <w:color w:val="000000" w:themeColor="text1"/>
          <w:sz w:val="20"/>
        </w:rPr>
        <w:t xml:space="preserve">, Momin AA., </w:t>
      </w:r>
      <w:r w:rsidR="00465622">
        <w:rPr>
          <w:rFonts w:ascii="Arial" w:eastAsia="Arial" w:hAnsi="Arial" w:cs="Arial"/>
          <w:color w:val="000000" w:themeColor="text1"/>
          <w:sz w:val="20"/>
        </w:rPr>
        <w:t xml:space="preserve">… </w:t>
      </w:r>
      <w:r w:rsidRPr="00087E41">
        <w:rPr>
          <w:rFonts w:ascii="Arial" w:eastAsia="Arial" w:hAnsi="Arial" w:cs="Arial"/>
          <w:color w:val="000000" w:themeColor="text1"/>
          <w:sz w:val="20"/>
        </w:rPr>
        <w:t>Jabbour P</w:t>
      </w:r>
      <w:r w:rsidR="00465622">
        <w:rPr>
          <w:rFonts w:ascii="Arial" w:eastAsia="Arial" w:hAnsi="Arial" w:cs="Arial"/>
          <w:color w:val="000000" w:themeColor="text1"/>
          <w:sz w:val="20"/>
        </w:rPr>
        <w:t>M</w:t>
      </w:r>
      <w:r w:rsidRPr="00087E41">
        <w:rPr>
          <w:rFonts w:ascii="Arial" w:eastAsia="Arial" w:hAnsi="Arial" w:cs="Arial"/>
          <w:color w:val="000000" w:themeColor="text1"/>
          <w:sz w:val="20"/>
        </w:rPr>
        <w:t>.,</w:t>
      </w:r>
      <w:r>
        <w:rPr>
          <w:rFonts w:ascii="Arial" w:eastAsia="Arial" w:hAnsi="Arial" w:cs="Arial"/>
          <w:color w:val="000000" w:themeColor="text1"/>
          <w:sz w:val="20"/>
        </w:rPr>
        <w:t xml:space="preserve"> Rosenwasser RH., </w:t>
      </w:r>
      <w:proofErr w:type="spellStart"/>
      <w:r>
        <w:rPr>
          <w:rFonts w:ascii="Arial" w:eastAsia="Arial" w:hAnsi="Arial" w:cs="Arial"/>
          <w:color w:val="000000" w:themeColor="text1"/>
          <w:sz w:val="20"/>
        </w:rPr>
        <w:t>Tjoumakaris</w:t>
      </w:r>
      <w:proofErr w:type="spellEnd"/>
      <w:r>
        <w:rPr>
          <w:rFonts w:ascii="Arial" w:eastAsia="Arial" w:hAnsi="Arial" w:cs="Arial"/>
          <w:color w:val="000000" w:themeColor="text1"/>
          <w:sz w:val="20"/>
        </w:rPr>
        <w:t xml:space="preserve"> SI. (2023) </w:t>
      </w:r>
      <w:r w:rsidRPr="00557F76">
        <w:rPr>
          <w:rFonts w:ascii="Arial" w:eastAsia="Arial" w:hAnsi="Arial" w:cs="Arial"/>
          <w:color w:val="000000" w:themeColor="text1"/>
          <w:sz w:val="20"/>
        </w:rPr>
        <w:t xml:space="preserve">Predictors of Transfemoral Access Site Complications in </w:t>
      </w:r>
      <w:proofErr w:type="spellStart"/>
      <w:r w:rsidRPr="00557F76">
        <w:rPr>
          <w:rFonts w:ascii="Arial" w:eastAsia="Arial" w:hAnsi="Arial" w:cs="Arial"/>
          <w:color w:val="000000" w:themeColor="text1"/>
          <w:sz w:val="20"/>
        </w:rPr>
        <w:t>Neuroendovascular</w:t>
      </w:r>
      <w:proofErr w:type="spellEnd"/>
      <w:r w:rsidRPr="00557F76">
        <w:rPr>
          <w:rFonts w:ascii="Arial" w:eastAsia="Arial" w:hAnsi="Arial" w:cs="Arial"/>
          <w:color w:val="000000" w:themeColor="text1"/>
          <w:sz w:val="20"/>
        </w:rPr>
        <w:t xml:space="preserve"> Procedures: </w:t>
      </w:r>
      <w:proofErr w:type="gramStart"/>
      <w:r w:rsidRPr="00557F76">
        <w:rPr>
          <w:rFonts w:ascii="Arial" w:eastAsia="Arial" w:hAnsi="Arial" w:cs="Arial"/>
          <w:color w:val="000000" w:themeColor="text1"/>
          <w:sz w:val="20"/>
        </w:rPr>
        <w:t>a</w:t>
      </w:r>
      <w:proofErr w:type="gramEnd"/>
      <w:r w:rsidRPr="00557F76">
        <w:rPr>
          <w:rFonts w:ascii="Arial" w:eastAsia="Arial" w:hAnsi="Arial" w:cs="Arial"/>
          <w:color w:val="000000" w:themeColor="text1"/>
          <w:sz w:val="20"/>
        </w:rPr>
        <w:t xml:space="preserve"> Large Single-Center Cohort Study</w:t>
      </w:r>
      <w:r>
        <w:rPr>
          <w:rFonts w:ascii="Arial" w:eastAsia="Arial" w:hAnsi="Arial" w:cs="Arial"/>
          <w:color w:val="000000" w:themeColor="text1"/>
          <w:sz w:val="20"/>
        </w:rPr>
        <w:t xml:space="preserve">. CNS. </w:t>
      </w:r>
      <w:r w:rsidRPr="00087E41">
        <w:rPr>
          <w:rFonts w:ascii="Arial" w:eastAsia="Arial" w:hAnsi="Arial" w:cs="Arial"/>
          <w:color w:val="000000" w:themeColor="text1"/>
          <w:sz w:val="20"/>
        </w:rPr>
        <w:t>Washington, DC.</w:t>
      </w:r>
      <w:r w:rsidRPr="00557F76">
        <w:rPr>
          <w:rFonts w:ascii="Arial" w:eastAsia="Arial" w:hAnsi="Arial" w:cs="Arial"/>
          <w:color w:val="000000" w:themeColor="text1"/>
          <w:sz w:val="20"/>
        </w:rPr>
        <w:t xml:space="preserve">  </w:t>
      </w:r>
    </w:p>
    <w:p w14:paraId="20CEF77F" w14:textId="0B17D2D1" w:rsidR="003B12C2" w:rsidRPr="003B12C2" w:rsidRDefault="00087E41" w:rsidP="00665D4F">
      <w:pPr>
        <w:pStyle w:val="ListParagraph"/>
        <w:numPr>
          <w:ilvl w:val="0"/>
          <w:numId w:val="2"/>
        </w:numPr>
        <w:ind w:left="0"/>
        <w:rPr>
          <w:rFonts w:ascii="Arial" w:eastAsia="Calibri" w:hAnsi="Arial" w:cs="Arial"/>
          <w:color w:val="000000"/>
          <w:sz w:val="20"/>
          <w:lang w:eastAsia="en-US"/>
        </w:rPr>
      </w:pPr>
      <w:r w:rsidRPr="00087E41">
        <w:rPr>
          <w:rFonts w:ascii="Arial" w:eastAsia="Arial" w:hAnsi="Arial" w:cs="Arial"/>
          <w:color w:val="000000" w:themeColor="text1"/>
          <w:sz w:val="20"/>
        </w:rPr>
        <w:t>Naamani KE.,</w:t>
      </w:r>
      <w:r>
        <w:rPr>
          <w:rFonts w:ascii="Arial" w:eastAsia="Arial" w:hAnsi="Arial" w:cs="Arial"/>
          <w:color w:val="000000" w:themeColor="text1"/>
          <w:sz w:val="20"/>
        </w:rPr>
        <w:t xml:space="preserve"> Hunt A., Jain P., Lawall CL., </w:t>
      </w:r>
      <w:proofErr w:type="spellStart"/>
      <w:r>
        <w:rPr>
          <w:rFonts w:ascii="Arial" w:eastAsia="Arial" w:hAnsi="Arial" w:cs="Arial"/>
          <w:color w:val="000000" w:themeColor="text1"/>
          <w:sz w:val="20"/>
        </w:rPr>
        <w:t>Yudkoff</w:t>
      </w:r>
      <w:proofErr w:type="spellEnd"/>
      <w:r>
        <w:rPr>
          <w:rFonts w:ascii="Arial" w:eastAsia="Arial" w:hAnsi="Arial" w:cs="Arial"/>
          <w:color w:val="000000" w:themeColor="text1"/>
          <w:sz w:val="20"/>
        </w:rPr>
        <w:t xml:space="preserve"> CJ., El Fadel O., Ghanem M, </w:t>
      </w:r>
      <w:r w:rsidRPr="00087E41">
        <w:rPr>
          <w:rFonts w:ascii="Arial" w:eastAsia="Arial" w:hAnsi="Arial" w:cs="Arial"/>
          <w:b/>
          <w:bCs/>
          <w:color w:val="000000" w:themeColor="text1"/>
          <w:sz w:val="20"/>
        </w:rPr>
        <w:t>Mastorakos P</w:t>
      </w:r>
      <w:r>
        <w:rPr>
          <w:rFonts w:ascii="Arial" w:eastAsia="Arial" w:hAnsi="Arial" w:cs="Arial"/>
          <w:color w:val="000000" w:themeColor="text1"/>
          <w:sz w:val="20"/>
        </w:rPr>
        <w:t xml:space="preserve">., </w:t>
      </w:r>
      <w:r w:rsidR="00465622">
        <w:rPr>
          <w:rFonts w:ascii="Arial" w:eastAsia="Arial" w:hAnsi="Arial" w:cs="Arial"/>
          <w:color w:val="000000" w:themeColor="text1"/>
          <w:sz w:val="20"/>
        </w:rPr>
        <w:t xml:space="preserve">… </w:t>
      </w:r>
      <w:r>
        <w:rPr>
          <w:rFonts w:ascii="Arial" w:eastAsia="Arial" w:hAnsi="Arial" w:cs="Arial"/>
          <w:color w:val="000000" w:themeColor="text1"/>
          <w:sz w:val="20"/>
        </w:rPr>
        <w:t xml:space="preserve">Rosenwasser RH., Jabbour PM. (2023) </w:t>
      </w:r>
      <w:r w:rsidRPr="00087E41">
        <w:rPr>
          <w:rFonts w:ascii="Arial" w:eastAsia="Arial" w:hAnsi="Arial" w:cs="Arial"/>
          <w:color w:val="000000" w:themeColor="text1"/>
          <w:sz w:val="20"/>
        </w:rPr>
        <w:t>The Rate and Predictors of 30-Day Readmission in Patients Treated for Cerebral Aneurysms: A Large Single-Center Study</w:t>
      </w:r>
      <w:r>
        <w:rPr>
          <w:rFonts w:ascii="Arial" w:eastAsia="Arial" w:hAnsi="Arial" w:cs="Arial"/>
          <w:color w:val="000000" w:themeColor="text1"/>
          <w:sz w:val="20"/>
        </w:rPr>
        <w:t xml:space="preserve">. </w:t>
      </w:r>
      <w:r w:rsidRPr="00087E41">
        <w:rPr>
          <w:rFonts w:ascii="Arial" w:eastAsia="Arial" w:hAnsi="Arial" w:cs="Arial"/>
          <w:color w:val="000000" w:themeColor="text1"/>
          <w:sz w:val="20"/>
        </w:rPr>
        <w:t>CNS. Washington, DC.</w:t>
      </w:r>
    </w:p>
    <w:p w14:paraId="053A66CC" w14:textId="3EF98C58" w:rsidR="00A85A6C" w:rsidRPr="00087E41" w:rsidRDefault="00A85A6C" w:rsidP="00665D4F">
      <w:pPr>
        <w:pStyle w:val="ListParagraph"/>
        <w:numPr>
          <w:ilvl w:val="0"/>
          <w:numId w:val="2"/>
        </w:numPr>
        <w:ind w:left="0"/>
        <w:rPr>
          <w:rFonts w:ascii="Arial" w:eastAsia="Calibri" w:hAnsi="Arial" w:cs="Arial"/>
          <w:color w:val="000000"/>
          <w:sz w:val="20"/>
          <w:lang w:eastAsia="en-US"/>
        </w:rPr>
      </w:pPr>
      <w:r w:rsidRPr="00087E41">
        <w:rPr>
          <w:rFonts w:ascii="Arial" w:eastAsia="Arial" w:hAnsi="Arial" w:cs="Arial"/>
          <w:color w:val="000000" w:themeColor="text1"/>
          <w:sz w:val="20"/>
        </w:rPr>
        <w:t xml:space="preserve">Naamani KE., Khana O., </w:t>
      </w:r>
      <w:r w:rsidRPr="00087E41">
        <w:rPr>
          <w:rFonts w:ascii="Arial" w:eastAsia="Arial" w:hAnsi="Arial" w:cs="Arial"/>
          <w:b/>
          <w:bCs/>
          <w:color w:val="000000" w:themeColor="text1"/>
          <w:sz w:val="20"/>
        </w:rPr>
        <w:t>Mastorakos P</w:t>
      </w:r>
      <w:r w:rsidRPr="00087E41">
        <w:rPr>
          <w:rFonts w:ascii="Arial" w:eastAsia="Arial" w:hAnsi="Arial" w:cs="Arial"/>
          <w:color w:val="000000" w:themeColor="text1"/>
          <w:sz w:val="20"/>
        </w:rPr>
        <w:t xml:space="preserve">., et al. (2023) </w:t>
      </w:r>
      <w:proofErr w:type="spellStart"/>
      <w:r w:rsidRPr="00087E41">
        <w:rPr>
          <w:rFonts w:ascii="Arial" w:eastAsia="Arial" w:hAnsi="Arial" w:cs="Arial"/>
          <w:color w:val="000000" w:themeColor="text1"/>
          <w:sz w:val="20"/>
        </w:rPr>
        <w:t>Transradial</w:t>
      </w:r>
      <w:proofErr w:type="spellEnd"/>
      <w:r w:rsidRPr="00087E41">
        <w:rPr>
          <w:rFonts w:ascii="Arial" w:eastAsia="Arial" w:hAnsi="Arial" w:cs="Arial"/>
          <w:color w:val="000000" w:themeColor="text1"/>
          <w:sz w:val="20"/>
        </w:rPr>
        <w:t xml:space="preserve"> versus Transfemoral Access Route for Elective Endovascular Procedures: A Single-center Cost-analysis Study. AANS. Lost Angeles.</w:t>
      </w:r>
    </w:p>
    <w:p w14:paraId="2234C2DB" w14:textId="12571F72" w:rsidR="00087E41" w:rsidRPr="00087E41" w:rsidRDefault="00087E41" w:rsidP="00087E41">
      <w:pPr>
        <w:pStyle w:val="ListParagraph"/>
        <w:numPr>
          <w:ilvl w:val="0"/>
          <w:numId w:val="2"/>
        </w:numPr>
        <w:ind w:left="0"/>
        <w:rPr>
          <w:rFonts w:ascii="Arial" w:eastAsia="Calibri" w:hAnsi="Arial" w:cs="Arial"/>
          <w:color w:val="000000"/>
          <w:sz w:val="20"/>
          <w:lang w:eastAsia="en-US"/>
        </w:rPr>
      </w:pPr>
      <w:r w:rsidRPr="00087E41">
        <w:rPr>
          <w:rFonts w:ascii="Arial" w:eastAsia="Arial" w:hAnsi="Arial" w:cs="Arial"/>
          <w:color w:val="000000" w:themeColor="text1"/>
          <w:sz w:val="20"/>
        </w:rPr>
        <w:t xml:space="preserve">Naamani KE., </w:t>
      </w:r>
      <w:r w:rsidRPr="00087E41">
        <w:rPr>
          <w:rFonts w:ascii="Arial" w:eastAsia="Arial" w:hAnsi="Arial" w:cs="Arial"/>
          <w:b/>
          <w:bCs/>
          <w:color w:val="000000" w:themeColor="text1"/>
          <w:sz w:val="20"/>
        </w:rPr>
        <w:t>Mastorakos P.</w:t>
      </w:r>
      <w:r w:rsidRPr="00087E41">
        <w:rPr>
          <w:rFonts w:ascii="Arial" w:eastAsia="Arial" w:hAnsi="Arial" w:cs="Arial"/>
          <w:color w:val="000000" w:themeColor="text1"/>
          <w:sz w:val="20"/>
        </w:rPr>
        <w:t>, Patel AB.,</w:t>
      </w:r>
      <w:r w:rsidR="00465622">
        <w:rPr>
          <w:rFonts w:ascii="Arial" w:eastAsia="Arial" w:hAnsi="Arial" w:cs="Arial"/>
          <w:color w:val="000000" w:themeColor="text1"/>
          <w:sz w:val="20"/>
        </w:rPr>
        <w:t xml:space="preserve"> …</w:t>
      </w:r>
      <w:r w:rsidRPr="00087E41">
        <w:rPr>
          <w:rFonts w:ascii="Arial" w:eastAsia="Arial" w:hAnsi="Arial" w:cs="Arial"/>
          <w:color w:val="000000" w:themeColor="text1"/>
          <w:sz w:val="20"/>
        </w:rPr>
        <w:t xml:space="preserve"> Jabbour P., </w:t>
      </w:r>
      <w:proofErr w:type="spellStart"/>
      <w:r w:rsidRPr="00087E41">
        <w:rPr>
          <w:rFonts w:ascii="Arial" w:eastAsia="Arial" w:hAnsi="Arial" w:cs="Arial"/>
          <w:color w:val="000000" w:themeColor="text1"/>
          <w:sz w:val="20"/>
        </w:rPr>
        <w:t>Dmytriw</w:t>
      </w:r>
      <w:proofErr w:type="spellEnd"/>
      <w:r w:rsidRPr="00087E41">
        <w:rPr>
          <w:rFonts w:ascii="Arial" w:eastAsia="Arial" w:hAnsi="Arial" w:cs="Arial"/>
          <w:color w:val="000000" w:themeColor="text1"/>
          <w:sz w:val="20"/>
        </w:rPr>
        <w:t xml:space="preserve"> AA., </w:t>
      </w:r>
      <w:proofErr w:type="spellStart"/>
      <w:r w:rsidRPr="00087E41">
        <w:rPr>
          <w:rFonts w:ascii="Arial" w:hAnsi="Arial" w:cs="Arial"/>
          <w:sz w:val="20"/>
        </w:rPr>
        <w:t>WorldWideWEB</w:t>
      </w:r>
      <w:proofErr w:type="spellEnd"/>
      <w:r w:rsidRPr="00087E41">
        <w:rPr>
          <w:rFonts w:ascii="Arial" w:hAnsi="Arial" w:cs="Arial"/>
          <w:sz w:val="20"/>
        </w:rPr>
        <w:t xml:space="preserve"> Consortium.</w:t>
      </w:r>
      <w:r w:rsidRPr="00087E41">
        <w:rPr>
          <w:rFonts w:ascii="Arial" w:eastAsia="Arial" w:hAnsi="Arial" w:cs="Arial"/>
          <w:color w:val="000000" w:themeColor="text1"/>
          <w:sz w:val="20"/>
        </w:rPr>
        <w:t xml:space="preserve"> </w:t>
      </w:r>
      <w:r w:rsidR="00894F78" w:rsidRPr="00087E41">
        <w:rPr>
          <w:rFonts w:ascii="Arial" w:eastAsia="Arial" w:hAnsi="Arial" w:cs="Arial"/>
          <w:color w:val="000000" w:themeColor="text1"/>
          <w:sz w:val="20"/>
        </w:rPr>
        <w:t xml:space="preserve">(2023) The Need for Long-Term follow-up in Completely Occluded Aneurysms at 6 months After WEB Device Treatment: Results from the </w:t>
      </w:r>
      <w:proofErr w:type="spellStart"/>
      <w:r w:rsidR="00894F78" w:rsidRPr="00087E41">
        <w:rPr>
          <w:rFonts w:ascii="Arial" w:eastAsia="Arial" w:hAnsi="Arial" w:cs="Arial"/>
          <w:color w:val="000000" w:themeColor="text1"/>
          <w:sz w:val="20"/>
        </w:rPr>
        <w:t>WorldWideWeb</w:t>
      </w:r>
      <w:proofErr w:type="spellEnd"/>
      <w:r w:rsidR="00894F78" w:rsidRPr="00087E41">
        <w:rPr>
          <w:rFonts w:ascii="Arial" w:eastAsia="Arial" w:hAnsi="Arial" w:cs="Arial"/>
          <w:color w:val="000000" w:themeColor="text1"/>
          <w:sz w:val="20"/>
        </w:rPr>
        <w:t xml:space="preserve"> Consortium. AANS; Los Angeles, CA.</w:t>
      </w:r>
    </w:p>
    <w:p w14:paraId="79EFE0F2" w14:textId="68C535CE" w:rsidR="00665D4F" w:rsidRPr="00665D4F" w:rsidRDefault="00665D4F" w:rsidP="00665D4F">
      <w:pPr>
        <w:pStyle w:val="ListParagraph"/>
        <w:numPr>
          <w:ilvl w:val="0"/>
          <w:numId w:val="2"/>
        </w:numPr>
        <w:ind w:left="0"/>
        <w:rPr>
          <w:rFonts w:ascii="Arial" w:eastAsia="Calibri" w:hAnsi="Arial" w:cs="Arial"/>
          <w:color w:val="000000"/>
          <w:sz w:val="20"/>
          <w:lang w:eastAsia="en-US"/>
        </w:rPr>
      </w:pPr>
      <w:proofErr w:type="spellStart"/>
      <w:r w:rsidRPr="00665D4F">
        <w:rPr>
          <w:rFonts w:ascii="Arial" w:eastAsia="Calibri" w:hAnsi="Arial" w:cs="Arial"/>
          <w:color w:val="000000"/>
          <w:sz w:val="20"/>
          <w:lang w:eastAsia="en-US"/>
        </w:rPr>
        <w:t>Chandrabhatla</w:t>
      </w:r>
      <w:proofErr w:type="spellEnd"/>
      <w:r w:rsidRPr="00665D4F">
        <w:rPr>
          <w:rFonts w:ascii="Arial" w:eastAsia="Calibri" w:hAnsi="Arial" w:cs="Arial"/>
          <w:color w:val="000000"/>
          <w:sz w:val="20"/>
          <w:lang w:eastAsia="en-US"/>
        </w:rPr>
        <w:t xml:space="preserve"> AS., Kuo, EA., Sokolowski J., Kellogg R., Park M., </w:t>
      </w:r>
      <w:r w:rsidRPr="006C2601">
        <w:rPr>
          <w:rFonts w:ascii="Arial" w:eastAsia="Calibri" w:hAnsi="Arial" w:cs="Arial"/>
          <w:b/>
          <w:bCs/>
          <w:color w:val="000000"/>
          <w:sz w:val="20"/>
          <w:lang w:eastAsia="en-US"/>
        </w:rPr>
        <w:t>Mastorakos P.</w:t>
      </w:r>
      <w:r w:rsidR="006C2601">
        <w:rPr>
          <w:rFonts w:ascii="Arial" w:eastAsia="Calibri" w:hAnsi="Arial" w:cs="Arial"/>
          <w:color w:val="000000"/>
          <w:sz w:val="20"/>
          <w:lang w:eastAsia="en-US"/>
        </w:rPr>
        <w:t xml:space="preserve"> (2022).</w:t>
      </w:r>
      <w:r w:rsidRPr="00665D4F">
        <w:rPr>
          <w:rFonts w:ascii="Arial" w:eastAsia="Calibri" w:hAnsi="Arial" w:cs="Arial"/>
          <w:color w:val="000000"/>
          <w:sz w:val="20"/>
          <w:lang w:eastAsia="en-US"/>
        </w:rPr>
        <w:t xml:space="preserve"> Artificial Intelligence and Machine Learning in the Diagnosis and Management of Stroke: </w:t>
      </w:r>
      <w:proofErr w:type="gramStart"/>
      <w:r w:rsidRPr="00665D4F">
        <w:rPr>
          <w:rFonts w:ascii="Arial" w:eastAsia="Calibri" w:hAnsi="Arial" w:cs="Arial"/>
          <w:color w:val="000000"/>
          <w:sz w:val="20"/>
          <w:lang w:eastAsia="en-US"/>
        </w:rPr>
        <w:t>an</w:t>
      </w:r>
      <w:proofErr w:type="gramEnd"/>
      <w:r w:rsidRPr="00665D4F">
        <w:rPr>
          <w:rFonts w:ascii="Arial" w:eastAsia="Calibri" w:hAnsi="Arial" w:cs="Arial"/>
          <w:color w:val="000000"/>
          <w:sz w:val="20"/>
          <w:lang w:eastAsia="en-US"/>
        </w:rPr>
        <w:t xml:space="preserve"> Assessment of FDA-approved Solutions.</w:t>
      </w:r>
      <w:r w:rsidR="006C2601">
        <w:rPr>
          <w:rFonts w:ascii="Arial" w:eastAsia="Calibri" w:hAnsi="Arial" w:cs="Arial"/>
          <w:color w:val="000000"/>
          <w:sz w:val="20"/>
          <w:lang w:eastAsia="en-US"/>
        </w:rPr>
        <w:t xml:space="preserve"> CNS; San Francisco, CA.</w:t>
      </w:r>
    </w:p>
    <w:p w14:paraId="79328D9F" w14:textId="673415D5" w:rsidR="00DD6310" w:rsidRPr="00665D4F" w:rsidRDefault="00DD6310">
      <w:pPr>
        <w:numPr>
          <w:ilvl w:val="0"/>
          <w:numId w:val="2"/>
        </w:numPr>
        <w:pBdr>
          <w:top w:val="nil"/>
          <w:left w:val="nil"/>
          <w:bottom w:val="nil"/>
          <w:right w:val="nil"/>
          <w:between w:val="nil"/>
        </w:pBdr>
        <w:tabs>
          <w:tab w:val="left" w:pos="90"/>
        </w:tabs>
        <w:spacing w:after="0" w:line="240" w:lineRule="auto"/>
        <w:ind w:left="0"/>
        <w:jc w:val="both"/>
        <w:rPr>
          <w:rFonts w:ascii="Arial" w:hAnsi="Arial" w:cs="Arial"/>
          <w:color w:val="000000"/>
          <w:sz w:val="20"/>
          <w:szCs w:val="20"/>
        </w:rPr>
      </w:pPr>
      <w:r w:rsidRPr="00665D4F">
        <w:rPr>
          <w:rFonts w:ascii="Arial" w:eastAsia="Arial" w:hAnsi="Arial" w:cs="Arial"/>
          <w:b/>
          <w:color w:val="222222"/>
          <w:sz w:val="20"/>
          <w:szCs w:val="20"/>
        </w:rPr>
        <w:t>Mastorakos P.</w:t>
      </w:r>
      <w:r w:rsidRPr="00665D4F">
        <w:rPr>
          <w:rFonts w:ascii="Arial" w:eastAsia="Arial" w:hAnsi="Arial" w:cs="Arial"/>
          <w:color w:val="222222"/>
          <w:sz w:val="20"/>
          <w:szCs w:val="20"/>
        </w:rPr>
        <w:t>, McGavern D. (2022) Immune distraction: how systemic infections trigger neurodegeneration after TBI.</w:t>
      </w:r>
      <w:r w:rsidR="006C2601">
        <w:rPr>
          <w:rFonts w:ascii="Arial" w:eastAsia="Arial" w:hAnsi="Arial" w:cs="Arial"/>
          <w:color w:val="222222"/>
          <w:sz w:val="20"/>
          <w:szCs w:val="20"/>
        </w:rPr>
        <w:t xml:space="preserve"> </w:t>
      </w:r>
      <w:r w:rsidRPr="00665D4F">
        <w:rPr>
          <w:rFonts w:ascii="Arial" w:eastAsia="Arial" w:hAnsi="Arial" w:cs="Arial"/>
          <w:color w:val="222222"/>
          <w:sz w:val="20"/>
          <w:szCs w:val="20"/>
        </w:rPr>
        <w:t>AANS</w:t>
      </w:r>
      <w:r w:rsidR="00FF4BF2" w:rsidRPr="00665D4F">
        <w:rPr>
          <w:rFonts w:ascii="Arial" w:eastAsia="Arial" w:hAnsi="Arial" w:cs="Arial"/>
          <w:color w:val="222222"/>
          <w:sz w:val="20"/>
          <w:szCs w:val="20"/>
        </w:rPr>
        <w:t>; Philadelphia, PA.</w:t>
      </w:r>
    </w:p>
    <w:bookmarkEnd w:id="16"/>
    <w:p w14:paraId="000000C6" w14:textId="0F0F709A" w:rsidR="001C39FD" w:rsidRPr="00665D4F" w:rsidRDefault="00987269">
      <w:pPr>
        <w:numPr>
          <w:ilvl w:val="0"/>
          <w:numId w:val="2"/>
        </w:numPr>
        <w:pBdr>
          <w:top w:val="nil"/>
          <w:left w:val="nil"/>
          <w:bottom w:val="nil"/>
          <w:right w:val="nil"/>
          <w:between w:val="nil"/>
        </w:pBdr>
        <w:tabs>
          <w:tab w:val="left" w:pos="90"/>
        </w:tabs>
        <w:spacing w:after="0" w:line="240" w:lineRule="auto"/>
        <w:ind w:left="0"/>
        <w:jc w:val="both"/>
        <w:rPr>
          <w:rFonts w:ascii="Arial" w:hAnsi="Arial" w:cs="Arial"/>
          <w:color w:val="000000"/>
          <w:sz w:val="20"/>
          <w:szCs w:val="20"/>
        </w:rPr>
      </w:pPr>
      <w:r w:rsidRPr="00665D4F">
        <w:rPr>
          <w:rFonts w:ascii="Arial" w:eastAsia="Arial" w:hAnsi="Arial" w:cs="Arial"/>
          <w:b/>
          <w:sz w:val="20"/>
          <w:szCs w:val="20"/>
        </w:rPr>
        <w:t>Mastorakos P.,</w:t>
      </w:r>
      <w:r w:rsidRPr="00665D4F">
        <w:rPr>
          <w:rFonts w:ascii="Arial" w:eastAsia="Arial" w:hAnsi="Arial" w:cs="Arial"/>
          <w:sz w:val="20"/>
          <w:szCs w:val="20"/>
        </w:rPr>
        <w:t xml:space="preserve"> </w:t>
      </w:r>
      <w:proofErr w:type="spellStart"/>
      <w:r w:rsidRPr="00665D4F">
        <w:rPr>
          <w:rFonts w:ascii="Arial" w:eastAsia="Arial" w:hAnsi="Arial" w:cs="Arial"/>
          <w:sz w:val="20"/>
          <w:szCs w:val="20"/>
        </w:rPr>
        <w:t>Pomeraniec</w:t>
      </w:r>
      <w:proofErr w:type="spellEnd"/>
      <w:r w:rsidRPr="00665D4F">
        <w:rPr>
          <w:rFonts w:ascii="Arial" w:eastAsia="Arial" w:hAnsi="Arial" w:cs="Arial"/>
          <w:sz w:val="20"/>
          <w:szCs w:val="20"/>
        </w:rPr>
        <w:t xml:space="preserve"> IJ., Bryant JP., </w:t>
      </w:r>
      <w:proofErr w:type="spellStart"/>
      <w:r w:rsidRPr="00665D4F">
        <w:rPr>
          <w:rFonts w:ascii="Arial" w:eastAsia="Arial" w:hAnsi="Arial" w:cs="Arial"/>
          <w:sz w:val="20"/>
          <w:szCs w:val="20"/>
        </w:rPr>
        <w:t>Chittiboina</w:t>
      </w:r>
      <w:proofErr w:type="spellEnd"/>
      <w:r w:rsidRPr="00665D4F">
        <w:rPr>
          <w:rFonts w:ascii="Arial" w:eastAsia="Arial" w:hAnsi="Arial" w:cs="Arial"/>
          <w:sz w:val="20"/>
          <w:szCs w:val="20"/>
        </w:rPr>
        <w:t xml:space="preserve"> P., Heiss J.</w:t>
      </w:r>
      <w:r w:rsidR="006C2601">
        <w:rPr>
          <w:rFonts w:ascii="Arial" w:eastAsia="Arial" w:hAnsi="Arial" w:cs="Arial"/>
          <w:sz w:val="20"/>
          <w:szCs w:val="20"/>
        </w:rPr>
        <w:t xml:space="preserve"> (2021)</w:t>
      </w:r>
      <w:r w:rsidRPr="00665D4F">
        <w:rPr>
          <w:rFonts w:ascii="Arial" w:eastAsia="Arial" w:hAnsi="Arial" w:cs="Arial"/>
          <w:sz w:val="20"/>
          <w:szCs w:val="20"/>
        </w:rPr>
        <w:t xml:space="preserve"> Flexible </w:t>
      </w:r>
      <w:proofErr w:type="spellStart"/>
      <w:r w:rsidRPr="00665D4F">
        <w:rPr>
          <w:rFonts w:ascii="Arial" w:eastAsia="Arial" w:hAnsi="Arial" w:cs="Arial"/>
          <w:sz w:val="20"/>
          <w:szCs w:val="20"/>
        </w:rPr>
        <w:t>thecoscopy</w:t>
      </w:r>
      <w:proofErr w:type="spellEnd"/>
      <w:r w:rsidRPr="00665D4F">
        <w:rPr>
          <w:rFonts w:ascii="Arial" w:eastAsia="Arial" w:hAnsi="Arial" w:cs="Arial"/>
          <w:sz w:val="20"/>
          <w:szCs w:val="20"/>
        </w:rPr>
        <w:t xml:space="preserve"> for extensive spinal arachnoiditis. CNS; Austin, TX.</w:t>
      </w:r>
    </w:p>
    <w:p w14:paraId="000000C7" w14:textId="5CA629F6" w:rsidR="001C39FD" w:rsidRDefault="00987269">
      <w:pPr>
        <w:numPr>
          <w:ilvl w:val="0"/>
          <w:numId w:val="2"/>
        </w:numPr>
        <w:pBdr>
          <w:top w:val="nil"/>
          <w:left w:val="nil"/>
          <w:bottom w:val="nil"/>
          <w:right w:val="nil"/>
          <w:between w:val="nil"/>
        </w:pBdr>
        <w:tabs>
          <w:tab w:val="left" w:pos="90"/>
        </w:tabs>
        <w:spacing w:after="0" w:line="240" w:lineRule="auto"/>
        <w:ind w:left="0"/>
        <w:jc w:val="both"/>
        <w:rPr>
          <w:color w:val="000000"/>
          <w:sz w:val="20"/>
          <w:szCs w:val="20"/>
        </w:rPr>
      </w:pPr>
      <w:r>
        <w:rPr>
          <w:rFonts w:ascii="Arial" w:eastAsia="Arial" w:hAnsi="Arial" w:cs="Arial"/>
          <w:b/>
          <w:color w:val="000000"/>
          <w:sz w:val="20"/>
          <w:szCs w:val="20"/>
        </w:rPr>
        <w:t>Mastorakos P.</w:t>
      </w:r>
      <w:r>
        <w:rPr>
          <w:rFonts w:ascii="Arial" w:eastAsia="Arial" w:hAnsi="Arial" w:cs="Arial"/>
          <w:color w:val="000000"/>
          <w:sz w:val="20"/>
          <w:szCs w:val="20"/>
        </w:rPr>
        <w:t>, McGavern D. (2021) Systemic Infection Interrupts Repair after Traumatic Brain Injury. (2021) AANS; (Online).</w:t>
      </w:r>
    </w:p>
    <w:p w14:paraId="000000C8" w14:textId="076C3126" w:rsidR="001C39FD" w:rsidRDefault="00987269">
      <w:pPr>
        <w:numPr>
          <w:ilvl w:val="0"/>
          <w:numId w:val="2"/>
        </w:numPr>
        <w:pBdr>
          <w:top w:val="nil"/>
          <w:left w:val="nil"/>
          <w:bottom w:val="nil"/>
          <w:right w:val="nil"/>
          <w:between w:val="nil"/>
        </w:pBdr>
        <w:tabs>
          <w:tab w:val="left" w:pos="90"/>
        </w:tabs>
        <w:spacing w:after="0" w:line="240" w:lineRule="auto"/>
        <w:ind w:left="0"/>
        <w:jc w:val="both"/>
        <w:rPr>
          <w:color w:val="000000"/>
          <w:sz w:val="20"/>
          <w:szCs w:val="20"/>
        </w:rPr>
      </w:pPr>
      <w:r>
        <w:rPr>
          <w:rFonts w:ascii="Arial" w:eastAsia="Arial" w:hAnsi="Arial" w:cs="Arial"/>
          <w:color w:val="000000"/>
          <w:sz w:val="20"/>
          <w:szCs w:val="20"/>
        </w:rPr>
        <w:t xml:space="preserve">Langston R., </w:t>
      </w:r>
      <w:proofErr w:type="spellStart"/>
      <w:r>
        <w:rPr>
          <w:rFonts w:ascii="Arial" w:eastAsia="Arial" w:hAnsi="Arial" w:cs="Arial"/>
          <w:color w:val="000000"/>
          <w:sz w:val="20"/>
          <w:szCs w:val="20"/>
        </w:rPr>
        <w:t>Pomeraniec</w:t>
      </w:r>
      <w:proofErr w:type="spellEnd"/>
      <w:r>
        <w:rPr>
          <w:rFonts w:ascii="Arial" w:eastAsia="Arial" w:hAnsi="Arial" w:cs="Arial"/>
          <w:color w:val="000000"/>
          <w:sz w:val="20"/>
          <w:szCs w:val="20"/>
        </w:rPr>
        <w:t xml:space="preserve"> J., </w:t>
      </w:r>
      <w:r>
        <w:rPr>
          <w:rFonts w:ascii="Arial" w:eastAsia="Arial" w:hAnsi="Arial" w:cs="Arial"/>
          <w:b/>
          <w:color w:val="000000"/>
          <w:sz w:val="20"/>
          <w:szCs w:val="20"/>
        </w:rPr>
        <w:t>Mastorakos P.</w:t>
      </w:r>
      <w:r>
        <w:rPr>
          <w:rFonts w:ascii="Arial" w:eastAsia="Arial" w:hAnsi="Arial" w:cs="Arial"/>
          <w:color w:val="000000"/>
          <w:sz w:val="20"/>
          <w:szCs w:val="20"/>
        </w:rPr>
        <w:t xml:space="preserve">, </w:t>
      </w:r>
      <w:proofErr w:type="spellStart"/>
      <w:r>
        <w:rPr>
          <w:rFonts w:ascii="Arial" w:eastAsia="Arial" w:hAnsi="Arial" w:cs="Arial"/>
          <w:color w:val="000000"/>
          <w:sz w:val="20"/>
          <w:szCs w:val="20"/>
        </w:rPr>
        <w:t>Ksenzovsky</w:t>
      </w:r>
      <w:proofErr w:type="spellEnd"/>
      <w:r>
        <w:rPr>
          <w:rFonts w:ascii="Arial" w:eastAsia="Arial" w:hAnsi="Arial" w:cs="Arial"/>
          <w:color w:val="000000"/>
          <w:sz w:val="20"/>
          <w:szCs w:val="20"/>
        </w:rPr>
        <w:t xml:space="preserve"> A.</w:t>
      </w:r>
      <w:r w:rsidR="006C2601">
        <w:rPr>
          <w:rFonts w:ascii="Arial" w:eastAsia="Arial" w:hAnsi="Arial" w:cs="Arial"/>
          <w:color w:val="000000"/>
          <w:sz w:val="20"/>
          <w:szCs w:val="20"/>
        </w:rPr>
        <w:t xml:space="preserve"> (2021)</w:t>
      </w:r>
      <w:r>
        <w:rPr>
          <w:rFonts w:ascii="Arial" w:eastAsia="Arial" w:hAnsi="Arial" w:cs="Arial"/>
          <w:color w:val="000000"/>
          <w:sz w:val="20"/>
          <w:szCs w:val="20"/>
        </w:rPr>
        <w:t xml:space="preserve"> Survey of the Effects of the COVID19 Era on Parkinson’s Disease Patients. AANS; (Online).</w:t>
      </w:r>
    </w:p>
    <w:p w14:paraId="000000C9" w14:textId="33B942CB" w:rsidR="001C39FD" w:rsidRDefault="00987269">
      <w:pPr>
        <w:numPr>
          <w:ilvl w:val="0"/>
          <w:numId w:val="2"/>
        </w:numPr>
        <w:pBdr>
          <w:top w:val="nil"/>
          <w:left w:val="nil"/>
          <w:bottom w:val="nil"/>
          <w:right w:val="nil"/>
          <w:between w:val="nil"/>
        </w:pBdr>
        <w:tabs>
          <w:tab w:val="left" w:pos="90"/>
        </w:tabs>
        <w:spacing w:after="0" w:line="240" w:lineRule="auto"/>
        <w:ind w:left="0"/>
        <w:jc w:val="both"/>
        <w:rPr>
          <w:color w:val="000000"/>
          <w:sz w:val="20"/>
          <w:szCs w:val="20"/>
        </w:rPr>
      </w:pPr>
      <w:r>
        <w:rPr>
          <w:rFonts w:ascii="Arial" w:eastAsia="Arial" w:hAnsi="Arial" w:cs="Arial"/>
          <w:color w:val="000000"/>
          <w:sz w:val="20"/>
          <w:szCs w:val="20"/>
        </w:rPr>
        <w:t xml:space="preserve">Langston R., </w:t>
      </w:r>
      <w:proofErr w:type="spellStart"/>
      <w:r>
        <w:rPr>
          <w:rFonts w:ascii="Arial" w:eastAsia="Arial" w:hAnsi="Arial" w:cs="Arial"/>
          <w:color w:val="000000"/>
          <w:sz w:val="20"/>
          <w:szCs w:val="20"/>
        </w:rPr>
        <w:t>Pomeraniec</w:t>
      </w:r>
      <w:proofErr w:type="spellEnd"/>
      <w:r>
        <w:rPr>
          <w:rFonts w:ascii="Arial" w:eastAsia="Arial" w:hAnsi="Arial" w:cs="Arial"/>
          <w:color w:val="000000"/>
          <w:sz w:val="20"/>
          <w:szCs w:val="20"/>
        </w:rPr>
        <w:t xml:space="preserve"> J., </w:t>
      </w:r>
      <w:r>
        <w:rPr>
          <w:rFonts w:ascii="Arial" w:eastAsia="Arial" w:hAnsi="Arial" w:cs="Arial"/>
          <w:b/>
          <w:color w:val="000000"/>
          <w:sz w:val="20"/>
          <w:szCs w:val="20"/>
        </w:rPr>
        <w:t>Mastorakos P.</w:t>
      </w:r>
      <w:r>
        <w:rPr>
          <w:rFonts w:ascii="Arial" w:eastAsia="Arial" w:hAnsi="Arial" w:cs="Arial"/>
          <w:color w:val="000000"/>
          <w:sz w:val="20"/>
          <w:szCs w:val="20"/>
        </w:rPr>
        <w:t xml:space="preserve">, </w:t>
      </w:r>
      <w:proofErr w:type="spellStart"/>
      <w:r>
        <w:rPr>
          <w:rFonts w:ascii="Arial" w:eastAsia="Arial" w:hAnsi="Arial" w:cs="Arial"/>
          <w:color w:val="000000"/>
          <w:sz w:val="20"/>
          <w:szCs w:val="20"/>
        </w:rPr>
        <w:t>Ksenzovsky</w:t>
      </w:r>
      <w:proofErr w:type="spellEnd"/>
      <w:r>
        <w:rPr>
          <w:rFonts w:ascii="Arial" w:eastAsia="Arial" w:hAnsi="Arial" w:cs="Arial"/>
          <w:color w:val="000000"/>
          <w:sz w:val="20"/>
          <w:szCs w:val="20"/>
        </w:rPr>
        <w:t xml:space="preserve"> A.</w:t>
      </w:r>
      <w:r w:rsidR="006C2601">
        <w:rPr>
          <w:rFonts w:ascii="Arial" w:eastAsia="Arial" w:hAnsi="Arial" w:cs="Arial"/>
          <w:color w:val="000000"/>
          <w:sz w:val="20"/>
          <w:szCs w:val="20"/>
        </w:rPr>
        <w:t xml:space="preserve"> (2021)</w:t>
      </w:r>
      <w:r>
        <w:rPr>
          <w:rFonts w:ascii="Arial" w:eastAsia="Arial" w:hAnsi="Arial" w:cs="Arial"/>
          <w:color w:val="000000"/>
          <w:sz w:val="20"/>
          <w:szCs w:val="20"/>
        </w:rPr>
        <w:t xml:space="preserve"> Survey of the Effects of the COVID19 Era on Parkinson’s Disease Patients. AAN Online; Abstract: </w:t>
      </w:r>
      <w:r>
        <w:rPr>
          <w:rFonts w:ascii="Arial" w:eastAsia="Arial" w:hAnsi="Arial" w:cs="Arial"/>
          <w:b/>
          <w:color w:val="000000"/>
          <w:sz w:val="20"/>
          <w:szCs w:val="20"/>
        </w:rPr>
        <w:t>Neurology</w:t>
      </w:r>
      <w:r>
        <w:rPr>
          <w:rFonts w:ascii="Arial" w:eastAsia="Arial" w:hAnsi="Arial" w:cs="Arial"/>
          <w:color w:val="000000"/>
          <w:sz w:val="20"/>
          <w:szCs w:val="20"/>
        </w:rPr>
        <w:t xml:space="preserve"> 2021</w:t>
      </w:r>
    </w:p>
    <w:p w14:paraId="000000CA" w14:textId="77777777" w:rsidR="001C39FD" w:rsidRDefault="00987269">
      <w:pPr>
        <w:numPr>
          <w:ilvl w:val="0"/>
          <w:numId w:val="2"/>
        </w:numPr>
        <w:pBdr>
          <w:top w:val="nil"/>
          <w:left w:val="nil"/>
          <w:bottom w:val="nil"/>
          <w:right w:val="nil"/>
          <w:between w:val="nil"/>
        </w:pBdr>
        <w:tabs>
          <w:tab w:val="left" w:pos="90"/>
        </w:tabs>
        <w:spacing w:after="0" w:line="240" w:lineRule="auto"/>
        <w:ind w:left="0"/>
        <w:jc w:val="both"/>
        <w:rPr>
          <w:color w:val="000000"/>
          <w:sz w:val="20"/>
          <w:szCs w:val="20"/>
        </w:rPr>
      </w:pPr>
      <w:r>
        <w:rPr>
          <w:rFonts w:ascii="Arial" w:eastAsia="Arial" w:hAnsi="Arial" w:cs="Arial"/>
          <w:color w:val="000000"/>
          <w:sz w:val="20"/>
          <w:szCs w:val="20"/>
        </w:rPr>
        <w:t xml:space="preserve">Tong AP., </w:t>
      </w:r>
      <w:proofErr w:type="spellStart"/>
      <w:r>
        <w:rPr>
          <w:rFonts w:ascii="Arial" w:eastAsia="Arial" w:hAnsi="Arial" w:cs="Arial"/>
          <w:color w:val="000000"/>
          <w:sz w:val="20"/>
          <w:szCs w:val="20"/>
        </w:rPr>
        <w:t>Pomeraniec</w:t>
      </w:r>
      <w:proofErr w:type="spellEnd"/>
      <w:r>
        <w:rPr>
          <w:rFonts w:ascii="Arial" w:eastAsia="Arial" w:hAnsi="Arial" w:cs="Arial"/>
          <w:color w:val="000000"/>
          <w:sz w:val="20"/>
          <w:szCs w:val="20"/>
        </w:rPr>
        <w:t xml:space="preserve"> IJ., </w:t>
      </w:r>
      <w:r>
        <w:rPr>
          <w:rFonts w:ascii="Arial" w:eastAsia="Arial" w:hAnsi="Arial" w:cs="Arial"/>
          <w:b/>
          <w:color w:val="000000"/>
          <w:sz w:val="20"/>
          <w:szCs w:val="20"/>
        </w:rPr>
        <w:t>Mastorakos P.</w:t>
      </w:r>
      <w:r>
        <w:rPr>
          <w:rFonts w:ascii="Arial" w:eastAsia="Arial" w:hAnsi="Arial" w:cs="Arial"/>
          <w:color w:val="000000"/>
          <w:sz w:val="20"/>
          <w:szCs w:val="20"/>
        </w:rPr>
        <w:t xml:space="preserve">, </w:t>
      </w:r>
      <w:proofErr w:type="spellStart"/>
      <w:r>
        <w:rPr>
          <w:rFonts w:ascii="Arial" w:eastAsia="Arial" w:hAnsi="Arial" w:cs="Arial"/>
          <w:color w:val="000000"/>
          <w:sz w:val="20"/>
          <w:szCs w:val="20"/>
        </w:rPr>
        <w:t>Chittiboina</w:t>
      </w:r>
      <w:proofErr w:type="spellEnd"/>
      <w:r>
        <w:rPr>
          <w:rFonts w:ascii="Arial" w:eastAsia="Arial" w:hAnsi="Arial" w:cs="Arial"/>
          <w:color w:val="000000"/>
          <w:sz w:val="20"/>
          <w:szCs w:val="20"/>
        </w:rPr>
        <w:t xml:space="preserve"> P., </w:t>
      </w:r>
      <w:proofErr w:type="spellStart"/>
      <w:r>
        <w:rPr>
          <w:rFonts w:ascii="Arial" w:eastAsia="Arial" w:hAnsi="Arial" w:cs="Arial"/>
          <w:color w:val="000000"/>
          <w:sz w:val="20"/>
          <w:szCs w:val="20"/>
        </w:rPr>
        <w:t>Lonser</w:t>
      </w:r>
      <w:proofErr w:type="spellEnd"/>
      <w:r>
        <w:rPr>
          <w:rFonts w:ascii="Arial" w:eastAsia="Arial" w:hAnsi="Arial" w:cs="Arial"/>
          <w:color w:val="000000"/>
          <w:sz w:val="20"/>
          <w:szCs w:val="20"/>
        </w:rPr>
        <w:t xml:space="preserve"> RR., Zaghloul KA. (2020) Growth of Hemangioblastomas in von Hippel-Lindau Disease Demonstrates Power-law Scaling of Complex Systems. CNS Online; Abstract: Neurosurgery 2020</w:t>
      </w:r>
    </w:p>
    <w:p w14:paraId="000000CB" w14:textId="77777777" w:rsidR="001C39FD" w:rsidRDefault="00987269">
      <w:pPr>
        <w:numPr>
          <w:ilvl w:val="0"/>
          <w:numId w:val="2"/>
        </w:numPr>
        <w:pBdr>
          <w:top w:val="nil"/>
          <w:left w:val="nil"/>
          <w:bottom w:val="nil"/>
          <w:right w:val="nil"/>
          <w:between w:val="nil"/>
        </w:pBdr>
        <w:tabs>
          <w:tab w:val="left" w:pos="90"/>
        </w:tabs>
        <w:spacing w:after="0" w:line="240" w:lineRule="auto"/>
        <w:ind w:left="0"/>
        <w:jc w:val="both"/>
        <w:rPr>
          <w:color w:val="000000"/>
          <w:sz w:val="20"/>
          <w:szCs w:val="20"/>
        </w:rPr>
      </w:pPr>
      <w:r>
        <w:rPr>
          <w:rFonts w:ascii="Arial" w:eastAsia="Arial" w:hAnsi="Arial" w:cs="Arial"/>
          <w:color w:val="000000"/>
          <w:sz w:val="20"/>
          <w:szCs w:val="20"/>
        </w:rPr>
        <w:t xml:space="preserve">Rosenblum JS., Wang H., </w:t>
      </w:r>
      <w:r>
        <w:rPr>
          <w:rFonts w:ascii="Arial" w:eastAsia="Arial" w:hAnsi="Arial" w:cs="Arial"/>
          <w:b/>
          <w:color w:val="000000"/>
          <w:sz w:val="20"/>
          <w:szCs w:val="20"/>
        </w:rPr>
        <w:t>Mastorakos P.</w:t>
      </w:r>
      <w:r>
        <w:rPr>
          <w:rFonts w:ascii="Arial" w:eastAsia="Arial" w:hAnsi="Arial" w:cs="Arial"/>
          <w:color w:val="000000"/>
          <w:sz w:val="20"/>
          <w:szCs w:val="20"/>
        </w:rPr>
        <w:t xml:space="preserve">, Cappadona A., Edwards NA., Knutsen R., </w:t>
      </w:r>
      <w:proofErr w:type="spellStart"/>
      <w:r>
        <w:rPr>
          <w:rFonts w:ascii="Arial" w:eastAsia="Arial" w:hAnsi="Arial" w:cs="Arial"/>
          <w:color w:val="000000"/>
          <w:sz w:val="20"/>
          <w:szCs w:val="20"/>
        </w:rPr>
        <w:t>Smirniotopoulos</w:t>
      </w:r>
      <w:proofErr w:type="spellEnd"/>
      <w:r>
        <w:rPr>
          <w:rFonts w:ascii="Arial" w:eastAsia="Arial" w:hAnsi="Arial" w:cs="Arial"/>
          <w:color w:val="000000"/>
          <w:sz w:val="20"/>
          <w:szCs w:val="20"/>
        </w:rPr>
        <w:t xml:space="preserve"> J., Kozel B., Zhuang Z., Pacak K., Heiss JD. (2020) Venous and Cavernous Malformations Discovered in EPAS1-Associated Syndrome. CNS Online; Abstract: Neurosurgery 2020</w:t>
      </w:r>
    </w:p>
    <w:p w14:paraId="000000CC" w14:textId="77777777" w:rsidR="001C39FD" w:rsidRDefault="00987269">
      <w:pPr>
        <w:numPr>
          <w:ilvl w:val="0"/>
          <w:numId w:val="2"/>
        </w:numPr>
        <w:pBdr>
          <w:top w:val="nil"/>
          <w:left w:val="nil"/>
          <w:bottom w:val="nil"/>
          <w:right w:val="nil"/>
          <w:between w:val="nil"/>
        </w:pBdr>
        <w:tabs>
          <w:tab w:val="left" w:pos="90"/>
        </w:tabs>
        <w:spacing w:after="0" w:line="240" w:lineRule="auto"/>
        <w:ind w:left="0"/>
        <w:jc w:val="both"/>
        <w:rPr>
          <w:color w:val="000000"/>
          <w:sz w:val="20"/>
          <w:szCs w:val="20"/>
        </w:rPr>
      </w:pPr>
      <w:r>
        <w:rPr>
          <w:rFonts w:ascii="Arial" w:eastAsia="Arial" w:hAnsi="Arial" w:cs="Arial"/>
          <w:b/>
          <w:color w:val="000000"/>
          <w:sz w:val="20"/>
          <w:szCs w:val="20"/>
        </w:rPr>
        <w:t>Mastorakos P.</w:t>
      </w:r>
      <w:r>
        <w:rPr>
          <w:rFonts w:ascii="Arial" w:eastAsia="Arial" w:hAnsi="Arial" w:cs="Arial"/>
          <w:color w:val="000000"/>
          <w:sz w:val="20"/>
          <w:szCs w:val="20"/>
        </w:rPr>
        <w:t xml:space="preserve">, McGavern D. (2020) Systemic infection interrupts repair after traumatic brain injury. CNS Online. </w:t>
      </w:r>
    </w:p>
    <w:p w14:paraId="000000CD" w14:textId="77777777" w:rsidR="001C39FD" w:rsidRDefault="00987269">
      <w:pPr>
        <w:numPr>
          <w:ilvl w:val="0"/>
          <w:numId w:val="2"/>
        </w:numPr>
        <w:pBdr>
          <w:top w:val="nil"/>
          <w:left w:val="nil"/>
          <w:bottom w:val="nil"/>
          <w:right w:val="nil"/>
          <w:between w:val="nil"/>
        </w:pBdr>
        <w:tabs>
          <w:tab w:val="left" w:pos="90"/>
        </w:tabs>
        <w:spacing w:after="0" w:line="240" w:lineRule="auto"/>
        <w:ind w:left="0"/>
        <w:jc w:val="both"/>
        <w:rPr>
          <w:color w:val="000000"/>
          <w:sz w:val="20"/>
          <w:szCs w:val="20"/>
        </w:rPr>
      </w:pPr>
      <w:r>
        <w:rPr>
          <w:rFonts w:ascii="Arial" w:eastAsia="Arial" w:hAnsi="Arial" w:cs="Arial"/>
          <w:b/>
          <w:color w:val="000000"/>
          <w:sz w:val="20"/>
          <w:szCs w:val="20"/>
        </w:rPr>
        <w:t>Mastorakos P.</w:t>
      </w:r>
      <w:r>
        <w:rPr>
          <w:rFonts w:ascii="Arial" w:eastAsia="Arial" w:hAnsi="Arial" w:cs="Arial"/>
          <w:color w:val="000000"/>
          <w:sz w:val="20"/>
          <w:szCs w:val="20"/>
        </w:rPr>
        <w:t xml:space="preserve">, </w:t>
      </w:r>
      <w:proofErr w:type="spellStart"/>
      <w:r>
        <w:rPr>
          <w:rFonts w:ascii="Arial" w:eastAsia="Arial" w:hAnsi="Arial" w:cs="Arial"/>
          <w:color w:val="000000"/>
          <w:sz w:val="20"/>
          <w:szCs w:val="20"/>
        </w:rPr>
        <w:t>Pomeraniec</w:t>
      </w:r>
      <w:proofErr w:type="spellEnd"/>
      <w:r>
        <w:rPr>
          <w:rFonts w:ascii="Arial" w:eastAsia="Arial" w:hAnsi="Arial" w:cs="Arial"/>
          <w:color w:val="000000"/>
          <w:sz w:val="20"/>
          <w:szCs w:val="20"/>
        </w:rPr>
        <w:t xml:space="preserve"> J., Heiss J. (2020) Mobile Myxopapillary Ependymoma with Associated Filum </w:t>
      </w:r>
      <w:proofErr w:type="spellStart"/>
      <w:r>
        <w:rPr>
          <w:rFonts w:ascii="Arial" w:eastAsia="Arial" w:hAnsi="Arial" w:cs="Arial"/>
          <w:color w:val="000000"/>
          <w:sz w:val="20"/>
          <w:szCs w:val="20"/>
        </w:rPr>
        <w:t>Terminale</w:t>
      </w:r>
      <w:proofErr w:type="spellEnd"/>
      <w:r>
        <w:rPr>
          <w:rFonts w:ascii="Arial" w:eastAsia="Arial" w:hAnsi="Arial" w:cs="Arial"/>
          <w:color w:val="000000"/>
          <w:sz w:val="20"/>
          <w:szCs w:val="20"/>
        </w:rPr>
        <w:t xml:space="preserve"> Cyst. CNS Online.</w:t>
      </w:r>
    </w:p>
    <w:p w14:paraId="000000CE" w14:textId="77777777" w:rsidR="001C39FD" w:rsidRDefault="00987269">
      <w:pPr>
        <w:numPr>
          <w:ilvl w:val="0"/>
          <w:numId w:val="2"/>
        </w:numPr>
        <w:pBdr>
          <w:top w:val="nil"/>
          <w:left w:val="nil"/>
          <w:bottom w:val="nil"/>
          <w:right w:val="nil"/>
          <w:between w:val="nil"/>
        </w:pBdr>
        <w:tabs>
          <w:tab w:val="left" w:pos="90"/>
        </w:tabs>
        <w:spacing w:after="0" w:line="240" w:lineRule="auto"/>
        <w:ind w:left="0"/>
        <w:jc w:val="both"/>
        <w:rPr>
          <w:color w:val="000000"/>
          <w:sz w:val="20"/>
          <w:szCs w:val="20"/>
        </w:rPr>
      </w:pPr>
      <w:proofErr w:type="spellStart"/>
      <w:r>
        <w:rPr>
          <w:rFonts w:ascii="Arial" w:eastAsia="Arial" w:hAnsi="Arial" w:cs="Arial"/>
          <w:color w:val="000000"/>
          <w:sz w:val="20"/>
          <w:szCs w:val="20"/>
        </w:rPr>
        <w:t>Mihelson</w:t>
      </w:r>
      <w:proofErr w:type="spellEnd"/>
      <w:r>
        <w:rPr>
          <w:rFonts w:ascii="Arial" w:eastAsia="Arial" w:hAnsi="Arial" w:cs="Arial"/>
          <w:color w:val="000000"/>
          <w:sz w:val="20"/>
          <w:szCs w:val="20"/>
        </w:rPr>
        <w:t xml:space="preserve"> N., Dunker P., </w:t>
      </w:r>
      <w:r>
        <w:rPr>
          <w:rFonts w:ascii="Arial" w:eastAsia="Arial" w:hAnsi="Arial" w:cs="Arial"/>
          <w:b/>
          <w:color w:val="000000"/>
          <w:sz w:val="20"/>
          <w:szCs w:val="20"/>
        </w:rPr>
        <w:t>Mastorakos P.</w:t>
      </w:r>
      <w:r>
        <w:rPr>
          <w:rFonts w:ascii="Arial" w:eastAsia="Arial" w:hAnsi="Arial" w:cs="Arial"/>
          <w:color w:val="000000"/>
          <w:sz w:val="20"/>
          <w:szCs w:val="20"/>
        </w:rPr>
        <w:t>, Powrie F., McGavern D. (2020) Viral Modulation of the Glioblastoma Immune Landscape. Next Gen Immunology; Rehovot, Israel.</w:t>
      </w:r>
    </w:p>
    <w:p w14:paraId="000000CF" w14:textId="77777777" w:rsidR="001C39FD" w:rsidRDefault="00987269">
      <w:pPr>
        <w:numPr>
          <w:ilvl w:val="0"/>
          <w:numId w:val="2"/>
        </w:numPr>
        <w:pBdr>
          <w:top w:val="nil"/>
          <w:left w:val="nil"/>
          <w:bottom w:val="nil"/>
          <w:right w:val="nil"/>
          <w:between w:val="nil"/>
        </w:pBdr>
        <w:tabs>
          <w:tab w:val="left" w:pos="90"/>
        </w:tabs>
        <w:spacing w:after="0" w:line="240" w:lineRule="auto"/>
        <w:ind w:left="0"/>
        <w:jc w:val="both"/>
        <w:rPr>
          <w:color w:val="000000"/>
          <w:sz w:val="20"/>
          <w:szCs w:val="20"/>
        </w:rPr>
      </w:pPr>
      <w:r>
        <w:rPr>
          <w:rFonts w:ascii="Arial" w:eastAsia="Arial" w:hAnsi="Arial" w:cs="Arial"/>
          <w:color w:val="000000"/>
          <w:sz w:val="20"/>
          <w:szCs w:val="20"/>
        </w:rPr>
        <w:t xml:space="preserve">I. </w:t>
      </w:r>
      <w:proofErr w:type="spellStart"/>
      <w:r>
        <w:rPr>
          <w:rFonts w:ascii="Arial" w:eastAsia="Arial" w:hAnsi="Arial" w:cs="Arial"/>
          <w:color w:val="000000"/>
          <w:sz w:val="20"/>
          <w:szCs w:val="20"/>
        </w:rPr>
        <w:t>Pomeraniec</w:t>
      </w:r>
      <w:proofErr w:type="spellEnd"/>
      <w:r>
        <w:rPr>
          <w:rFonts w:ascii="Arial" w:eastAsia="Arial" w:hAnsi="Arial" w:cs="Arial"/>
          <w:color w:val="000000"/>
          <w:sz w:val="20"/>
          <w:szCs w:val="20"/>
        </w:rPr>
        <w:t xml:space="preserve"> J, </w:t>
      </w:r>
      <w:proofErr w:type="spellStart"/>
      <w:r>
        <w:rPr>
          <w:rFonts w:ascii="Arial" w:eastAsia="Arial" w:hAnsi="Arial" w:cs="Arial"/>
          <w:b/>
          <w:color w:val="000000"/>
          <w:sz w:val="20"/>
          <w:szCs w:val="20"/>
        </w:rPr>
        <w:t>Mastorakos</w:t>
      </w:r>
      <w:proofErr w:type="spellEnd"/>
      <w:r>
        <w:rPr>
          <w:rFonts w:ascii="Arial" w:eastAsia="Arial" w:hAnsi="Arial" w:cs="Arial"/>
          <w:b/>
          <w:color w:val="000000"/>
          <w:sz w:val="20"/>
          <w:szCs w:val="20"/>
        </w:rPr>
        <w:t xml:space="preserve"> P</w:t>
      </w:r>
      <w:r>
        <w:rPr>
          <w:rFonts w:ascii="Arial" w:eastAsia="Arial" w:hAnsi="Arial" w:cs="Arial"/>
          <w:color w:val="000000"/>
          <w:sz w:val="20"/>
          <w:szCs w:val="20"/>
        </w:rPr>
        <w:t>, Raper D, Park MS. (2020) Flow diversion of fusiform dissecting aneurysm of the vertebral artery: case report and review of the literature. AANS Online.</w:t>
      </w:r>
    </w:p>
    <w:p w14:paraId="000000D0" w14:textId="77777777" w:rsidR="001C39FD" w:rsidRDefault="00987269">
      <w:pPr>
        <w:numPr>
          <w:ilvl w:val="0"/>
          <w:numId w:val="2"/>
        </w:numPr>
        <w:pBdr>
          <w:top w:val="nil"/>
          <w:left w:val="nil"/>
          <w:bottom w:val="nil"/>
          <w:right w:val="nil"/>
          <w:between w:val="nil"/>
        </w:pBdr>
        <w:tabs>
          <w:tab w:val="left" w:pos="90"/>
        </w:tabs>
        <w:spacing w:after="0" w:line="240" w:lineRule="auto"/>
        <w:ind w:left="0"/>
        <w:jc w:val="both"/>
        <w:rPr>
          <w:color w:val="000000"/>
          <w:sz w:val="20"/>
          <w:szCs w:val="20"/>
        </w:rPr>
      </w:pPr>
      <w:r>
        <w:rPr>
          <w:rFonts w:ascii="Arial" w:eastAsia="Arial" w:hAnsi="Arial" w:cs="Arial"/>
          <w:b/>
          <w:color w:val="000000"/>
          <w:sz w:val="20"/>
          <w:szCs w:val="20"/>
        </w:rPr>
        <w:t>Mastorakos P.</w:t>
      </w:r>
      <w:r>
        <w:rPr>
          <w:rFonts w:ascii="Arial" w:eastAsia="Arial" w:hAnsi="Arial" w:cs="Arial"/>
          <w:color w:val="000000"/>
          <w:sz w:val="20"/>
          <w:szCs w:val="20"/>
        </w:rPr>
        <w:t xml:space="preserve">, </w:t>
      </w:r>
      <w:proofErr w:type="spellStart"/>
      <w:r>
        <w:rPr>
          <w:rFonts w:ascii="Arial" w:eastAsia="Arial" w:hAnsi="Arial" w:cs="Arial"/>
          <w:color w:val="000000"/>
          <w:sz w:val="20"/>
          <w:szCs w:val="20"/>
        </w:rPr>
        <w:t>Mihelson</w:t>
      </w:r>
      <w:proofErr w:type="spellEnd"/>
      <w:r>
        <w:rPr>
          <w:rFonts w:ascii="Arial" w:eastAsia="Arial" w:hAnsi="Arial" w:cs="Arial"/>
          <w:color w:val="000000"/>
          <w:sz w:val="20"/>
          <w:szCs w:val="20"/>
        </w:rPr>
        <w:t xml:space="preserve"> N., Frank J., Latour L., McGavern D. (2020) Microglia Rapidly Reconstruct the Damaged Blood Brain Barrier After Cerebrovascular Injury. AANS Online.</w:t>
      </w:r>
    </w:p>
    <w:p w14:paraId="000000D1" w14:textId="77777777" w:rsidR="001C39FD" w:rsidRDefault="00987269">
      <w:pPr>
        <w:numPr>
          <w:ilvl w:val="0"/>
          <w:numId w:val="2"/>
        </w:numPr>
        <w:pBdr>
          <w:top w:val="nil"/>
          <w:left w:val="nil"/>
          <w:bottom w:val="nil"/>
          <w:right w:val="nil"/>
          <w:between w:val="nil"/>
        </w:pBdr>
        <w:tabs>
          <w:tab w:val="left" w:pos="90"/>
        </w:tabs>
        <w:spacing w:after="0" w:line="240" w:lineRule="auto"/>
        <w:ind w:left="0"/>
        <w:jc w:val="both"/>
        <w:rPr>
          <w:color w:val="000000"/>
          <w:sz w:val="20"/>
          <w:szCs w:val="20"/>
        </w:rPr>
      </w:pPr>
      <w:r>
        <w:rPr>
          <w:rFonts w:ascii="Arial" w:eastAsia="Arial" w:hAnsi="Arial" w:cs="Arial"/>
          <w:b/>
          <w:color w:val="000000"/>
          <w:sz w:val="20"/>
          <w:szCs w:val="20"/>
        </w:rPr>
        <w:t>Mastorakos P.</w:t>
      </w:r>
      <w:r>
        <w:rPr>
          <w:rFonts w:ascii="Arial" w:eastAsia="Arial" w:hAnsi="Arial" w:cs="Arial"/>
          <w:color w:val="000000"/>
          <w:sz w:val="20"/>
          <w:szCs w:val="20"/>
        </w:rPr>
        <w:t xml:space="preserve">, </w:t>
      </w:r>
      <w:proofErr w:type="spellStart"/>
      <w:r>
        <w:rPr>
          <w:rFonts w:ascii="Arial" w:eastAsia="Arial" w:hAnsi="Arial" w:cs="Arial"/>
          <w:color w:val="000000"/>
          <w:sz w:val="20"/>
          <w:szCs w:val="20"/>
        </w:rPr>
        <w:t>Mihelson</w:t>
      </w:r>
      <w:proofErr w:type="spellEnd"/>
      <w:r>
        <w:rPr>
          <w:rFonts w:ascii="Arial" w:eastAsia="Arial" w:hAnsi="Arial" w:cs="Arial"/>
          <w:color w:val="000000"/>
          <w:sz w:val="20"/>
          <w:szCs w:val="20"/>
        </w:rPr>
        <w:t xml:space="preserve"> N., Frank J., Latour L., McGavern D. (2020) A Single Dose of Natalizumab (aVLA4) and Odulimomab (aLFA1) Prevents Fatal Cerebral Herniation </w:t>
      </w:r>
      <w:proofErr w:type="gramStart"/>
      <w:r>
        <w:rPr>
          <w:rFonts w:ascii="Arial" w:eastAsia="Arial" w:hAnsi="Arial" w:cs="Arial"/>
          <w:color w:val="000000"/>
          <w:sz w:val="20"/>
          <w:szCs w:val="20"/>
        </w:rPr>
        <w:t>In</w:t>
      </w:r>
      <w:proofErr w:type="gramEnd"/>
      <w:r>
        <w:rPr>
          <w:rFonts w:ascii="Arial" w:eastAsia="Arial" w:hAnsi="Arial" w:cs="Arial"/>
          <w:color w:val="000000"/>
          <w:sz w:val="20"/>
          <w:szCs w:val="20"/>
        </w:rPr>
        <w:t xml:space="preserve"> a Rodent Model of Hemorrhagic Stroke. AANS Online.</w:t>
      </w:r>
    </w:p>
    <w:p w14:paraId="000000D2" w14:textId="77777777" w:rsidR="001C39FD" w:rsidRDefault="00987269">
      <w:pPr>
        <w:numPr>
          <w:ilvl w:val="0"/>
          <w:numId w:val="2"/>
        </w:numPr>
        <w:pBdr>
          <w:top w:val="nil"/>
          <w:left w:val="nil"/>
          <w:bottom w:val="nil"/>
          <w:right w:val="nil"/>
          <w:between w:val="nil"/>
        </w:pBdr>
        <w:tabs>
          <w:tab w:val="left" w:pos="90"/>
        </w:tabs>
        <w:spacing w:after="0" w:line="240" w:lineRule="auto"/>
        <w:ind w:left="0"/>
        <w:jc w:val="both"/>
        <w:rPr>
          <w:color w:val="000000"/>
          <w:sz w:val="20"/>
          <w:szCs w:val="20"/>
        </w:rPr>
      </w:pPr>
      <w:r>
        <w:rPr>
          <w:rFonts w:ascii="Arial" w:eastAsia="Arial" w:hAnsi="Arial" w:cs="Arial"/>
          <w:b/>
          <w:color w:val="000000"/>
          <w:sz w:val="20"/>
          <w:szCs w:val="20"/>
        </w:rPr>
        <w:t>Mastorakos P.</w:t>
      </w:r>
      <w:r>
        <w:rPr>
          <w:rFonts w:ascii="Arial" w:eastAsia="Arial" w:hAnsi="Arial" w:cs="Arial"/>
          <w:color w:val="000000"/>
          <w:sz w:val="20"/>
          <w:szCs w:val="20"/>
        </w:rPr>
        <w:t xml:space="preserve">, </w:t>
      </w:r>
      <w:proofErr w:type="spellStart"/>
      <w:r>
        <w:rPr>
          <w:rFonts w:ascii="Arial" w:eastAsia="Arial" w:hAnsi="Arial" w:cs="Arial"/>
          <w:color w:val="000000"/>
          <w:sz w:val="20"/>
          <w:szCs w:val="20"/>
        </w:rPr>
        <w:t>Mihelson</w:t>
      </w:r>
      <w:proofErr w:type="spellEnd"/>
      <w:r>
        <w:rPr>
          <w:rFonts w:ascii="Arial" w:eastAsia="Arial" w:hAnsi="Arial" w:cs="Arial"/>
          <w:color w:val="000000"/>
          <w:sz w:val="20"/>
          <w:szCs w:val="20"/>
        </w:rPr>
        <w:t xml:space="preserve"> N., Frank J., Latour L., McGavern D. (2020) CCR2+ Monocytes and Pro-Angiogenic Microglia Orchestrate Repair in a Rodent Model of Hemorrhagic Stroke. AANS Online.</w:t>
      </w:r>
    </w:p>
    <w:p w14:paraId="000000D3" w14:textId="77777777" w:rsidR="001C39FD" w:rsidRDefault="00987269">
      <w:pPr>
        <w:numPr>
          <w:ilvl w:val="0"/>
          <w:numId w:val="2"/>
        </w:numPr>
        <w:pBdr>
          <w:top w:val="nil"/>
          <w:left w:val="nil"/>
          <w:bottom w:val="nil"/>
          <w:right w:val="nil"/>
          <w:between w:val="nil"/>
        </w:pBdr>
        <w:tabs>
          <w:tab w:val="left" w:pos="90"/>
        </w:tabs>
        <w:spacing w:after="0" w:line="240" w:lineRule="auto"/>
        <w:ind w:left="0"/>
        <w:jc w:val="both"/>
        <w:rPr>
          <w:color w:val="000000"/>
          <w:sz w:val="20"/>
          <w:szCs w:val="20"/>
        </w:rPr>
      </w:pPr>
      <w:r>
        <w:rPr>
          <w:rFonts w:ascii="Arial" w:eastAsia="Arial" w:hAnsi="Arial" w:cs="Arial"/>
          <w:b/>
          <w:color w:val="000000"/>
          <w:sz w:val="20"/>
          <w:szCs w:val="20"/>
        </w:rPr>
        <w:t>Mastorakos P.</w:t>
      </w:r>
      <w:r>
        <w:rPr>
          <w:rFonts w:ascii="Arial" w:eastAsia="Arial" w:hAnsi="Arial" w:cs="Arial"/>
          <w:color w:val="000000"/>
          <w:sz w:val="20"/>
          <w:szCs w:val="20"/>
        </w:rPr>
        <w:t>, Russo M., McGavern D. (2020) Systemic Viral Infection Prevents Meningeal Vascular Remodeling and Repair Following Mild Traumatic Brain Injury. AANS Online.</w:t>
      </w:r>
    </w:p>
    <w:p w14:paraId="000000D4" w14:textId="77777777" w:rsidR="001C39FD" w:rsidRDefault="00987269">
      <w:pPr>
        <w:numPr>
          <w:ilvl w:val="0"/>
          <w:numId w:val="2"/>
        </w:numPr>
        <w:pBdr>
          <w:top w:val="nil"/>
          <w:left w:val="nil"/>
          <w:bottom w:val="nil"/>
          <w:right w:val="nil"/>
          <w:between w:val="nil"/>
        </w:pBdr>
        <w:tabs>
          <w:tab w:val="left" w:pos="90"/>
        </w:tabs>
        <w:spacing w:after="0" w:line="240" w:lineRule="auto"/>
        <w:ind w:left="0"/>
        <w:jc w:val="both"/>
        <w:rPr>
          <w:color w:val="000000"/>
          <w:sz w:val="20"/>
          <w:szCs w:val="20"/>
        </w:rPr>
      </w:pPr>
      <w:r>
        <w:rPr>
          <w:rFonts w:ascii="Arial" w:eastAsia="Arial" w:hAnsi="Arial" w:cs="Arial"/>
          <w:b/>
          <w:color w:val="000000"/>
          <w:sz w:val="20"/>
          <w:szCs w:val="20"/>
        </w:rPr>
        <w:t>Mastorakos P.,</w:t>
      </w:r>
      <w:r>
        <w:rPr>
          <w:rFonts w:ascii="Arial" w:eastAsia="Arial" w:hAnsi="Arial" w:cs="Arial"/>
          <w:color w:val="000000"/>
          <w:sz w:val="20"/>
          <w:szCs w:val="20"/>
        </w:rPr>
        <w:t xml:space="preserve"> Frank J., Latour L., McGavern D (2019). Divergent myeloid cell responses affect tissue damage and repair following CNS vascular </w:t>
      </w:r>
      <w:proofErr w:type="gramStart"/>
      <w:r>
        <w:rPr>
          <w:rFonts w:ascii="Arial" w:eastAsia="Arial" w:hAnsi="Arial" w:cs="Arial"/>
          <w:color w:val="000000"/>
          <w:sz w:val="20"/>
          <w:szCs w:val="20"/>
        </w:rPr>
        <w:t>injury;</w:t>
      </w:r>
      <w:proofErr w:type="gramEnd"/>
      <w:r>
        <w:rPr>
          <w:rFonts w:ascii="Arial" w:eastAsia="Arial" w:hAnsi="Arial" w:cs="Arial"/>
          <w:color w:val="000000"/>
          <w:sz w:val="20"/>
          <w:szCs w:val="20"/>
        </w:rPr>
        <w:t xml:space="preserve"> CNS. San Francisco, CA</w:t>
      </w:r>
    </w:p>
    <w:p w14:paraId="000000D5" w14:textId="77777777" w:rsidR="001C39FD" w:rsidRDefault="00987269">
      <w:pPr>
        <w:numPr>
          <w:ilvl w:val="0"/>
          <w:numId w:val="2"/>
        </w:numPr>
        <w:pBdr>
          <w:top w:val="nil"/>
          <w:left w:val="nil"/>
          <w:bottom w:val="nil"/>
          <w:right w:val="nil"/>
          <w:between w:val="nil"/>
        </w:pBdr>
        <w:tabs>
          <w:tab w:val="left" w:pos="90"/>
        </w:tabs>
        <w:spacing w:after="0" w:line="240" w:lineRule="auto"/>
        <w:ind w:left="0"/>
        <w:jc w:val="both"/>
        <w:rPr>
          <w:color w:val="000000"/>
          <w:sz w:val="20"/>
          <w:szCs w:val="20"/>
        </w:rPr>
      </w:pPr>
      <w:r>
        <w:rPr>
          <w:rFonts w:ascii="Arial" w:eastAsia="Arial" w:hAnsi="Arial" w:cs="Arial"/>
          <w:b/>
          <w:color w:val="000000"/>
          <w:sz w:val="20"/>
          <w:szCs w:val="20"/>
        </w:rPr>
        <w:t>Mastorakos P.,</w:t>
      </w:r>
      <w:r>
        <w:rPr>
          <w:rFonts w:ascii="Arial" w:eastAsia="Arial" w:hAnsi="Arial" w:cs="Arial"/>
          <w:color w:val="000000"/>
          <w:sz w:val="20"/>
          <w:szCs w:val="20"/>
        </w:rPr>
        <w:t xml:space="preserve"> </w:t>
      </w:r>
      <w:proofErr w:type="spellStart"/>
      <w:r>
        <w:rPr>
          <w:rFonts w:ascii="Arial" w:eastAsia="Arial" w:hAnsi="Arial" w:cs="Arial"/>
          <w:color w:val="000000"/>
          <w:sz w:val="20"/>
          <w:szCs w:val="20"/>
        </w:rPr>
        <w:t>Mihelson</w:t>
      </w:r>
      <w:proofErr w:type="spellEnd"/>
      <w:r>
        <w:rPr>
          <w:rFonts w:ascii="Arial" w:eastAsia="Arial" w:hAnsi="Arial" w:cs="Arial"/>
          <w:color w:val="000000"/>
          <w:sz w:val="20"/>
          <w:szCs w:val="20"/>
        </w:rPr>
        <w:t xml:space="preserve"> N., Frank J., Latour L., McGavern D (2019). Divergent myeloid cell responses affect tissue damage and repair following CNS vascular injury; Immunology Interest Group workshop; Leesburg, VA</w:t>
      </w:r>
    </w:p>
    <w:p w14:paraId="000000D6" w14:textId="77777777" w:rsidR="001C39FD" w:rsidRDefault="00987269">
      <w:pPr>
        <w:numPr>
          <w:ilvl w:val="0"/>
          <w:numId w:val="2"/>
        </w:numPr>
        <w:pBdr>
          <w:top w:val="nil"/>
          <w:left w:val="nil"/>
          <w:bottom w:val="nil"/>
          <w:right w:val="nil"/>
          <w:between w:val="nil"/>
        </w:pBdr>
        <w:tabs>
          <w:tab w:val="left" w:pos="90"/>
        </w:tabs>
        <w:spacing w:after="0" w:line="240" w:lineRule="auto"/>
        <w:ind w:left="0"/>
        <w:jc w:val="both"/>
        <w:rPr>
          <w:color w:val="000000"/>
          <w:sz w:val="20"/>
          <w:szCs w:val="20"/>
        </w:rPr>
      </w:pPr>
      <w:r>
        <w:rPr>
          <w:rFonts w:ascii="Arial" w:eastAsia="Arial" w:hAnsi="Arial" w:cs="Arial"/>
          <w:b/>
          <w:color w:val="000000"/>
          <w:sz w:val="20"/>
          <w:szCs w:val="20"/>
        </w:rPr>
        <w:t>Mastorakos P.</w:t>
      </w:r>
      <w:r>
        <w:rPr>
          <w:rFonts w:ascii="Arial" w:eastAsia="Arial" w:hAnsi="Arial" w:cs="Arial"/>
          <w:color w:val="000000"/>
          <w:sz w:val="20"/>
          <w:szCs w:val="20"/>
        </w:rPr>
        <w:t xml:space="preserve">, </w:t>
      </w:r>
      <w:proofErr w:type="spellStart"/>
      <w:r>
        <w:rPr>
          <w:rFonts w:ascii="Arial" w:eastAsia="Arial" w:hAnsi="Arial" w:cs="Arial"/>
          <w:color w:val="000000"/>
          <w:sz w:val="20"/>
          <w:szCs w:val="20"/>
        </w:rPr>
        <w:t>Mihelson</w:t>
      </w:r>
      <w:proofErr w:type="spellEnd"/>
      <w:r>
        <w:rPr>
          <w:rFonts w:ascii="Arial" w:eastAsia="Arial" w:hAnsi="Arial" w:cs="Arial"/>
          <w:color w:val="000000"/>
          <w:sz w:val="20"/>
          <w:szCs w:val="20"/>
        </w:rPr>
        <w:t xml:space="preserve"> N., Latour L., Frank J., McGavern D. (2019) Divergent Myeloid Cell Reponses Cause Tissue Damage and Repair Following CNS Vascular Injury. NIH/NINDS Scientific retreat; Bethesda, MD</w:t>
      </w:r>
    </w:p>
    <w:p w14:paraId="000000D7" w14:textId="77777777" w:rsidR="001C39FD" w:rsidRDefault="00987269">
      <w:pPr>
        <w:numPr>
          <w:ilvl w:val="0"/>
          <w:numId w:val="2"/>
        </w:numPr>
        <w:pBdr>
          <w:top w:val="nil"/>
          <w:left w:val="nil"/>
          <w:bottom w:val="nil"/>
          <w:right w:val="nil"/>
          <w:between w:val="nil"/>
        </w:pBdr>
        <w:tabs>
          <w:tab w:val="left" w:pos="90"/>
        </w:tabs>
        <w:spacing w:after="0" w:line="240" w:lineRule="auto"/>
        <w:ind w:left="0"/>
        <w:jc w:val="both"/>
        <w:rPr>
          <w:color w:val="000000"/>
          <w:sz w:val="20"/>
          <w:szCs w:val="20"/>
        </w:rPr>
      </w:pPr>
      <w:r>
        <w:rPr>
          <w:rFonts w:ascii="Arial" w:eastAsia="Arial" w:hAnsi="Arial" w:cs="Arial"/>
          <w:b/>
          <w:color w:val="222222"/>
          <w:sz w:val="20"/>
          <w:szCs w:val="20"/>
        </w:rPr>
        <w:t>Mastorakos P.</w:t>
      </w:r>
      <w:r>
        <w:rPr>
          <w:rFonts w:ascii="Arial" w:eastAsia="Arial" w:hAnsi="Arial" w:cs="Arial"/>
          <w:color w:val="222222"/>
          <w:sz w:val="20"/>
          <w:szCs w:val="20"/>
        </w:rPr>
        <w:t xml:space="preserve">, Frank J., McGavern D. (2019) Immune mechanisms underlying restoration of CNS barriers. </w:t>
      </w:r>
      <w:r>
        <w:rPr>
          <w:rFonts w:ascii="Arial" w:eastAsia="Arial" w:hAnsi="Arial" w:cs="Arial"/>
          <w:color w:val="000000"/>
          <w:sz w:val="20"/>
          <w:szCs w:val="20"/>
        </w:rPr>
        <w:t>AANS; San Diego, CA.</w:t>
      </w:r>
    </w:p>
    <w:p w14:paraId="000000D8" w14:textId="77777777" w:rsidR="001C39FD" w:rsidRDefault="00987269">
      <w:pPr>
        <w:numPr>
          <w:ilvl w:val="0"/>
          <w:numId w:val="2"/>
        </w:numPr>
        <w:pBdr>
          <w:top w:val="nil"/>
          <w:left w:val="nil"/>
          <w:bottom w:val="nil"/>
          <w:right w:val="nil"/>
          <w:between w:val="nil"/>
        </w:pBdr>
        <w:tabs>
          <w:tab w:val="left" w:pos="90"/>
        </w:tabs>
        <w:spacing w:after="0" w:line="240" w:lineRule="auto"/>
        <w:ind w:left="0"/>
        <w:jc w:val="both"/>
        <w:rPr>
          <w:color w:val="222222"/>
          <w:sz w:val="20"/>
          <w:szCs w:val="20"/>
        </w:rPr>
      </w:pPr>
      <w:proofErr w:type="spellStart"/>
      <w:r>
        <w:rPr>
          <w:rFonts w:ascii="Arial" w:eastAsia="Arial" w:hAnsi="Arial" w:cs="Arial"/>
          <w:color w:val="222222"/>
          <w:sz w:val="20"/>
          <w:szCs w:val="20"/>
        </w:rPr>
        <w:t>Mihelson</w:t>
      </w:r>
      <w:proofErr w:type="spellEnd"/>
      <w:r>
        <w:rPr>
          <w:rFonts w:ascii="Arial" w:eastAsia="Arial" w:hAnsi="Arial" w:cs="Arial"/>
          <w:color w:val="222222"/>
          <w:sz w:val="20"/>
          <w:szCs w:val="20"/>
        </w:rPr>
        <w:t xml:space="preserve"> N., Russo MV., </w:t>
      </w:r>
      <w:r>
        <w:rPr>
          <w:rFonts w:ascii="Arial" w:eastAsia="Arial" w:hAnsi="Arial" w:cs="Arial"/>
          <w:b/>
          <w:color w:val="222222"/>
          <w:sz w:val="20"/>
          <w:szCs w:val="20"/>
        </w:rPr>
        <w:t>Mastorakos P.,</w:t>
      </w:r>
      <w:r>
        <w:rPr>
          <w:rFonts w:ascii="Arial" w:eastAsia="Arial" w:hAnsi="Arial" w:cs="Arial"/>
          <w:color w:val="222222"/>
          <w:sz w:val="20"/>
          <w:szCs w:val="20"/>
        </w:rPr>
        <w:t xml:space="preserve"> Moritz KE., McGavern D. (2019) Viral infection impedes immune-mediated vascular repair after </w:t>
      </w:r>
      <w:proofErr w:type="spellStart"/>
      <w:r>
        <w:rPr>
          <w:rFonts w:ascii="Arial" w:eastAsia="Arial" w:hAnsi="Arial" w:cs="Arial"/>
          <w:color w:val="222222"/>
          <w:sz w:val="20"/>
          <w:szCs w:val="20"/>
        </w:rPr>
        <w:t>mTBI</w:t>
      </w:r>
      <w:proofErr w:type="spellEnd"/>
      <w:r>
        <w:rPr>
          <w:rFonts w:ascii="Arial" w:eastAsia="Arial" w:hAnsi="Arial" w:cs="Arial"/>
          <w:color w:val="222222"/>
          <w:sz w:val="20"/>
          <w:szCs w:val="20"/>
        </w:rPr>
        <w:t>. Gordon Research Conference; Ventura, CA</w:t>
      </w:r>
    </w:p>
    <w:p w14:paraId="000000D9" w14:textId="77777777" w:rsidR="001C39FD" w:rsidRDefault="00987269">
      <w:pPr>
        <w:numPr>
          <w:ilvl w:val="0"/>
          <w:numId w:val="2"/>
        </w:numPr>
        <w:pBdr>
          <w:top w:val="nil"/>
          <w:left w:val="nil"/>
          <w:bottom w:val="nil"/>
          <w:right w:val="nil"/>
          <w:between w:val="nil"/>
        </w:pBdr>
        <w:tabs>
          <w:tab w:val="left" w:pos="90"/>
        </w:tabs>
        <w:spacing w:after="0" w:line="240" w:lineRule="auto"/>
        <w:ind w:left="0"/>
        <w:jc w:val="both"/>
        <w:rPr>
          <w:color w:val="222222"/>
          <w:sz w:val="20"/>
          <w:szCs w:val="20"/>
        </w:rPr>
      </w:pPr>
      <w:r>
        <w:rPr>
          <w:rFonts w:ascii="Arial" w:eastAsia="Arial" w:hAnsi="Arial" w:cs="Arial"/>
          <w:b/>
          <w:color w:val="222222"/>
          <w:sz w:val="20"/>
          <w:szCs w:val="20"/>
        </w:rPr>
        <w:t>Mastorakos P.</w:t>
      </w:r>
      <w:r>
        <w:rPr>
          <w:rFonts w:ascii="Arial" w:eastAsia="Arial" w:hAnsi="Arial" w:cs="Arial"/>
          <w:color w:val="222222"/>
          <w:sz w:val="20"/>
          <w:szCs w:val="20"/>
        </w:rPr>
        <w:t>, Frank J., McGavern D. (2019) Microglia and peripheral myelomonocytic cells contribute to divergent outcomes following cerebrovascular injury. Gordon Research Conference; Ventura, CA</w:t>
      </w:r>
    </w:p>
    <w:p w14:paraId="000000DA" w14:textId="77777777" w:rsidR="001C39FD" w:rsidRDefault="00987269">
      <w:pPr>
        <w:numPr>
          <w:ilvl w:val="0"/>
          <w:numId w:val="2"/>
        </w:numPr>
        <w:pBdr>
          <w:top w:val="nil"/>
          <w:left w:val="nil"/>
          <w:bottom w:val="nil"/>
          <w:right w:val="nil"/>
          <w:between w:val="nil"/>
        </w:pBdr>
        <w:tabs>
          <w:tab w:val="left" w:pos="90"/>
        </w:tabs>
        <w:spacing w:after="0" w:line="240" w:lineRule="auto"/>
        <w:ind w:left="0"/>
        <w:jc w:val="both"/>
        <w:rPr>
          <w:color w:val="222222"/>
          <w:sz w:val="20"/>
          <w:szCs w:val="20"/>
        </w:rPr>
      </w:pPr>
      <w:r>
        <w:rPr>
          <w:rFonts w:ascii="Arial" w:eastAsia="Arial" w:hAnsi="Arial" w:cs="Arial"/>
          <w:b/>
          <w:color w:val="222222"/>
          <w:sz w:val="20"/>
          <w:szCs w:val="20"/>
        </w:rPr>
        <w:t>Mastorakos P.</w:t>
      </w:r>
      <w:r>
        <w:rPr>
          <w:rFonts w:ascii="Arial" w:eastAsia="Arial" w:hAnsi="Arial" w:cs="Arial"/>
          <w:color w:val="222222"/>
          <w:sz w:val="20"/>
          <w:szCs w:val="20"/>
        </w:rPr>
        <w:t xml:space="preserve">, Frank J., McGavern D. (2018) Microglia and peripheral myelomonocytic cells contribute to divergent outcomes following cerebrovascular injury. Immunology Interest Group workshop; Leesburg, VA; </w:t>
      </w:r>
      <w:r>
        <w:rPr>
          <w:rFonts w:ascii="Arial" w:eastAsia="Arial" w:hAnsi="Arial" w:cs="Arial"/>
          <w:b/>
          <w:color w:val="222222"/>
          <w:sz w:val="20"/>
          <w:szCs w:val="20"/>
        </w:rPr>
        <w:t>Neuroimmunology session travel award</w:t>
      </w:r>
    </w:p>
    <w:p w14:paraId="000000DB" w14:textId="77777777" w:rsidR="001C39FD" w:rsidRDefault="00987269">
      <w:pPr>
        <w:numPr>
          <w:ilvl w:val="0"/>
          <w:numId w:val="2"/>
        </w:numPr>
        <w:pBdr>
          <w:top w:val="nil"/>
          <w:left w:val="nil"/>
          <w:bottom w:val="nil"/>
          <w:right w:val="nil"/>
          <w:between w:val="nil"/>
        </w:pBdr>
        <w:tabs>
          <w:tab w:val="left" w:pos="90"/>
        </w:tabs>
        <w:spacing w:after="0" w:line="240" w:lineRule="auto"/>
        <w:ind w:left="0"/>
        <w:jc w:val="both"/>
        <w:rPr>
          <w:color w:val="222222"/>
          <w:sz w:val="20"/>
          <w:szCs w:val="20"/>
        </w:rPr>
      </w:pPr>
      <w:r>
        <w:rPr>
          <w:rFonts w:ascii="Arial" w:eastAsia="Arial" w:hAnsi="Arial" w:cs="Arial"/>
          <w:b/>
          <w:color w:val="222222"/>
          <w:sz w:val="20"/>
          <w:szCs w:val="20"/>
        </w:rPr>
        <w:t>Mastorakos P</w:t>
      </w:r>
      <w:r>
        <w:rPr>
          <w:rFonts w:ascii="Arial" w:eastAsia="Arial" w:hAnsi="Arial" w:cs="Arial"/>
          <w:color w:val="222222"/>
          <w:sz w:val="20"/>
          <w:szCs w:val="20"/>
        </w:rPr>
        <w:t>., Mehta GU., Chatrath A., Moosa S., Lopes MB., Jane J. (2018). Tumor to Cerebellar Peduncle T2-weighted imaging intensity ratio fails to predict pituitary adenoma consistency. CNS. Houston</w:t>
      </w:r>
    </w:p>
    <w:p w14:paraId="000000DC" w14:textId="77777777" w:rsidR="001C39FD" w:rsidRDefault="00987269">
      <w:pPr>
        <w:numPr>
          <w:ilvl w:val="0"/>
          <w:numId w:val="2"/>
        </w:numPr>
        <w:pBdr>
          <w:top w:val="nil"/>
          <w:left w:val="nil"/>
          <w:bottom w:val="nil"/>
          <w:right w:val="nil"/>
          <w:between w:val="nil"/>
        </w:pBdr>
        <w:tabs>
          <w:tab w:val="left" w:pos="90"/>
        </w:tabs>
        <w:spacing w:after="0" w:line="240" w:lineRule="auto"/>
        <w:ind w:left="0"/>
        <w:jc w:val="both"/>
        <w:rPr>
          <w:color w:val="222222"/>
          <w:sz w:val="20"/>
          <w:szCs w:val="20"/>
        </w:rPr>
      </w:pPr>
      <w:r>
        <w:rPr>
          <w:rFonts w:ascii="Arial" w:eastAsia="Arial" w:hAnsi="Arial" w:cs="Arial"/>
          <w:b/>
          <w:color w:val="222222"/>
          <w:sz w:val="20"/>
          <w:szCs w:val="20"/>
        </w:rPr>
        <w:lastRenderedPageBreak/>
        <w:t xml:space="preserve">Mastorakos P., </w:t>
      </w:r>
      <w:r>
        <w:rPr>
          <w:rFonts w:ascii="Arial" w:eastAsia="Arial" w:hAnsi="Arial" w:cs="Arial"/>
          <w:color w:val="222222"/>
          <w:sz w:val="20"/>
          <w:szCs w:val="20"/>
        </w:rPr>
        <w:t xml:space="preserve">Taylor DG., Jane J., Oldfield E. (2018). Radiographic prediction of cavernous sinus invasion in patients with Cushing’s disease. AANS. New </w:t>
      </w:r>
      <w:proofErr w:type="spellStart"/>
      <w:r>
        <w:rPr>
          <w:rFonts w:ascii="Arial" w:eastAsia="Arial" w:hAnsi="Arial" w:cs="Arial"/>
          <w:color w:val="222222"/>
          <w:sz w:val="20"/>
          <w:szCs w:val="20"/>
        </w:rPr>
        <w:t>Orealns</w:t>
      </w:r>
      <w:proofErr w:type="spellEnd"/>
      <w:r>
        <w:rPr>
          <w:rFonts w:ascii="Arial" w:eastAsia="Arial" w:hAnsi="Arial" w:cs="Arial"/>
          <w:color w:val="222222"/>
          <w:sz w:val="20"/>
          <w:szCs w:val="20"/>
        </w:rPr>
        <w:t>.</w:t>
      </w:r>
    </w:p>
    <w:p w14:paraId="000000DD" w14:textId="77777777" w:rsidR="001C39FD" w:rsidRDefault="00987269">
      <w:pPr>
        <w:numPr>
          <w:ilvl w:val="0"/>
          <w:numId w:val="2"/>
        </w:numPr>
        <w:pBdr>
          <w:top w:val="nil"/>
          <w:left w:val="nil"/>
          <w:bottom w:val="nil"/>
          <w:right w:val="nil"/>
          <w:between w:val="nil"/>
        </w:pBdr>
        <w:tabs>
          <w:tab w:val="left" w:pos="90"/>
        </w:tabs>
        <w:spacing w:after="0" w:line="240" w:lineRule="auto"/>
        <w:ind w:left="0"/>
        <w:jc w:val="both"/>
        <w:rPr>
          <w:color w:val="222222"/>
          <w:sz w:val="20"/>
          <w:szCs w:val="20"/>
        </w:rPr>
      </w:pPr>
      <w:r>
        <w:rPr>
          <w:rFonts w:ascii="Arial" w:eastAsia="Arial" w:hAnsi="Arial" w:cs="Arial"/>
          <w:b/>
          <w:color w:val="222222"/>
          <w:sz w:val="20"/>
          <w:szCs w:val="20"/>
        </w:rPr>
        <w:t xml:space="preserve">Mastorakos P., </w:t>
      </w:r>
      <w:r>
        <w:rPr>
          <w:rFonts w:ascii="Arial" w:eastAsia="Arial" w:hAnsi="Arial" w:cs="Arial"/>
          <w:color w:val="222222"/>
          <w:sz w:val="20"/>
          <w:szCs w:val="20"/>
        </w:rPr>
        <w:t xml:space="preserve">Xu Z., Yu J., Hess J., Qian J., Chatrath A., Taylor DG., </w:t>
      </w:r>
      <w:proofErr w:type="spellStart"/>
      <w:r>
        <w:rPr>
          <w:rFonts w:ascii="Arial" w:eastAsia="Arial" w:hAnsi="Arial" w:cs="Arial"/>
          <w:color w:val="222222"/>
          <w:sz w:val="20"/>
          <w:szCs w:val="20"/>
        </w:rPr>
        <w:t>Kondziolka</w:t>
      </w:r>
      <w:proofErr w:type="spellEnd"/>
      <w:r>
        <w:rPr>
          <w:rFonts w:ascii="Arial" w:eastAsia="Arial" w:hAnsi="Arial" w:cs="Arial"/>
          <w:color w:val="222222"/>
          <w:sz w:val="20"/>
          <w:szCs w:val="20"/>
        </w:rPr>
        <w:t xml:space="preserve"> D., Warnick R, Chiang V., Sheehan J.</w:t>
      </w:r>
      <w:r>
        <w:rPr>
          <w:rFonts w:ascii="Arial" w:eastAsia="Arial" w:hAnsi="Arial" w:cs="Arial"/>
          <w:b/>
          <w:color w:val="222222"/>
          <w:sz w:val="20"/>
          <w:szCs w:val="20"/>
        </w:rPr>
        <w:t xml:space="preserve"> </w:t>
      </w:r>
      <w:r>
        <w:rPr>
          <w:rFonts w:ascii="Arial" w:eastAsia="Arial" w:hAnsi="Arial" w:cs="Arial"/>
          <w:color w:val="222222"/>
          <w:sz w:val="20"/>
          <w:szCs w:val="20"/>
        </w:rPr>
        <w:t xml:space="preserve">(2018). BRAF V600 mutation and BRAF kinase inhibitors in conjunction with stereotactic radiosurgery for intracranial melanoma metastases: a multicenter retrospective study. AANS. New </w:t>
      </w:r>
      <w:proofErr w:type="spellStart"/>
      <w:r>
        <w:rPr>
          <w:rFonts w:ascii="Arial" w:eastAsia="Arial" w:hAnsi="Arial" w:cs="Arial"/>
          <w:color w:val="222222"/>
          <w:sz w:val="20"/>
          <w:szCs w:val="20"/>
        </w:rPr>
        <w:t>Orealns</w:t>
      </w:r>
      <w:proofErr w:type="spellEnd"/>
      <w:r>
        <w:rPr>
          <w:rFonts w:ascii="Arial" w:eastAsia="Arial" w:hAnsi="Arial" w:cs="Arial"/>
          <w:color w:val="222222"/>
          <w:sz w:val="20"/>
          <w:szCs w:val="20"/>
        </w:rPr>
        <w:t>.</w:t>
      </w:r>
    </w:p>
    <w:p w14:paraId="000000DE" w14:textId="77777777" w:rsidR="001C39FD" w:rsidRDefault="00987269">
      <w:pPr>
        <w:numPr>
          <w:ilvl w:val="0"/>
          <w:numId w:val="2"/>
        </w:numPr>
        <w:pBdr>
          <w:top w:val="nil"/>
          <w:left w:val="nil"/>
          <w:bottom w:val="nil"/>
          <w:right w:val="nil"/>
          <w:between w:val="nil"/>
        </w:pBdr>
        <w:tabs>
          <w:tab w:val="left" w:pos="90"/>
        </w:tabs>
        <w:spacing w:after="0" w:line="240" w:lineRule="auto"/>
        <w:ind w:left="0"/>
        <w:jc w:val="both"/>
        <w:rPr>
          <w:color w:val="222222"/>
          <w:sz w:val="20"/>
          <w:szCs w:val="20"/>
        </w:rPr>
      </w:pPr>
      <w:r>
        <w:rPr>
          <w:rFonts w:ascii="Arial" w:eastAsia="Arial" w:hAnsi="Arial" w:cs="Arial"/>
          <w:color w:val="222222"/>
          <w:sz w:val="20"/>
          <w:szCs w:val="20"/>
        </w:rPr>
        <w:t xml:space="preserve">Chen CJ., </w:t>
      </w:r>
      <w:r>
        <w:rPr>
          <w:rFonts w:ascii="Arial" w:eastAsia="Arial" w:hAnsi="Arial" w:cs="Arial"/>
          <w:b/>
          <w:color w:val="222222"/>
          <w:sz w:val="20"/>
          <w:szCs w:val="20"/>
        </w:rPr>
        <w:t>Mastorakos P.</w:t>
      </w:r>
      <w:r>
        <w:rPr>
          <w:rFonts w:ascii="Arial" w:eastAsia="Arial" w:hAnsi="Arial" w:cs="Arial"/>
          <w:color w:val="222222"/>
          <w:sz w:val="20"/>
          <w:szCs w:val="20"/>
        </w:rPr>
        <w:t>, Caruso J, Ding D, Evans AJ, Newman SA, Jensen ME. (2018) Transorbital approach for endovascular occlusion of carotid-cavernous fistulas: technical note and review of the literature. AANS. New Orleans</w:t>
      </w:r>
    </w:p>
    <w:p w14:paraId="000000DF" w14:textId="2D8E0D92" w:rsidR="001C39FD" w:rsidRDefault="00987269">
      <w:pPr>
        <w:numPr>
          <w:ilvl w:val="0"/>
          <w:numId w:val="2"/>
        </w:numPr>
        <w:pBdr>
          <w:top w:val="nil"/>
          <w:left w:val="nil"/>
          <w:bottom w:val="nil"/>
          <w:right w:val="nil"/>
          <w:between w:val="nil"/>
        </w:pBdr>
        <w:spacing w:after="0" w:line="240" w:lineRule="auto"/>
        <w:ind w:left="0"/>
        <w:jc w:val="both"/>
        <w:rPr>
          <w:color w:val="000000"/>
          <w:sz w:val="20"/>
          <w:szCs w:val="20"/>
        </w:rPr>
      </w:pPr>
      <w:r>
        <w:rPr>
          <w:rFonts w:ascii="Arial" w:eastAsia="Arial" w:hAnsi="Arial" w:cs="Arial"/>
          <w:b/>
          <w:color w:val="000000"/>
          <w:sz w:val="20"/>
          <w:szCs w:val="20"/>
        </w:rPr>
        <w:t>Mastorakos P.</w:t>
      </w:r>
      <w:r>
        <w:rPr>
          <w:rFonts w:ascii="Arial" w:eastAsia="Arial" w:hAnsi="Arial" w:cs="Arial"/>
          <w:color w:val="000000"/>
          <w:sz w:val="20"/>
          <w:szCs w:val="20"/>
        </w:rPr>
        <w:t xml:space="preserve">, Hays M., Caruso J., Chen CJ., Ding D., Taylor DG., Lopez B., </w:t>
      </w:r>
      <w:proofErr w:type="spellStart"/>
      <w:r>
        <w:rPr>
          <w:rFonts w:ascii="Arial" w:eastAsia="Arial" w:hAnsi="Arial" w:cs="Arial"/>
          <w:color w:val="000000"/>
          <w:sz w:val="20"/>
          <w:szCs w:val="20"/>
        </w:rPr>
        <w:t>Shaffrey</w:t>
      </w:r>
      <w:proofErr w:type="spellEnd"/>
      <w:r>
        <w:rPr>
          <w:rFonts w:ascii="Arial" w:eastAsia="Arial" w:hAnsi="Arial" w:cs="Arial"/>
          <w:color w:val="000000"/>
          <w:sz w:val="20"/>
          <w:szCs w:val="20"/>
        </w:rPr>
        <w:t xml:space="preserve"> M. (2017) </w:t>
      </w:r>
      <w:proofErr w:type="spellStart"/>
      <w:r>
        <w:rPr>
          <w:rFonts w:ascii="Arial" w:eastAsia="Arial" w:hAnsi="Arial" w:cs="Arial"/>
          <w:color w:val="000000"/>
          <w:sz w:val="20"/>
          <w:szCs w:val="20"/>
        </w:rPr>
        <w:t>Transtentorial</w:t>
      </w:r>
      <w:proofErr w:type="spellEnd"/>
      <w:r>
        <w:rPr>
          <w:rFonts w:ascii="Arial" w:eastAsia="Arial" w:hAnsi="Arial" w:cs="Arial"/>
          <w:color w:val="000000"/>
          <w:sz w:val="20"/>
          <w:szCs w:val="20"/>
        </w:rPr>
        <w:t xml:space="preserve"> Progression of Optic Nerve Glioblastoma: Case Report and Literature Review. AANS. Los Angeles</w:t>
      </w:r>
      <w:r>
        <w:rPr>
          <w:rFonts w:ascii="Arial" w:eastAsia="Arial" w:hAnsi="Arial" w:cs="Arial"/>
          <w:color w:val="222222"/>
          <w:sz w:val="20"/>
          <w:szCs w:val="20"/>
        </w:rPr>
        <w:t xml:space="preserve"> </w:t>
      </w:r>
    </w:p>
    <w:p w14:paraId="000000E0" w14:textId="77777777" w:rsidR="001C39FD" w:rsidRDefault="00987269">
      <w:pPr>
        <w:numPr>
          <w:ilvl w:val="0"/>
          <w:numId w:val="2"/>
        </w:numPr>
        <w:pBdr>
          <w:top w:val="nil"/>
          <w:left w:val="nil"/>
          <w:bottom w:val="nil"/>
          <w:right w:val="nil"/>
          <w:between w:val="nil"/>
        </w:pBdr>
        <w:spacing w:after="0" w:line="240" w:lineRule="auto"/>
        <w:ind w:left="0"/>
        <w:jc w:val="both"/>
        <w:rPr>
          <w:color w:val="000000"/>
          <w:sz w:val="20"/>
          <w:szCs w:val="20"/>
        </w:rPr>
      </w:pPr>
      <w:r>
        <w:rPr>
          <w:rFonts w:ascii="Arial" w:eastAsia="Arial" w:hAnsi="Arial" w:cs="Arial"/>
          <w:color w:val="000000"/>
          <w:sz w:val="20"/>
          <w:szCs w:val="20"/>
        </w:rPr>
        <w:t xml:space="preserve">Ilyas A., Chen CJ., Ding D., Mastorakos P., Taylor D., Lee CC., </w:t>
      </w:r>
      <w:proofErr w:type="spellStart"/>
      <w:r>
        <w:rPr>
          <w:rFonts w:ascii="Arial" w:eastAsia="Arial" w:hAnsi="Arial" w:cs="Arial"/>
          <w:color w:val="000000"/>
          <w:sz w:val="20"/>
          <w:szCs w:val="20"/>
        </w:rPr>
        <w:t>Pomeraniec</w:t>
      </w:r>
      <w:proofErr w:type="spellEnd"/>
      <w:r>
        <w:rPr>
          <w:rFonts w:ascii="Arial" w:eastAsia="Arial" w:hAnsi="Arial" w:cs="Arial"/>
          <w:color w:val="000000"/>
          <w:sz w:val="20"/>
          <w:szCs w:val="20"/>
        </w:rPr>
        <w:t xml:space="preserve"> J, Sheehan J. (2017) Incidence of Cyst Formation following Stereotactic Radiosurgery for Brain Arteriovenous Malformations. AANS. Los Angeles</w:t>
      </w:r>
    </w:p>
    <w:p w14:paraId="000000E1" w14:textId="77777777" w:rsidR="001C39FD" w:rsidRDefault="00987269">
      <w:pPr>
        <w:numPr>
          <w:ilvl w:val="0"/>
          <w:numId w:val="2"/>
        </w:numPr>
        <w:pBdr>
          <w:top w:val="nil"/>
          <w:left w:val="nil"/>
          <w:bottom w:val="nil"/>
          <w:right w:val="nil"/>
          <w:between w:val="nil"/>
        </w:pBdr>
        <w:spacing w:after="0" w:line="240" w:lineRule="auto"/>
        <w:ind w:left="0"/>
        <w:jc w:val="both"/>
        <w:rPr>
          <w:rFonts w:ascii="Arial" w:eastAsia="Arial" w:hAnsi="Arial" w:cs="Arial"/>
          <w:color w:val="000000"/>
          <w:sz w:val="20"/>
          <w:szCs w:val="20"/>
        </w:rPr>
      </w:pPr>
      <w:proofErr w:type="spellStart"/>
      <w:r>
        <w:rPr>
          <w:rFonts w:ascii="Arial" w:eastAsia="Arial" w:hAnsi="Arial" w:cs="Arial"/>
          <w:color w:val="222222"/>
          <w:sz w:val="20"/>
          <w:szCs w:val="20"/>
          <w:highlight w:val="white"/>
        </w:rPr>
        <w:t>Buaron</w:t>
      </w:r>
      <w:proofErr w:type="spellEnd"/>
      <w:r>
        <w:rPr>
          <w:rFonts w:ascii="Arial" w:eastAsia="Arial" w:hAnsi="Arial" w:cs="Arial"/>
          <w:color w:val="222222"/>
          <w:sz w:val="20"/>
          <w:szCs w:val="20"/>
          <w:highlight w:val="white"/>
        </w:rPr>
        <w:t xml:space="preserve"> N, </w:t>
      </w:r>
      <w:proofErr w:type="spellStart"/>
      <w:r>
        <w:rPr>
          <w:rFonts w:ascii="Arial" w:eastAsia="Arial" w:hAnsi="Arial" w:cs="Arial"/>
          <w:color w:val="222222"/>
          <w:sz w:val="20"/>
          <w:szCs w:val="20"/>
          <w:highlight w:val="white"/>
        </w:rPr>
        <w:t>Mangraviti</w:t>
      </w:r>
      <w:proofErr w:type="spellEnd"/>
      <w:r>
        <w:rPr>
          <w:rFonts w:ascii="Arial" w:eastAsia="Arial" w:hAnsi="Arial" w:cs="Arial"/>
          <w:color w:val="222222"/>
          <w:sz w:val="20"/>
          <w:szCs w:val="20"/>
          <w:highlight w:val="white"/>
        </w:rPr>
        <w:t xml:space="preserve"> A, </w:t>
      </w:r>
      <w:proofErr w:type="spellStart"/>
      <w:r>
        <w:rPr>
          <w:rFonts w:ascii="Arial" w:eastAsia="Arial" w:hAnsi="Arial" w:cs="Arial"/>
          <w:color w:val="222222"/>
          <w:sz w:val="20"/>
          <w:szCs w:val="20"/>
          <w:highlight w:val="white"/>
        </w:rPr>
        <w:t>Volpin</w:t>
      </w:r>
      <w:proofErr w:type="spellEnd"/>
      <w:r>
        <w:rPr>
          <w:rFonts w:ascii="Arial" w:eastAsia="Arial" w:hAnsi="Arial" w:cs="Arial"/>
          <w:color w:val="222222"/>
          <w:sz w:val="20"/>
          <w:szCs w:val="20"/>
          <w:highlight w:val="white"/>
        </w:rPr>
        <w:t xml:space="preserve"> F, Wang Y, Liu A, Pedone M, Mastorakos P, Sankey E, </w:t>
      </w:r>
      <w:proofErr w:type="spellStart"/>
      <w:r>
        <w:rPr>
          <w:rFonts w:ascii="Arial" w:eastAsia="Arial" w:hAnsi="Arial" w:cs="Arial"/>
          <w:color w:val="222222"/>
          <w:sz w:val="20"/>
          <w:szCs w:val="20"/>
          <w:highlight w:val="white"/>
        </w:rPr>
        <w:t>Chintakunta</w:t>
      </w:r>
      <w:proofErr w:type="spellEnd"/>
      <w:r>
        <w:rPr>
          <w:rFonts w:ascii="Arial" w:eastAsia="Arial" w:hAnsi="Arial" w:cs="Arial"/>
          <w:color w:val="222222"/>
          <w:sz w:val="20"/>
          <w:szCs w:val="20"/>
          <w:highlight w:val="white"/>
        </w:rPr>
        <w:t xml:space="preserve"> R, Goldbart R, </w:t>
      </w:r>
      <w:proofErr w:type="spellStart"/>
      <w:r>
        <w:rPr>
          <w:rFonts w:ascii="Arial" w:eastAsia="Arial" w:hAnsi="Arial" w:cs="Arial"/>
          <w:color w:val="222222"/>
          <w:sz w:val="20"/>
          <w:szCs w:val="20"/>
          <w:highlight w:val="white"/>
        </w:rPr>
        <w:t>Traitel</w:t>
      </w:r>
      <w:proofErr w:type="spellEnd"/>
      <w:r>
        <w:rPr>
          <w:rFonts w:ascii="Arial" w:eastAsia="Arial" w:hAnsi="Arial" w:cs="Arial"/>
          <w:color w:val="222222"/>
          <w:sz w:val="20"/>
          <w:szCs w:val="20"/>
          <w:highlight w:val="white"/>
        </w:rPr>
        <w:t xml:space="preserve"> T, Hanes J, Brem H, Tyler B, </w:t>
      </w:r>
      <w:proofErr w:type="spellStart"/>
      <w:r>
        <w:rPr>
          <w:rFonts w:ascii="Arial" w:eastAsia="Arial" w:hAnsi="Arial" w:cs="Arial"/>
          <w:color w:val="222222"/>
          <w:sz w:val="20"/>
          <w:szCs w:val="20"/>
          <w:highlight w:val="white"/>
        </w:rPr>
        <w:t>Kost</w:t>
      </w:r>
      <w:proofErr w:type="spellEnd"/>
      <w:r>
        <w:rPr>
          <w:rFonts w:ascii="Arial" w:eastAsia="Arial" w:hAnsi="Arial" w:cs="Arial"/>
          <w:color w:val="222222"/>
          <w:sz w:val="20"/>
          <w:szCs w:val="20"/>
          <w:highlight w:val="white"/>
        </w:rPr>
        <w:t xml:space="preserve">. (2017). Ultrasound for Overcoming 9L </w:t>
      </w:r>
      <w:proofErr w:type="spellStart"/>
      <w:r>
        <w:rPr>
          <w:rFonts w:ascii="Arial" w:eastAsia="Arial" w:hAnsi="Arial" w:cs="Arial"/>
          <w:color w:val="222222"/>
          <w:sz w:val="20"/>
          <w:szCs w:val="20"/>
          <w:highlight w:val="white"/>
        </w:rPr>
        <w:t>Gliosarcoma</w:t>
      </w:r>
      <w:proofErr w:type="spellEnd"/>
      <w:r>
        <w:rPr>
          <w:rFonts w:ascii="Arial" w:eastAsia="Arial" w:hAnsi="Arial" w:cs="Arial"/>
          <w:color w:val="222222"/>
          <w:sz w:val="20"/>
          <w:szCs w:val="20"/>
          <w:highlight w:val="white"/>
        </w:rPr>
        <w:t xml:space="preserve"> Tumor Biological Barriers for Pectin-based Gene Therapy. CRS. Boston.</w:t>
      </w:r>
    </w:p>
    <w:p w14:paraId="000000E2" w14:textId="77777777" w:rsidR="001C39FD" w:rsidRDefault="00987269">
      <w:pPr>
        <w:numPr>
          <w:ilvl w:val="0"/>
          <w:numId w:val="2"/>
        </w:numPr>
        <w:pBdr>
          <w:top w:val="nil"/>
          <w:left w:val="nil"/>
          <w:bottom w:val="nil"/>
          <w:right w:val="nil"/>
          <w:between w:val="nil"/>
        </w:pBdr>
        <w:spacing w:after="0" w:line="240" w:lineRule="auto"/>
        <w:ind w:left="0"/>
        <w:jc w:val="both"/>
        <w:rPr>
          <w:rFonts w:ascii="Arial" w:eastAsia="Arial" w:hAnsi="Arial" w:cs="Arial"/>
          <w:color w:val="000000"/>
          <w:sz w:val="20"/>
          <w:szCs w:val="20"/>
        </w:rPr>
      </w:pPr>
      <w:r>
        <w:rPr>
          <w:rFonts w:ascii="Arial" w:eastAsia="Arial" w:hAnsi="Arial" w:cs="Arial"/>
          <w:color w:val="000000"/>
          <w:sz w:val="20"/>
          <w:szCs w:val="20"/>
        </w:rPr>
        <w:t xml:space="preserve">Mead B., Kim N, Mastorakos P, Suk JS, Miller W, </w:t>
      </w:r>
      <w:proofErr w:type="spellStart"/>
      <w:r>
        <w:rPr>
          <w:rFonts w:ascii="Arial" w:eastAsia="Arial" w:hAnsi="Arial" w:cs="Arial"/>
          <w:color w:val="000000"/>
          <w:sz w:val="20"/>
          <w:szCs w:val="20"/>
        </w:rPr>
        <w:t>Klibanov</w:t>
      </w:r>
      <w:proofErr w:type="spellEnd"/>
      <w:r>
        <w:rPr>
          <w:rFonts w:ascii="Arial" w:eastAsia="Arial" w:hAnsi="Arial" w:cs="Arial"/>
          <w:color w:val="000000"/>
          <w:sz w:val="20"/>
          <w:szCs w:val="20"/>
        </w:rPr>
        <w:t xml:space="preserve"> A, Hanes J, Price R. (2017). Targeted Delivery of Brain-Penetrating Non-Viral GDNF Gene Vectors to the Striatum with MRI-guided Focused Ultrasound Reverses Neurodegeneration in a Parkinson’s Disease Model. FUS International Symposium. Maryland.</w:t>
      </w:r>
    </w:p>
    <w:p w14:paraId="000000E3" w14:textId="77777777" w:rsidR="001C39FD" w:rsidRDefault="00987269">
      <w:pPr>
        <w:numPr>
          <w:ilvl w:val="0"/>
          <w:numId w:val="2"/>
        </w:numPr>
        <w:pBdr>
          <w:top w:val="nil"/>
          <w:left w:val="nil"/>
          <w:bottom w:val="nil"/>
          <w:right w:val="nil"/>
          <w:between w:val="nil"/>
        </w:pBdr>
        <w:spacing w:after="0" w:line="240" w:lineRule="auto"/>
        <w:ind w:left="0"/>
        <w:jc w:val="both"/>
        <w:rPr>
          <w:color w:val="222222"/>
          <w:sz w:val="20"/>
          <w:szCs w:val="20"/>
        </w:rPr>
      </w:pPr>
      <w:bookmarkStart w:id="17" w:name="_heading=h.3dy6vkm" w:colFirst="0" w:colLast="0"/>
      <w:bookmarkEnd w:id="17"/>
      <w:r>
        <w:rPr>
          <w:rFonts w:ascii="Arial" w:eastAsia="Arial" w:hAnsi="Arial" w:cs="Arial"/>
          <w:color w:val="222222"/>
          <w:sz w:val="20"/>
          <w:szCs w:val="20"/>
        </w:rPr>
        <w:t xml:space="preserve">Mead B., </w:t>
      </w:r>
      <w:r>
        <w:rPr>
          <w:rFonts w:ascii="Arial" w:eastAsia="Arial" w:hAnsi="Arial" w:cs="Arial"/>
          <w:b/>
          <w:color w:val="222222"/>
          <w:sz w:val="20"/>
          <w:szCs w:val="20"/>
        </w:rPr>
        <w:t>Mastorakos P.</w:t>
      </w:r>
      <w:r>
        <w:rPr>
          <w:rFonts w:ascii="Arial" w:eastAsia="Arial" w:hAnsi="Arial" w:cs="Arial"/>
          <w:color w:val="222222"/>
          <w:sz w:val="20"/>
          <w:szCs w:val="20"/>
        </w:rPr>
        <w:t>, Suk JS., Song J., Hanes, J., Price R. (2016). Targeted Delivery of Brain-Penetrating Non-Viral GDNF Gene Vectors to the Striatum with MRI-guided Focused Ultrasound Reverses Neurodegeneration in a Parkinson’s Disease Model. FUS International Symposium. Maryland.</w:t>
      </w:r>
    </w:p>
    <w:p w14:paraId="000000E4" w14:textId="77777777" w:rsidR="001C39FD" w:rsidRDefault="00987269">
      <w:pPr>
        <w:numPr>
          <w:ilvl w:val="0"/>
          <w:numId w:val="2"/>
        </w:numPr>
        <w:pBdr>
          <w:top w:val="nil"/>
          <w:left w:val="nil"/>
          <w:bottom w:val="nil"/>
          <w:right w:val="nil"/>
          <w:between w:val="nil"/>
        </w:pBdr>
        <w:spacing w:after="0" w:line="240" w:lineRule="auto"/>
        <w:ind w:left="0"/>
        <w:jc w:val="both"/>
        <w:rPr>
          <w:color w:val="222222"/>
          <w:sz w:val="20"/>
          <w:szCs w:val="20"/>
        </w:rPr>
      </w:pPr>
      <w:r>
        <w:rPr>
          <w:rFonts w:ascii="Arial" w:eastAsia="Arial" w:hAnsi="Arial" w:cs="Arial"/>
          <w:color w:val="222222"/>
          <w:sz w:val="20"/>
          <w:szCs w:val="20"/>
        </w:rPr>
        <w:t xml:space="preserve">Mead B., </w:t>
      </w:r>
      <w:r>
        <w:rPr>
          <w:rFonts w:ascii="Arial" w:eastAsia="Arial" w:hAnsi="Arial" w:cs="Arial"/>
          <w:b/>
          <w:color w:val="222222"/>
          <w:sz w:val="20"/>
          <w:szCs w:val="20"/>
        </w:rPr>
        <w:t>Mastorakos P.</w:t>
      </w:r>
      <w:r>
        <w:rPr>
          <w:rFonts w:ascii="Arial" w:eastAsia="Arial" w:hAnsi="Arial" w:cs="Arial"/>
          <w:color w:val="222222"/>
          <w:sz w:val="20"/>
          <w:szCs w:val="20"/>
        </w:rPr>
        <w:t xml:space="preserve">, Suk JS., Song J., Hanes, J., Price R. (2016). </w:t>
      </w:r>
      <w:r>
        <w:rPr>
          <w:rFonts w:ascii="Arial" w:eastAsia="Arial" w:hAnsi="Arial" w:cs="Arial"/>
          <w:i/>
          <w:color w:val="222222"/>
          <w:sz w:val="20"/>
          <w:szCs w:val="20"/>
        </w:rPr>
        <w:t xml:space="preserve">Targeted Delivery of Brain-Penetrating Non-Viral GDNF Gene Vectors to the Striatum with MRI-guided Focused Ultrasound Reverses Neurodegeneration in a Parkinson’s disease model. </w:t>
      </w:r>
      <w:r>
        <w:rPr>
          <w:rFonts w:ascii="Arial" w:eastAsia="Arial" w:hAnsi="Arial" w:cs="Arial"/>
          <w:color w:val="222222"/>
          <w:sz w:val="20"/>
          <w:szCs w:val="20"/>
        </w:rPr>
        <w:t>BMES; Minneapolis.</w:t>
      </w:r>
    </w:p>
    <w:p w14:paraId="000000E5" w14:textId="77777777" w:rsidR="001C39FD" w:rsidRDefault="00987269">
      <w:pPr>
        <w:numPr>
          <w:ilvl w:val="0"/>
          <w:numId w:val="2"/>
        </w:numPr>
        <w:pBdr>
          <w:top w:val="nil"/>
          <w:left w:val="nil"/>
          <w:bottom w:val="nil"/>
          <w:right w:val="nil"/>
          <w:between w:val="nil"/>
        </w:pBdr>
        <w:spacing w:after="0" w:line="240" w:lineRule="auto"/>
        <w:ind w:left="0"/>
        <w:jc w:val="both"/>
        <w:rPr>
          <w:color w:val="222222"/>
          <w:sz w:val="20"/>
          <w:szCs w:val="20"/>
        </w:rPr>
      </w:pPr>
      <w:r>
        <w:rPr>
          <w:rFonts w:ascii="Arial" w:eastAsia="Arial" w:hAnsi="Arial" w:cs="Arial"/>
          <w:color w:val="222222"/>
          <w:sz w:val="20"/>
          <w:szCs w:val="20"/>
        </w:rPr>
        <w:t xml:space="preserve">Taylor DG., </w:t>
      </w:r>
      <w:r>
        <w:rPr>
          <w:rFonts w:ascii="Arial" w:eastAsia="Arial" w:hAnsi="Arial" w:cs="Arial"/>
          <w:b/>
          <w:color w:val="222222"/>
          <w:sz w:val="20"/>
          <w:szCs w:val="20"/>
        </w:rPr>
        <w:t>Mastorakos P.</w:t>
      </w:r>
      <w:r>
        <w:rPr>
          <w:rFonts w:ascii="Arial" w:eastAsia="Arial" w:hAnsi="Arial" w:cs="Arial"/>
          <w:color w:val="222222"/>
          <w:sz w:val="20"/>
          <w:szCs w:val="20"/>
        </w:rPr>
        <w:t xml:space="preserve">, Jane J., Oldfield E. (2016). </w:t>
      </w:r>
      <w:r>
        <w:rPr>
          <w:rFonts w:ascii="Arial" w:eastAsia="Arial" w:hAnsi="Arial" w:cs="Arial"/>
          <w:i/>
          <w:color w:val="222222"/>
          <w:sz w:val="20"/>
          <w:szCs w:val="20"/>
        </w:rPr>
        <w:t xml:space="preserve">Two Distinct Chiari I Populations Based on Presence or Absence </w:t>
      </w:r>
      <w:proofErr w:type="gramStart"/>
      <w:r>
        <w:rPr>
          <w:rFonts w:ascii="Arial" w:eastAsia="Arial" w:hAnsi="Arial" w:cs="Arial"/>
          <w:i/>
          <w:color w:val="222222"/>
          <w:sz w:val="20"/>
          <w:szCs w:val="20"/>
        </w:rPr>
        <w:t>of  Posterior</w:t>
      </w:r>
      <w:proofErr w:type="gramEnd"/>
      <w:r>
        <w:rPr>
          <w:rFonts w:ascii="Arial" w:eastAsia="Arial" w:hAnsi="Arial" w:cs="Arial"/>
          <w:i/>
          <w:color w:val="222222"/>
          <w:sz w:val="20"/>
          <w:szCs w:val="20"/>
        </w:rPr>
        <w:t xml:space="preserve"> Fossa Crowdedness on Magnetic Resonance Imaging (MRI). </w:t>
      </w:r>
      <w:r>
        <w:rPr>
          <w:rFonts w:ascii="Arial" w:eastAsia="Arial" w:hAnsi="Arial" w:cs="Arial"/>
          <w:color w:val="222222"/>
          <w:sz w:val="20"/>
          <w:szCs w:val="20"/>
        </w:rPr>
        <w:t>NSV; White Sulfur Springs</w:t>
      </w:r>
    </w:p>
    <w:p w14:paraId="000000E6" w14:textId="77777777" w:rsidR="001C39FD" w:rsidRDefault="00987269">
      <w:pPr>
        <w:numPr>
          <w:ilvl w:val="0"/>
          <w:numId w:val="2"/>
        </w:numPr>
        <w:pBdr>
          <w:top w:val="nil"/>
          <w:left w:val="nil"/>
          <w:bottom w:val="nil"/>
          <w:right w:val="nil"/>
          <w:between w:val="nil"/>
        </w:pBdr>
        <w:spacing w:after="0" w:line="240" w:lineRule="auto"/>
        <w:ind w:left="0"/>
        <w:jc w:val="both"/>
        <w:rPr>
          <w:color w:val="222222"/>
          <w:sz w:val="20"/>
          <w:szCs w:val="20"/>
        </w:rPr>
      </w:pPr>
      <w:r>
        <w:rPr>
          <w:rFonts w:ascii="Arial" w:eastAsia="Arial" w:hAnsi="Arial" w:cs="Arial"/>
          <w:color w:val="222222"/>
          <w:sz w:val="20"/>
          <w:szCs w:val="20"/>
        </w:rPr>
        <w:t xml:space="preserve">Zhang F., </w:t>
      </w:r>
      <w:r>
        <w:rPr>
          <w:rFonts w:ascii="Arial" w:eastAsia="Arial" w:hAnsi="Arial" w:cs="Arial"/>
          <w:b/>
          <w:color w:val="222222"/>
          <w:sz w:val="20"/>
          <w:szCs w:val="20"/>
        </w:rPr>
        <w:t>Mastorakos P.</w:t>
      </w:r>
      <w:r>
        <w:rPr>
          <w:rFonts w:ascii="Arial" w:eastAsia="Arial" w:hAnsi="Arial" w:cs="Arial"/>
          <w:color w:val="222222"/>
          <w:sz w:val="20"/>
          <w:szCs w:val="20"/>
        </w:rPr>
        <w:t>,</w:t>
      </w:r>
      <w:r>
        <w:rPr>
          <w:rFonts w:ascii="Arial" w:eastAsia="Arial" w:hAnsi="Arial" w:cs="Arial"/>
          <w:b/>
          <w:color w:val="222222"/>
          <w:sz w:val="20"/>
          <w:szCs w:val="20"/>
        </w:rPr>
        <w:t xml:space="preserve"> </w:t>
      </w:r>
      <w:r>
        <w:rPr>
          <w:rFonts w:ascii="Arial" w:eastAsia="Arial" w:hAnsi="Arial" w:cs="Arial"/>
          <w:color w:val="222222"/>
          <w:sz w:val="20"/>
          <w:szCs w:val="20"/>
        </w:rPr>
        <w:t xml:space="preserve">Mishra M., </w:t>
      </w:r>
      <w:proofErr w:type="spellStart"/>
      <w:r>
        <w:rPr>
          <w:rFonts w:ascii="Arial" w:eastAsia="Arial" w:hAnsi="Arial" w:cs="Arial"/>
          <w:color w:val="222222"/>
          <w:sz w:val="20"/>
          <w:szCs w:val="20"/>
        </w:rPr>
        <w:t>Mangraviti</w:t>
      </w:r>
      <w:proofErr w:type="spellEnd"/>
      <w:r>
        <w:rPr>
          <w:rFonts w:ascii="Arial" w:eastAsia="Arial" w:hAnsi="Arial" w:cs="Arial"/>
          <w:color w:val="222222"/>
          <w:sz w:val="20"/>
          <w:szCs w:val="20"/>
        </w:rPr>
        <w:t xml:space="preserve"> A., Zhou J., Hanes J., Brem H., Olivi A., Tyler B., Kannan R. (2015). </w:t>
      </w:r>
      <w:r>
        <w:rPr>
          <w:rFonts w:ascii="Arial" w:eastAsia="Arial" w:hAnsi="Arial" w:cs="Arial"/>
          <w:i/>
          <w:color w:val="222222"/>
          <w:sz w:val="20"/>
          <w:szCs w:val="20"/>
        </w:rPr>
        <w:t xml:space="preserve">Dendrimer Based Systemic Therapies for the Treatment of Glioblastoma. </w:t>
      </w:r>
      <w:r>
        <w:rPr>
          <w:rFonts w:ascii="Arial" w:eastAsia="Arial" w:hAnsi="Arial" w:cs="Arial"/>
          <w:color w:val="222222"/>
          <w:sz w:val="20"/>
          <w:szCs w:val="20"/>
        </w:rPr>
        <w:t>AIChE; Salt Lake City.</w:t>
      </w:r>
    </w:p>
    <w:p w14:paraId="000000E7" w14:textId="77777777" w:rsidR="001C39FD" w:rsidRDefault="00987269">
      <w:pPr>
        <w:numPr>
          <w:ilvl w:val="0"/>
          <w:numId w:val="2"/>
        </w:numPr>
        <w:pBdr>
          <w:top w:val="nil"/>
          <w:left w:val="nil"/>
          <w:bottom w:val="nil"/>
          <w:right w:val="nil"/>
          <w:between w:val="nil"/>
        </w:pBdr>
        <w:spacing w:after="0" w:line="240" w:lineRule="auto"/>
        <w:ind w:left="0"/>
        <w:jc w:val="both"/>
        <w:rPr>
          <w:color w:val="222222"/>
          <w:sz w:val="20"/>
          <w:szCs w:val="20"/>
        </w:rPr>
      </w:pPr>
      <w:r>
        <w:rPr>
          <w:rFonts w:ascii="Arial" w:eastAsia="Arial" w:hAnsi="Arial" w:cs="Arial"/>
          <w:color w:val="222222"/>
          <w:sz w:val="20"/>
          <w:szCs w:val="20"/>
        </w:rPr>
        <w:t>Curley M., Mead B., Mastorakos P., et al. (2015) Targeted Expression of Tumor Suppressive miRNA-34a in the Brain Achieved by Delivering Tissue-Penetrating Non-Viral Gene Vectors Across the BBB with Focused Ultrasound. BMES Annual Meeting; Tampa, Fl.</w:t>
      </w:r>
    </w:p>
    <w:p w14:paraId="000000E8" w14:textId="77777777" w:rsidR="001C39FD" w:rsidRDefault="00987269">
      <w:pPr>
        <w:numPr>
          <w:ilvl w:val="0"/>
          <w:numId w:val="2"/>
        </w:numPr>
        <w:pBdr>
          <w:top w:val="nil"/>
          <w:left w:val="nil"/>
          <w:bottom w:val="nil"/>
          <w:right w:val="nil"/>
          <w:between w:val="nil"/>
        </w:pBdr>
        <w:spacing w:after="0" w:line="240" w:lineRule="auto"/>
        <w:ind w:left="0"/>
        <w:jc w:val="both"/>
        <w:rPr>
          <w:color w:val="222222"/>
          <w:sz w:val="20"/>
          <w:szCs w:val="20"/>
        </w:rPr>
      </w:pPr>
      <w:r>
        <w:rPr>
          <w:rFonts w:ascii="Arial" w:eastAsia="Arial" w:hAnsi="Arial" w:cs="Arial"/>
          <w:color w:val="222222"/>
          <w:sz w:val="20"/>
          <w:szCs w:val="20"/>
        </w:rPr>
        <w:t xml:space="preserve">Schneider C.S., Perez J.B., Cheng E., Zhang C., </w:t>
      </w:r>
      <w:r>
        <w:rPr>
          <w:rFonts w:ascii="Arial" w:eastAsia="Arial" w:hAnsi="Arial" w:cs="Arial"/>
          <w:b/>
          <w:color w:val="222222"/>
          <w:sz w:val="20"/>
          <w:szCs w:val="20"/>
        </w:rPr>
        <w:t>Mastorakos P.</w:t>
      </w:r>
      <w:r>
        <w:rPr>
          <w:rFonts w:ascii="Arial" w:eastAsia="Arial" w:hAnsi="Arial" w:cs="Arial"/>
          <w:color w:val="222222"/>
          <w:sz w:val="20"/>
          <w:szCs w:val="20"/>
        </w:rPr>
        <w:t xml:space="preserve">, Hanes J., Winkles J.A., Woodworth G.F., Kim A.J. (2015). Minimizing the Non-specific Binding of Nanoparticles in the Brain Enables Active Targeting of Fn14-Positive Brain Tumors. AAPS National Biotechnology Conference; San Francisco, CA.  </w:t>
      </w:r>
      <w:r>
        <w:rPr>
          <w:rFonts w:ascii="Arial" w:eastAsia="Arial" w:hAnsi="Arial" w:cs="Arial"/>
          <w:b/>
          <w:color w:val="222222"/>
          <w:sz w:val="20"/>
          <w:szCs w:val="20"/>
        </w:rPr>
        <w:t>AAPS Innovation in Biotechnology Award.</w:t>
      </w:r>
    </w:p>
    <w:p w14:paraId="000000E9" w14:textId="77777777" w:rsidR="001C39FD" w:rsidRDefault="00987269">
      <w:pPr>
        <w:numPr>
          <w:ilvl w:val="0"/>
          <w:numId w:val="2"/>
        </w:numPr>
        <w:pBdr>
          <w:top w:val="nil"/>
          <w:left w:val="nil"/>
          <w:bottom w:val="nil"/>
          <w:right w:val="nil"/>
          <w:between w:val="nil"/>
        </w:pBdr>
        <w:spacing w:after="0" w:line="240" w:lineRule="auto"/>
        <w:ind w:left="0"/>
        <w:jc w:val="both"/>
        <w:rPr>
          <w:color w:val="222222"/>
          <w:sz w:val="20"/>
          <w:szCs w:val="20"/>
        </w:rPr>
      </w:pPr>
      <w:r>
        <w:rPr>
          <w:rFonts w:ascii="Arial" w:eastAsia="Arial" w:hAnsi="Arial" w:cs="Arial"/>
          <w:color w:val="222222"/>
          <w:sz w:val="20"/>
          <w:szCs w:val="20"/>
        </w:rPr>
        <w:t xml:space="preserve">Zhang F., </w:t>
      </w:r>
      <w:r>
        <w:rPr>
          <w:rFonts w:ascii="Arial" w:eastAsia="Arial" w:hAnsi="Arial" w:cs="Arial"/>
          <w:b/>
          <w:color w:val="222222"/>
          <w:sz w:val="20"/>
          <w:szCs w:val="20"/>
        </w:rPr>
        <w:t>Mastorakos P.</w:t>
      </w:r>
      <w:r>
        <w:rPr>
          <w:rFonts w:ascii="Arial" w:eastAsia="Arial" w:hAnsi="Arial" w:cs="Arial"/>
          <w:color w:val="222222"/>
          <w:sz w:val="20"/>
          <w:szCs w:val="20"/>
        </w:rPr>
        <w:t>,</w:t>
      </w:r>
      <w:r>
        <w:rPr>
          <w:rFonts w:ascii="Arial" w:eastAsia="Arial" w:hAnsi="Arial" w:cs="Arial"/>
          <w:b/>
          <w:color w:val="222222"/>
          <w:sz w:val="20"/>
          <w:szCs w:val="20"/>
        </w:rPr>
        <w:t xml:space="preserve"> </w:t>
      </w:r>
      <w:r>
        <w:rPr>
          <w:rFonts w:ascii="Arial" w:eastAsia="Arial" w:hAnsi="Arial" w:cs="Arial"/>
          <w:color w:val="222222"/>
          <w:sz w:val="20"/>
          <w:szCs w:val="20"/>
        </w:rPr>
        <w:t xml:space="preserve">Mishra M., </w:t>
      </w:r>
      <w:proofErr w:type="spellStart"/>
      <w:r>
        <w:rPr>
          <w:rFonts w:ascii="Arial" w:eastAsia="Arial" w:hAnsi="Arial" w:cs="Arial"/>
          <w:color w:val="222222"/>
          <w:sz w:val="20"/>
          <w:szCs w:val="20"/>
        </w:rPr>
        <w:t>Mangraviti</w:t>
      </w:r>
      <w:proofErr w:type="spellEnd"/>
      <w:r>
        <w:rPr>
          <w:rFonts w:ascii="Arial" w:eastAsia="Arial" w:hAnsi="Arial" w:cs="Arial"/>
          <w:color w:val="222222"/>
          <w:sz w:val="20"/>
          <w:szCs w:val="20"/>
        </w:rPr>
        <w:t xml:space="preserve"> A., Zhou J., Hanes J., Brem H., Olivi A., Tyler B., Kannan R. (2015). </w:t>
      </w:r>
      <w:r>
        <w:rPr>
          <w:rFonts w:ascii="Arial" w:eastAsia="Arial" w:hAnsi="Arial" w:cs="Arial"/>
          <w:i/>
          <w:color w:val="222222"/>
          <w:sz w:val="20"/>
          <w:szCs w:val="20"/>
        </w:rPr>
        <w:t xml:space="preserve">Dendrimer Based Systemic Therapies for the Treatment of Glioblastoma. </w:t>
      </w:r>
      <w:r>
        <w:rPr>
          <w:rFonts w:ascii="Arial" w:eastAsia="Arial" w:hAnsi="Arial" w:cs="Arial"/>
          <w:color w:val="222222"/>
          <w:sz w:val="20"/>
          <w:szCs w:val="20"/>
        </w:rPr>
        <w:t>9</w:t>
      </w:r>
      <w:r>
        <w:rPr>
          <w:rFonts w:ascii="Arial" w:eastAsia="Arial" w:hAnsi="Arial" w:cs="Arial"/>
          <w:color w:val="222222"/>
          <w:sz w:val="20"/>
          <w:szCs w:val="20"/>
          <w:vertAlign w:val="superscript"/>
        </w:rPr>
        <w:t>th</w:t>
      </w:r>
      <w:r>
        <w:rPr>
          <w:rFonts w:ascii="Arial" w:eastAsia="Arial" w:hAnsi="Arial" w:cs="Arial"/>
          <w:color w:val="222222"/>
          <w:sz w:val="20"/>
          <w:szCs w:val="20"/>
        </w:rPr>
        <w:t xml:space="preserve"> Annual Nano-Bio Symposium, Institute of Biotechnology; Baltimore, MD.</w:t>
      </w:r>
    </w:p>
    <w:p w14:paraId="000000EA" w14:textId="77777777" w:rsidR="001C39FD" w:rsidRDefault="00987269">
      <w:pPr>
        <w:numPr>
          <w:ilvl w:val="0"/>
          <w:numId w:val="2"/>
        </w:numPr>
        <w:pBdr>
          <w:top w:val="nil"/>
          <w:left w:val="nil"/>
          <w:bottom w:val="nil"/>
          <w:right w:val="nil"/>
          <w:between w:val="nil"/>
        </w:pBdr>
        <w:spacing w:after="0" w:line="240" w:lineRule="auto"/>
        <w:ind w:left="0"/>
        <w:jc w:val="both"/>
        <w:rPr>
          <w:color w:val="222222"/>
          <w:sz w:val="20"/>
          <w:szCs w:val="20"/>
        </w:rPr>
      </w:pPr>
      <w:r>
        <w:rPr>
          <w:rFonts w:ascii="Arial" w:eastAsia="Arial" w:hAnsi="Arial" w:cs="Arial"/>
          <w:color w:val="222222"/>
          <w:sz w:val="20"/>
          <w:szCs w:val="20"/>
        </w:rPr>
        <w:t xml:space="preserve">Zhang, C., Nance, E., </w:t>
      </w:r>
      <w:r>
        <w:rPr>
          <w:rFonts w:ascii="Arial" w:eastAsia="Arial" w:hAnsi="Arial" w:cs="Arial"/>
          <w:b/>
          <w:color w:val="222222"/>
          <w:sz w:val="20"/>
          <w:szCs w:val="20"/>
        </w:rPr>
        <w:t>Mastorakos, P.</w:t>
      </w:r>
      <w:r>
        <w:rPr>
          <w:rFonts w:ascii="Arial" w:eastAsia="Arial" w:hAnsi="Arial" w:cs="Arial"/>
          <w:color w:val="222222"/>
          <w:sz w:val="20"/>
          <w:szCs w:val="20"/>
        </w:rPr>
        <w:t xml:space="preserve">, Chisholm, J., Berry, S., Hanes, J. (2015). </w:t>
      </w:r>
      <w:r>
        <w:rPr>
          <w:rFonts w:ascii="Arial" w:eastAsia="Arial" w:hAnsi="Arial" w:cs="Arial"/>
          <w:i/>
          <w:color w:val="222222"/>
          <w:sz w:val="20"/>
          <w:szCs w:val="20"/>
        </w:rPr>
        <w:t>Nanotechnology Strategies to Improve Therapeutic Relevancy of Cisplatin for Malignant Gliomas</w:t>
      </w:r>
      <w:r>
        <w:rPr>
          <w:rFonts w:ascii="Arial" w:eastAsia="Arial" w:hAnsi="Arial" w:cs="Arial"/>
          <w:color w:val="222222"/>
          <w:sz w:val="20"/>
          <w:szCs w:val="20"/>
        </w:rPr>
        <w:t>. BMES annual meeting. 9</w:t>
      </w:r>
      <w:r>
        <w:rPr>
          <w:rFonts w:ascii="Arial" w:eastAsia="Arial" w:hAnsi="Arial" w:cs="Arial"/>
          <w:color w:val="222222"/>
          <w:sz w:val="20"/>
          <w:szCs w:val="20"/>
          <w:vertAlign w:val="superscript"/>
        </w:rPr>
        <w:t>th</w:t>
      </w:r>
      <w:r>
        <w:rPr>
          <w:rFonts w:ascii="Arial" w:eastAsia="Arial" w:hAnsi="Arial" w:cs="Arial"/>
          <w:color w:val="222222"/>
          <w:sz w:val="20"/>
          <w:szCs w:val="20"/>
        </w:rPr>
        <w:t xml:space="preserve"> Annual Nano-Bio Symposium, Institute of Biotechnology; Baltimore, MD.</w:t>
      </w:r>
    </w:p>
    <w:p w14:paraId="000000EB" w14:textId="77777777" w:rsidR="001C39FD" w:rsidRDefault="00987269">
      <w:pPr>
        <w:numPr>
          <w:ilvl w:val="0"/>
          <w:numId w:val="2"/>
        </w:numPr>
        <w:pBdr>
          <w:top w:val="nil"/>
          <w:left w:val="nil"/>
          <w:bottom w:val="nil"/>
          <w:right w:val="nil"/>
          <w:between w:val="nil"/>
        </w:pBdr>
        <w:spacing w:after="0" w:line="240" w:lineRule="auto"/>
        <w:ind w:left="0"/>
        <w:jc w:val="both"/>
        <w:rPr>
          <w:color w:val="222222"/>
          <w:sz w:val="20"/>
          <w:szCs w:val="20"/>
        </w:rPr>
      </w:pPr>
      <w:r>
        <w:rPr>
          <w:rFonts w:ascii="Arial" w:eastAsia="Arial" w:hAnsi="Arial" w:cs="Arial"/>
          <w:color w:val="222222"/>
          <w:sz w:val="20"/>
          <w:szCs w:val="20"/>
        </w:rPr>
        <w:t xml:space="preserve">Kim J., </w:t>
      </w:r>
      <w:r>
        <w:rPr>
          <w:rFonts w:ascii="Arial" w:eastAsia="Arial" w:hAnsi="Arial" w:cs="Arial"/>
          <w:b/>
          <w:color w:val="222222"/>
          <w:sz w:val="20"/>
          <w:szCs w:val="20"/>
        </w:rPr>
        <w:t>Mastorakos P.</w:t>
      </w:r>
      <w:r>
        <w:rPr>
          <w:rFonts w:ascii="Arial" w:eastAsia="Arial" w:hAnsi="Arial" w:cs="Arial"/>
          <w:color w:val="222222"/>
          <w:sz w:val="20"/>
          <w:szCs w:val="20"/>
        </w:rPr>
        <w:t xml:space="preserve">, Park HW., Suk JS., Hanes J., Green J. (2014). </w:t>
      </w:r>
      <w:r>
        <w:rPr>
          <w:rFonts w:ascii="Arial" w:eastAsia="Arial" w:hAnsi="Arial" w:cs="Arial"/>
          <w:i/>
          <w:color w:val="222222"/>
          <w:sz w:val="20"/>
          <w:szCs w:val="20"/>
        </w:rPr>
        <w:t xml:space="preserve">Optimizing </w:t>
      </w:r>
      <w:proofErr w:type="gramStart"/>
      <w:r>
        <w:rPr>
          <w:rFonts w:ascii="Arial" w:eastAsia="Arial" w:hAnsi="Arial" w:cs="Arial"/>
          <w:i/>
          <w:color w:val="222222"/>
          <w:sz w:val="20"/>
          <w:szCs w:val="20"/>
        </w:rPr>
        <w:t>Poly(</w:t>
      </w:r>
      <w:proofErr w:type="gramEnd"/>
      <w:r>
        <w:rPr>
          <w:rFonts w:ascii="Arial" w:eastAsia="Arial" w:hAnsi="Arial" w:cs="Arial"/>
          <w:i/>
          <w:color w:val="222222"/>
          <w:sz w:val="20"/>
          <w:szCs w:val="20"/>
        </w:rPr>
        <w:t>beta-amino ester) Polyplexes for Enhanced</w:t>
      </w:r>
      <w:r>
        <w:rPr>
          <w:rFonts w:ascii="Arial" w:eastAsia="Arial" w:hAnsi="Arial" w:cs="Arial"/>
          <w:b/>
          <w:color w:val="222222"/>
          <w:sz w:val="20"/>
          <w:szCs w:val="20"/>
        </w:rPr>
        <w:t xml:space="preserve"> </w:t>
      </w:r>
      <w:r>
        <w:rPr>
          <w:rFonts w:ascii="Arial" w:eastAsia="Arial" w:hAnsi="Arial" w:cs="Arial"/>
          <w:i/>
          <w:color w:val="222222"/>
          <w:sz w:val="20"/>
          <w:szCs w:val="20"/>
        </w:rPr>
        <w:t>Cellular Uptake and Particle Stability</w:t>
      </w:r>
      <w:r>
        <w:rPr>
          <w:rFonts w:ascii="Arial" w:eastAsia="Arial" w:hAnsi="Arial" w:cs="Arial"/>
          <w:color w:val="222222"/>
          <w:sz w:val="20"/>
          <w:szCs w:val="20"/>
        </w:rPr>
        <w:t>. 9</w:t>
      </w:r>
      <w:r>
        <w:rPr>
          <w:rFonts w:ascii="Arial" w:eastAsia="Arial" w:hAnsi="Arial" w:cs="Arial"/>
          <w:color w:val="222222"/>
          <w:sz w:val="20"/>
          <w:szCs w:val="20"/>
          <w:vertAlign w:val="superscript"/>
        </w:rPr>
        <w:t>th</w:t>
      </w:r>
      <w:r>
        <w:rPr>
          <w:rFonts w:ascii="Arial" w:eastAsia="Arial" w:hAnsi="Arial" w:cs="Arial"/>
          <w:color w:val="222222"/>
          <w:sz w:val="20"/>
          <w:szCs w:val="20"/>
        </w:rPr>
        <w:t xml:space="preserve"> Annual Nano-Bio Symposium, Institute of Biotechnology; Baltimore, MD.</w:t>
      </w:r>
    </w:p>
    <w:p w14:paraId="000000EC" w14:textId="77777777" w:rsidR="001C39FD" w:rsidRDefault="00987269">
      <w:pPr>
        <w:numPr>
          <w:ilvl w:val="0"/>
          <w:numId w:val="2"/>
        </w:numPr>
        <w:pBdr>
          <w:top w:val="nil"/>
          <w:left w:val="nil"/>
          <w:bottom w:val="nil"/>
          <w:right w:val="nil"/>
          <w:between w:val="nil"/>
        </w:pBdr>
        <w:spacing w:after="0" w:line="240" w:lineRule="auto"/>
        <w:ind w:left="0"/>
        <w:jc w:val="both"/>
        <w:rPr>
          <w:color w:val="222222"/>
          <w:sz w:val="20"/>
          <w:szCs w:val="20"/>
        </w:rPr>
      </w:pPr>
      <w:r>
        <w:rPr>
          <w:rFonts w:ascii="Arial" w:eastAsia="Arial" w:hAnsi="Arial" w:cs="Arial"/>
          <w:color w:val="222222"/>
          <w:sz w:val="20"/>
          <w:szCs w:val="20"/>
        </w:rPr>
        <w:t xml:space="preserve">Zhang, C., </w:t>
      </w:r>
      <w:r>
        <w:rPr>
          <w:rFonts w:ascii="Arial" w:eastAsia="Arial" w:hAnsi="Arial" w:cs="Arial"/>
          <w:b/>
          <w:color w:val="222222"/>
          <w:sz w:val="20"/>
          <w:szCs w:val="20"/>
        </w:rPr>
        <w:t>Mastorakos, P.</w:t>
      </w:r>
      <w:r>
        <w:rPr>
          <w:rFonts w:ascii="Arial" w:eastAsia="Arial" w:hAnsi="Arial" w:cs="Arial"/>
          <w:color w:val="222222"/>
          <w:sz w:val="20"/>
          <w:szCs w:val="20"/>
        </w:rPr>
        <w:t xml:space="preserve">, Sobral, M., Berry, S., Song, E., Nance, E., Suk, JS, Hanes, J. (2015). Defining Essential Considerations to Achieve Optimal, Local Nanocarrier Delivery to the Brain. </w:t>
      </w:r>
      <w:proofErr w:type="spellStart"/>
      <w:r>
        <w:rPr>
          <w:rFonts w:ascii="Arial" w:eastAsia="Arial" w:hAnsi="Arial" w:cs="Arial"/>
          <w:color w:val="222222"/>
          <w:sz w:val="20"/>
          <w:szCs w:val="20"/>
        </w:rPr>
        <w:t>NanoDDS</w:t>
      </w:r>
      <w:proofErr w:type="spellEnd"/>
      <w:r>
        <w:rPr>
          <w:rFonts w:ascii="Arial" w:eastAsia="Arial" w:hAnsi="Arial" w:cs="Arial"/>
          <w:color w:val="222222"/>
          <w:sz w:val="20"/>
          <w:szCs w:val="20"/>
        </w:rPr>
        <w:t>. University of Washington, Seattle, WA.</w:t>
      </w:r>
    </w:p>
    <w:p w14:paraId="000000ED" w14:textId="77777777" w:rsidR="001C39FD" w:rsidRDefault="00987269">
      <w:pPr>
        <w:numPr>
          <w:ilvl w:val="0"/>
          <w:numId w:val="2"/>
        </w:numPr>
        <w:pBdr>
          <w:top w:val="nil"/>
          <w:left w:val="nil"/>
          <w:bottom w:val="nil"/>
          <w:right w:val="nil"/>
          <w:between w:val="nil"/>
        </w:pBdr>
        <w:spacing w:after="0" w:line="240" w:lineRule="auto"/>
        <w:ind w:left="0"/>
        <w:jc w:val="both"/>
        <w:rPr>
          <w:color w:val="222222"/>
          <w:sz w:val="20"/>
          <w:szCs w:val="20"/>
        </w:rPr>
      </w:pPr>
      <w:r>
        <w:rPr>
          <w:rFonts w:ascii="Arial" w:eastAsia="Arial" w:hAnsi="Arial" w:cs="Arial"/>
          <w:b/>
          <w:color w:val="222222"/>
          <w:sz w:val="20"/>
          <w:szCs w:val="20"/>
        </w:rPr>
        <w:t>Mastorakos P.</w:t>
      </w:r>
      <w:r>
        <w:rPr>
          <w:rFonts w:ascii="Arial" w:eastAsia="Arial" w:hAnsi="Arial" w:cs="Arial"/>
          <w:color w:val="222222"/>
          <w:sz w:val="20"/>
          <w:szCs w:val="20"/>
        </w:rPr>
        <w:t xml:space="preserve">, Zhang, C., Mead B., Song E., Price R.J., Suk J.S., Hanes J. (2015). </w:t>
      </w:r>
      <w:r>
        <w:rPr>
          <w:rFonts w:ascii="Arial" w:eastAsia="Arial" w:hAnsi="Arial" w:cs="Arial"/>
          <w:i/>
          <w:color w:val="222222"/>
          <w:sz w:val="20"/>
          <w:szCs w:val="20"/>
        </w:rPr>
        <w:t xml:space="preserve">Biodegradable Brain Penetrating DNA Nanoparticles for Gene Delivery to the Brain. </w:t>
      </w:r>
      <w:r>
        <w:rPr>
          <w:rFonts w:ascii="Arial" w:eastAsia="Arial" w:hAnsi="Arial" w:cs="Arial"/>
          <w:color w:val="222222"/>
          <w:sz w:val="20"/>
          <w:szCs w:val="20"/>
        </w:rPr>
        <w:t xml:space="preserve">AANS Annual Meeting. Washington, DC. </w:t>
      </w:r>
    </w:p>
    <w:p w14:paraId="000000EE" w14:textId="77777777" w:rsidR="001C39FD" w:rsidRDefault="00987269">
      <w:pPr>
        <w:numPr>
          <w:ilvl w:val="0"/>
          <w:numId w:val="2"/>
        </w:numPr>
        <w:pBdr>
          <w:top w:val="nil"/>
          <w:left w:val="nil"/>
          <w:bottom w:val="nil"/>
          <w:right w:val="nil"/>
          <w:between w:val="nil"/>
        </w:pBdr>
        <w:spacing w:after="0" w:line="240" w:lineRule="auto"/>
        <w:ind w:left="0"/>
        <w:jc w:val="both"/>
        <w:rPr>
          <w:color w:val="222222"/>
          <w:sz w:val="20"/>
          <w:szCs w:val="20"/>
        </w:rPr>
      </w:pPr>
      <w:r>
        <w:rPr>
          <w:rFonts w:ascii="Arial" w:eastAsia="Arial" w:hAnsi="Arial" w:cs="Arial"/>
          <w:b/>
          <w:color w:val="222222"/>
          <w:sz w:val="20"/>
          <w:szCs w:val="20"/>
        </w:rPr>
        <w:t>Mastorakos P.*</w:t>
      </w:r>
      <w:r>
        <w:rPr>
          <w:rFonts w:ascii="Arial" w:eastAsia="Arial" w:hAnsi="Arial" w:cs="Arial"/>
          <w:color w:val="222222"/>
          <w:sz w:val="20"/>
          <w:szCs w:val="20"/>
        </w:rPr>
        <w:t xml:space="preserve">, Zhang F.*, Mishra M., </w:t>
      </w:r>
      <w:proofErr w:type="spellStart"/>
      <w:r>
        <w:rPr>
          <w:rFonts w:ascii="Arial" w:eastAsia="Arial" w:hAnsi="Arial" w:cs="Arial"/>
          <w:color w:val="222222"/>
          <w:sz w:val="20"/>
          <w:szCs w:val="20"/>
        </w:rPr>
        <w:t>Mangraviti</w:t>
      </w:r>
      <w:proofErr w:type="spellEnd"/>
      <w:r>
        <w:rPr>
          <w:rFonts w:ascii="Arial" w:eastAsia="Arial" w:hAnsi="Arial" w:cs="Arial"/>
          <w:color w:val="222222"/>
          <w:sz w:val="20"/>
          <w:szCs w:val="20"/>
        </w:rPr>
        <w:t xml:space="preserve"> A., Zhou J., Hanes J., Brem H., Olivi A., Tyler B., Kannan R. (2015). U</w:t>
      </w:r>
      <w:r>
        <w:rPr>
          <w:rFonts w:ascii="Arial" w:eastAsia="Arial" w:hAnsi="Arial" w:cs="Arial"/>
          <w:i/>
          <w:color w:val="222222"/>
          <w:sz w:val="20"/>
          <w:szCs w:val="20"/>
        </w:rPr>
        <w:t>niform Solid Brain Tumor Distribution and Tumor Associated Macrophage Targeting of Systematically Administered Dendrimers.</w:t>
      </w:r>
      <w:r>
        <w:rPr>
          <w:rFonts w:ascii="Arial" w:eastAsia="Arial" w:hAnsi="Arial" w:cs="Arial"/>
          <w:color w:val="222222"/>
          <w:sz w:val="20"/>
          <w:szCs w:val="20"/>
        </w:rPr>
        <w:t xml:space="preserve"> AANS Annual Meeting; Washington, DC.</w:t>
      </w:r>
    </w:p>
    <w:p w14:paraId="000000EF" w14:textId="77777777" w:rsidR="001C39FD" w:rsidRDefault="00987269">
      <w:pPr>
        <w:numPr>
          <w:ilvl w:val="0"/>
          <w:numId w:val="2"/>
        </w:numPr>
        <w:pBdr>
          <w:top w:val="nil"/>
          <w:left w:val="nil"/>
          <w:bottom w:val="nil"/>
          <w:right w:val="nil"/>
          <w:between w:val="nil"/>
        </w:pBdr>
        <w:spacing w:after="0" w:line="240" w:lineRule="auto"/>
        <w:ind w:left="0"/>
        <w:jc w:val="both"/>
        <w:rPr>
          <w:i/>
          <w:color w:val="222222"/>
          <w:sz w:val="20"/>
          <w:szCs w:val="20"/>
        </w:rPr>
      </w:pPr>
      <w:r>
        <w:rPr>
          <w:rFonts w:ascii="Arial" w:eastAsia="Arial" w:hAnsi="Arial" w:cs="Arial"/>
          <w:b/>
          <w:color w:val="222222"/>
          <w:sz w:val="20"/>
          <w:szCs w:val="20"/>
        </w:rPr>
        <w:t xml:space="preserve">Mastorakos P., </w:t>
      </w:r>
      <w:r>
        <w:rPr>
          <w:rFonts w:ascii="Arial" w:eastAsia="Arial" w:hAnsi="Arial" w:cs="Arial"/>
          <w:color w:val="222222"/>
          <w:sz w:val="20"/>
          <w:szCs w:val="20"/>
        </w:rPr>
        <w:t xml:space="preserve">Kambhampati, SP., Mishra M., Wu T., Song E., Hanes J., </w:t>
      </w:r>
      <w:proofErr w:type="spellStart"/>
      <w:r>
        <w:rPr>
          <w:rFonts w:ascii="Arial" w:eastAsia="Arial" w:hAnsi="Arial" w:cs="Arial"/>
          <w:color w:val="222222"/>
          <w:sz w:val="20"/>
          <w:szCs w:val="20"/>
        </w:rPr>
        <w:t>Rangaramanujam</w:t>
      </w:r>
      <w:proofErr w:type="spellEnd"/>
      <w:r>
        <w:rPr>
          <w:rFonts w:ascii="Arial" w:eastAsia="Arial" w:hAnsi="Arial" w:cs="Arial"/>
          <w:color w:val="222222"/>
          <w:sz w:val="20"/>
          <w:szCs w:val="20"/>
        </w:rPr>
        <w:t xml:space="preserve"> K. (2015). </w:t>
      </w:r>
      <w:r>
        <w:rPr>
          <w:rFonts w:ascii="Arial" w:eastAsia="Arial" w:hAnsi="Arial" w:cs="Arial"/>
          <w:i/>
          <w:color w:val="222222"/>
          <w:sz w:val="20"/>
          <w:szCs w:val="20"/>
        </w:rPr>
        <w:t>Hydroxyl PAMAM dendrimer-based gene vectors for transgene delivery to human retinal pigment epithelial cells.</w:t>
      </w:r>
      <w:r>
        <w:rPr>
          <w:rFonts w:ascii="Arial" w:eastAsia="Arial" w:hAnsi="Arial" w:cs="Arial"/>
          <w:color w:val="222222"/>
          <w:sz w:val="20"/>
          <w:szCs w:val="20"/>
        </w:rPr>
        <w:t xml:space="preserve"> 26</w:t>
      </w:r>
      <w:r>
        <w:rPr>
          <w:rFonts w:ascii="Arial" w:eastAsia="Arial" w:hAnsi="Arial" w:cs="Arial"/>
          <w:color w:val="222222"/>
          <w:sz w:val="20"/>
          <w:szCs w:val="20"/>
          <w:vertAlign w:val="superscript"/>
        </w:rPr>
        <w:t>th</w:t>
      </w:r>
      <w:r>
        <w:rPr>
          <w:rFonts w:ascii="Arial" w:eastAsia="Arial" w:hAnsi="Arial" w:cs="Arial"/>
          <w:color w:val="222222"/>
          <w:sz w:val="20"/>
          <w:szCs w:val="20"/>
        </w:rPr>
        <w:t xml:space="preserve"> Annual Wilmer Research Meeting. Baltimore, MD.</w:t>
      </w:r>
    </w:p>
    <w:p w14:paraId="000000F0" w14:textId="77777777" w:rsidR="001C39FD" w:rsidRDefault="00987269">
      <w:pPr>
        <w:numPr>
          <w:ilvl w:val="0"/>
          <w:numId w:val="2"/>
        </w:numPr>
        <w:pBdr>
          <w:top w:val="nil"/>
          <w:left w:val="nil"/>
          <w:bottom w:val="nil"/>
          <w:right w:val="nil"/>
          <w:between w:val="nil"/>
        </w:pBdr>
        <w:spacing w:after="0" w:line="240" w:lineRule="auto"/>
        <w:ind w:left="0"/>
        <w:jc w:val="both"/>
        <w:rPr>
          <w:color w:val="222222"/>
          <w:sz w:val="20"/>
          <w:szCs w:val="20"/>
        </w:rPr>
      </w:pPr>
      <w:r>
        <w:rPr>
          <w:rFonts w:ascii="Arial" w:eastAsia="Arial" w:hAnsi="Arial" w:cs="Arial"/>
          <w:color w:val="222222"/>
          <w:sz w:val="20"/>
          <w:szCs w:val="20"/>
        </w:rPr>
        <w:t xml:space="preserve">Mead B., </w:t>
      </w:r>
      <w:r>
        <w:rPr>
          <w:rFonts w:ascii="Arial" w:eastAsia="Arial" w:hAnsi="Arial" w:cs="Arial"/>
          <w:b/>
          <w:color w:val="222222"/>
          <w:sz w:val="20"/>
          <w:szCs w:val="20"/>
        </w:rPr>
        <w:t>Mastorakos P.</w:t>
      </w:r>
      <w:r>
        <w:rPr>
          <w:rFonts w:ascii="Arial" w:eastAsia="Arial" w:hAnsi="Arial" w:cs="Arial"/>
          <w:color w:val="222222"/>
          <w:sz w:val="20"/>
          <w:szCs w:val="20"/>
        </w:rPr>
        <w:t xml:space="preserve">, Suk JS., Song J., Hanes, J., Price R. (2015). </w:t>
      </w:r>
      <w:r>
        <w:rPr>
          <w:rFonts w:ascii="Arial" w:eastAsia="Arial" w:hAnsi="Arial" w:cs="Arial"/>
          <w:i/>
          <w:color w:val="222222"/>
          <w:sz w:val="20"/>
          <w:szCs w:val="20"/>
        </w:rPr>
        <w:t>Focused Ultrasound Mediated Localized Delivery of Non-Viral Nanoparticle Gene Vectors into the Rat Brain.</w:t>
      </w:r>
      <w:r>
        <w:rPr>
          <w:rFonts w:ascii="Arial" w:eastAsia="Arial" w:hAnsi="Arial" w:cs="Arial"/>
          <w:color w:val="222222"/>
          <w:sz w:val="20"/>
          <w:szCs w:val="20"/>
        </w:rPr>
        <w:t xml:space="preserve"> ISTU; Utrecht, Netherlands. </w:t>
      </w:r>
      <w:r>
        <w:rPr>
          <w:rFonts w:ascii="Arial" w:eastAsia="Arial" w:hAnsi="Arial" w:cs="Arial"/>
          <w:b/>
          <w:color w:val="222222"/>
          <w:sz w:val="20"/>
          <w:szCs w:val="20"/>
        </w:rPr>
        <w:t>Nadine Barrie Smith Student Award.</w:t>
      </w:r>
    </w:p>
    <w:p w14:paraId="000000F1" w14:textId="77777777" w:rsidR="001C39FD" w:rsidRDefault="00987269">
      <w:pPr>
        <w:numPr>
          <w:ilvl w:val="0"/>
          <w:numId w:val="2"/>
        </w:numPr>
        <w:pBdr>
          <w:top w:val="nil"/>
          <w:left w:val="nil"/>
          <w:bottom w:val="nil"/>
          <w:right w:val="nil"/>
          <w:between w:val="nil"/>
        </w:pBdr>
        <w:spacing w:after="0" w:line="240" w:lineRule="auto"/>
        <w:ind w:left="0"/>
        <w:jc w:val="both"/>
        <w:rPr>
          <w:i/>
          <w:color w:val="222222"/>
          <w:sz w:val="20"/>
          <w:szCs w:val="20"/>
        </w:rPr>
      </w:pPr>
      <w:r>
        <w:rPr>
          <w:rFonts w:ascii="Arial" w:eastAsia="Arial" w:hAnsi="Arial" w:cs="Arial"/>
          <w:b/>
          <w:color w:val="222222"/>
          <w:sz w:val="20"/>
          <w:szCs w:val="20"/>
        </w:rPr>
        <w:t>Mastorakos P.</w:t>
      </w:r>
      <w:r>
        <w:rPr>
          <w:rFonts w:ascii="Arial" w:eastAsia="Arial" w:hAnsi="Arial" w:cs="Arial"/>
          <w:color w:val="222222"/>
          <w:sz w:val="20"/>
          <w:szCs w:val="20"/>
        </w:rPr>
        <w:t xml:space="preserve">, Zhang C., Berry S., Kim A., Woodworth G., Suk JS., Hanes, J. (2014). </w:t>
      </w:r>
      <w:r>
        <w:rPr>
          <w:rFonts w:ascii="Arial" w:eastAsia="Arial" w:hAnsi="Arial" w:cs="Arial"/>
          <w:i/>
          <w:color w:val="222222"/>
          <w:sz w:val="20"/>
          <w:szCs w:val="20"/>
        </w:rPr>
        <w:t>Brain Penetrating Non-Viral Gene Vectors for Efficient Gene Transfer to Brain Tumors</w:t>
      </w:r>
      <w:r>
        <w:rPr>
          <w:rFonts w:ascii="Arial" w:eastAsia="Arial" w:hAnsi="Arial" w:cs="Arial"/>
          <w:color w:val="222222"/>
          <w:sz w:val="20"/>
          <w:szCs w:val="20"/>
        </w:rPr>
        <w:t xml:space="preserve">. Society of Neuro-Oncology Annual Meeting; Miami, FL. </w:t>
      </w:r>
    </w:p>
    <w:p w14:paraId="000000F2" w14:textId="77777777" w:rsidR="001C39FD" w:rsidRDefault="00987269">
      <w:pPr>
        <w:numPr>
          <w:ilvl w:val="0"/>
          <w:numId w:val="2"/>
        </w:numPr>
        <w:pBdr>
          <w:top w:val="nil"/>
          <w:left w:val="nil"/>
          <w:bottom w:val="nil"/>
          <w:right w:val="nil"/>
          <w:between w:val="nil"/>
        </w:pBdr>
        <w:spacing w:after="0" w:line="240" w:lineRule="auto"/>
        <w:ind w:left="0"/>
        <w:jc w:val="both"/>
        <w:rPr>
          <w:i/>
          <w:color w:val="222222"/>
          <w:sz w:val="20"/>
          <w:szCs w:val="20"/>
        </w:rPr>
      </w:pPr>
      <w:r>
        <w:rPr>
          <w:rFonts w:ascii="Arial" w:eastAsia="Arial" w:hAnsi="Arial" w:cs="Arial"/>
          <w:color w:val="222222"/>
          <w:sz w:val="20"/>
          <w:szCs w:val="20"/>
        </w:rPr>
        <w:t xml:space="preserve">Mead B., </w:t>
      </w:r>
      <w:r>
        <w:rPr>
          <w:rFonts w:ascii="Arial" w:eastAsia="Arial" w:hAnsi="Arial" w:cs="Arial"/>
          <w:b/>
          <w:color w:val="222222"/>
          <w:sz w:val="20"/>
          <w:szCs w:val="20"/>
        </w:rPr>
        <w:t>Mastorakos P.</w:t>
      </w:r>
      <w:r>
        <w:rPr>
          <w:rFonts w:ascii="Arial" w:eastAsia="Arial" w:hAnsi="Arial" w:cs="Arial"/>
          <w:color w:val="222222"/>
          <w:sz w:val="20"/>
          <w:szCs w:val="20"/>
        </w:rPr>
        <w:t xml:space="preserve">, Suk JS., Song J., Hanes J., Price R. (2014). </w:t>
      </w:r>
      <w:r>
        <w:rPr>
          <w:rFonts w:ascii="Arial" w:eastAsia="Arial" w:hAnsi="Arial" w:cs="Arial"/>
          <w:i/>
          <w:color w:val="222222"/>
          <w:sz w:val="20"/>
          <w:szCs w:val="20"/>
        </w:rPr>
        <w:t>Localized Delivery of Non-Viral Gene-Bearing Nanoparticles into the Rat Brain following Focused Ultrasound-Mediated BBB Opening</w:t>
      </w:r>
      <w:r>
        <w:rPr>
          <w:rFonts w:ascii="Arial" w:eastAsia="Arial" w:hAnsi="Arial" w:cs="Arial"/>
          <w:color w:val="222222"/>
          <w:sz w:val="20"/>
          <w:szCs w:val="20"/>
        </w:rPr>
        <w:t>. 4th Focused Ultrasound Symposium; Bethesda, MD.</w:t>
      </w:r>
    </w:p>
    <w:p w14:paraId="000000F3" w14:textId="77777777" w:rsidR="001C39FD" w:rsidRDefault="00987269">
      <w:pPr>
        <w:numPr>
          <w:ilvl w:val="0"/>
          <w:numId w:val="2"/>
        </w:numPr>
        <w:pBdr>
          <w:top w:val="nil"/>
          <w:left w:val="nil"/>
          <w:bottom w:val="nil"/>
          <w:right w:val="nil"/>
          <w:between w:val="nil"/>
        </w:pBdr>
        <w:spacing w:after="0" w:line="240" w:lineRule="auto"/>
        <w:ind w:left="0"/>
        <w:jc w:val="both"/>
        <w:rPr>
          <w:i/>
          <w:color w:val="222222"/>
          <w:sz w:val="20"/>
          <w:szCs w:val="20"/>
        </w:rPr>
      </w:pPr>
      <w:r>
        <w:rPr>
          <w:rFonts w:ascii="Arial" w:eastAsia="Arial" w:hAnsi="Arial" w:cs="Arial"/>
          <w:b/>
          <w:color w:val="222222"/>
          <w:sz w:val="20"/>
          <w:szCs w:val="20"/>
        </w:rPr>
        <w:lastRenderedPageBreak/>
        <w:t>Mastorakos P.</w:t>
      </w:r>
      <w:r>
        <w:rPr>
          <w:rFonts w:ascii="Arial" w:eastAsia="Arial" w:hAnsi="Arial" w:cs="Arial"/>
          <w:color w:val="222222"/>
          <w:sz w:val="20"/>
          <w:szCs w:val="20"/>
        </w:rPr>
        <w:t xml:space="preserve">, da Silva A., Zhang C., Chisholm J., Berry S., Choi WK., Park HW. Suk JS., Hanes J. (2014). </w:t>
      </w:r>
      <w:r>
        <w:rPr>
          <w:rFonts w:ascii="Arial" w:eastAsia="Arial" w:hAnsi="Arial" w:cs="Arial"/>
          <w:i/>
          <w:color w:val="222222"/>
          <w:sz w:val="20"/>
          <w:szCs w:val="20"/>
        </w:rPr>
        <w:t>Biodegradable DNA Nanoparticles for Efficient In Vivo Gene Delivery</w:t>
      </w:r>
      <w:r>
        <w:rPr>
          <w:rFonts w:ascii="Arial" w:eastAsia="Arial" w:hAnsi="Arial" w:cs="Arial"/>
          <w:color w:val="222222"/>
          <w:sz w:val="20"/>
          <w:szCs w:val="20"/>
        </w:rPr>
        <w:t>. BMES Annual Meeting; San Antonio, TX.</w:t>
      </w:r>
    </w:p>
    <w:p w14:paraId="000000F4" w14:textId="77777777" w:rsidR="001C39FD" w:rsidRDefault="00987269">
      <w:pPr>
        <w:numPr>
          <w:ilvl w:val="0"/>
          <w:numId w:val="2"/>
        </w:numPr>
        <w:pBdr>
          <w:top w:val="nil"/>
          <w:left w:val="nil"/>
          <w:bottom w:val="nil"/>
          <w:right w:val="nil"/>
          <w:between w:val="nil"/>
        </w:pBdr>
        <w:spacing w:after="0" w:line="240" w:lineRule="auto"/>
        <w:ind w:left="0"/>
        <w:jc w:val="both"/>
        <w:rPr>
          <w:color w:val="222222"/>
          <w:sz w:val="20"/>
          <w:szCs w:val="20"/>
        </w:rPr>
      </w:pPr>
      <w:r>
        <w:rPr>
          <w:rFonts w:ascii="Arial" w:eastAsia="Arial" w:hAnsi="Arial" w:cs="Arial"/>
          <w:color w:val="222222"/>
          <w:sz w:val="20"/>
          <w:szCs w:val="20"/>
        </w:rPr>
        <w:t xml:space="preserve">Kim J., </w:t>
      </w:r>
      <w:r>
        <w:rPr>
          <w:rFonts w:ascii="Arial" w:eastAsia="Arial" w:hAnsi="Arial" w:cs="Arial"/>
          <w:b/>
          <w:color w:val="222222"/>
          <w:sz w:val="20"/>
          <w:szCs w:val="20"/>
        </w:rPr>
        <w:t>Mastorakos P.</w:t>
      </w:r>
      <w:r>
        <w:rPr>
          <w:rFonts w:ascii="Arial" w:eastAsia="Arial" w:hAnsi="Arial" w:cs="Arial"/>
          <w:color w:val="222222"/>
          <w:sz w:val="20"/>
          <w:szCs w:val="20"/>
        </w:rPr>
        <w:t xml:space="preserve">, Park HW., Suk JS., Hanes J., Green J. (2014). </w:t>
      </w:r>
      <w:r>
        <w:rPr>
          <w:rFonts w:ascii="Arial" w:eastAsia="Arial" w:hAnsi="Arial" w:cs="Arial"/>
          <w:i/>
          <w:color w:val="222222"/>
          <w:sz w:val="20"/>
          <w:szCs w:val="20"/>
        </w:rPr>
        <w:t xml:space="preserve">Optimizing </w:t>
      </w:r>
      <w:proofErr w:type="gramStart"/>
      <w:r>
        <w:rPr>
          <w:rFonts w:ascii="Arial" w:eastAsia="Arial" w:hAnsi="Arial" w:cs="Arial"/>
          <w:i/>
          <w:color w:val="222222"/>
          <w:sz w:val="20"/>
          <w:szCs w:val="20"/>
        </w:rPr>
        <w:t>Poly(</w:t>
      </w:r>
      <w:proofErr w:type="gramEnd"/>
      <w:r>
        <w:rPr>
          <w:rFonts w:ascii="Arial" w:eastAsia="Arial" w:hAnsi="Arial" w:cs="Arial"/>
          <w:i/>
          <w:color w:val="222222"/>
          <w:sz w:val="20"/>
          <w:szCs w:val="20"/>
        </w:rPr>
        <w:t>beta-amino ester) Polyplexes for Enhanced</w:t>
      </w:r>
      <w:r>
        <w:rPr>
          <w:rFonts w:ascii="Arial" w:eastAsia="Arial" w:hAnsi="Arial" w:cs="Arial"/>
          <w:b/>
          <w:color w:val="222222"/>
          <w:sz w:val="20"/>
          <w:szCs w:val="20"/>
        </w:rPr>
        <w:t xml:space="preserve"> </w:t>
      </w:r>
      <w:r>
        <w:rPr>
          <w:rFonts w:ascii="Arial" w:eastAsia="Arial" w:hAnsi="Arial" w:cs="Arial"/>
          <w:i/>
          <w:color w:val="222222"/>
          <w:sz w:val="20"/>
          <w:szCs w:val="20"/>
        </w:rPr>
        <w:t>Cellular Uptake and Particle Stability</w:t>
      </w:r>
      <w:r>
        <w:rPr>
          <w:rFonts w:ascii="Arial" w:eastAsia="Arial" w:hAnsi="Arial" w:cs="Arial"/>
          <w:color w:val="222222"/>
          <w:sz w:val="20"/>
          <w:szCs w:val="20"/>
        </w:rPr>
        <w:t>. BMES Annual Meeting; San Antonio, TX.</w:t>
      </w:r>
    </w:p>
    <w:p w14:paraId="000000F5" w14:textId="77777777" w:rsidR="001C39FD" w:rsidRDefault="00987269">
      <w:pPr>
        <w:numPr>
          <w:ilvl w:val="0"/>
          <w:numId w:val="2"/>
        </w:numPr>
        <w:pBdr>
          <w:top w:val="nil"/>
          <w:left w:val="nil"/>
          <w:bottom w:val="nil"/>
          <w:right w:val="nil"/>
          <w:between w:val="nil"/>
        </w:pBdr>
        <w:spacing w:after="0" w:line="240" w:lineRule="auto"/>
        <w:ind w:left="0"/>
        <w:jc w:val="both"/>
        <w:rPr>
          <w:i/>
          <w:color w:val="222222"/>
          <w:sz w:val="20"/>
          <w:szCs w:val="20"/>
        </w:rPr>
      </w:pPr>
      <w:r>
        <w:rPr>
          <w:rFonts w:ascii="Arial" w:eastAsia="Arial" w:hAnsi="Arial" w:cs="Arial"/>
          <w:color w:val="222222"/>
          <w:sz w:val="20"/>
          <w:szCs w:val="20"/>
        </w:rPr>
        <w:t xml:space="preserve">Zhang C., Nance E., </w:t>
      </w:r>
      <w:r>
        <w:rPr>
          <w:rFonts w:ascii="Arial" w:eastAsia="Arial" w:hAnsi="Arial" w:cs="Arial"/>
          <w:b/>
          <w:color w:val="222222"/>
          <w:sz w:val="20"/>
          <w:szCs w:val="20"/>
        </w:rPr>
        <w:t>Mastorakos P.</w:t>
      </w:r>
      <w:r>
        <w:rPr>
          <w:rFonts w:ascii="Arial" w:eastAsia="Arial" w:hAnsi="Arial" w:cs="Arial"/>
          <w:color w:val="222222"/>
          <w:sz w:val="20"/>
          <w:szCs w:val="20"/>
        </w:rPr>
        <w:t xml:space="preserve">, Chisholm J., Berry S., Hanes J. (2014). </w:t>
      </w:r>
      <w:r>
        <w:rPr>
          <w:rFonts w:ascii="Arial" w:eastAsia="Arial" w:hAnsi="Arial" w:cs="Arial"/>
          <w:i/>
          <w:color w:val="222222"/>
          <w:sz w:val="20"/>
          <w:szCs w:val="20"/>
        </w:rPr>
        <w:t>Densely PEG-Coated Cisplatin Nanoparticles for Treatment of Malignant Glioma</w:t>
      </w:r>
      <w:r>
        <w:rPr>
          <w:rFonts w:ascii="Arial" w:eastAsia="Arial" w:hAnsi="Arial" w:cs="Arial"/>
          <w:color w:val="222222"/>
          <w:sz w:val="20"/>
          <w:szCs w:val="20"/>
        </w:rPr>
        <w:t>. 41st Annual Meeting &amp; Exposition of the Controlled Release Society; Chicago, IL.</w:t>
      </w:r>
    </w:p>
    <w:p w14:paraId="000000F6" w14:textId="77777777" w:rsidR="001C39FD" w:rsidRDefault="00987269">
      <w:pPr>
        <w:numPr>
          <w:ilvl w:val="0"/>
          <w:numId w:val="2"/>
        </w:numPr>
        <w:pBdr>
          <w:top w:val="nil"/>
          <w:left w:val="nil"/>
          <w:bottom w:val="nil"/>
          <w:right w:val="nil"/>
          <w:between w:val="nil"/>
        </w:pBdr>
        <w:spacing w:after="0" w:line="240" w:lineRule="auto"/>
        <w:ind w:left="0"/>
        <w:jc w:val="both"/>
        <w:rPr>
          <w:i/>
          <w:color w:val="222222"/>
          <w:sz w:val="20"/>
          <w:szCs w:val="20"/>
        </w:rPr>
      </w:pPr>
      <w:r>
        <w:rPr>
          <w:rFonts w:ascii="Arial" w:eastAsia="Arial" w:hAnsi="Arial" w:cs="Arial"/>
          <w:b/>
          <w:color w:val="222222"/>
          <w:sz w:val="20"/>
          <w:szCs w:val="20"/>
        </w:rPr>
        <w:t>Mastorakos P.</w:t>
      </w:r>
      <w:r>
        <w:rPr>
          <w:rFonts w:ascii="Arial" w:eastAsia="Arial" w:hAnsi="Arial" w:cs="Arial"/>
          <w:color w:val="222222"/>
          <w:sz w:val="20"/>
          <w:szCs w:val="20"/>
        </w:rPr>
        <w:t xml:space="preserve">, Berry S., Zhang C., Kim A., Woodworth G., Suk JS., Hanes J. (2014). </w:t>
      </w:r>
      <w:r>
        <w:rPr>
          <w:rFonts w:ascii="Arial" w:eastAsia="Arial" w:hAnsi="Arial" w:cs="Arial"/>
          <w:i/>
          <w:color w:val="222222"/>
          <w:sz w:val="20"/>
          <w:szCs w:val="20"/>
        </w:rPr>
        <w:t>Brain Penetrating Nanoparticles for Brain Gene Therapy</w:t>
      </w:r>
      <w:r>
        <w:rPr>
          <w:rFonts w:ascii="Arial" w:eastAsia="Arial" w:hAnsi="Arial" w:cs="Arial"/>
          <w:color w:val="222222"/>
          <w:sz w:val="20"/>
          <w:szCs w:val="20"/>
        </w:rPr>
        <w:t>. 41st Annual Meeting &amp; Exposition of the Controlled Release Society; Chicago, IL.</w:t>
      </w:r>
    </w:p>
    <w:p w14:paraId="000000F7" w14:textId="77777777" w:rsidR="001C39FD" w:rsidRDefault="00987269">
      <w:pPr>
        <w:numPr>
          <w:ilvl w:val="0"/>
          <w:numId w:val="2"/>
        </w:numPr>
        <w:pBdr>
          <w:top w:val="nil"/>
          <w:left w:val="nil"/>
          <w:bottom w:val="nil"/>
          <w:right w:val="nil"/>
          <w:between w:val="nil"/>
        </w:pBdr>
        <w:spacing w:after="0" w:line="240" w:lineRule="auto"/>
        <w:ind w:left="0"/>
        <w:jc w:val="both"/>
        <w:rPr>
          <w:i/>
          <w:color w:val="222222"/>
          <w:sz w:val="20"/>
          <w:szCs w:val="20"/>
        </w:rPr>
      </w:pPr>
      <w:r>
        <w:rPr>
          <w:rFonts w:ascii="Arial" w:eastAsia="Arial" w:hAnsi="Arial" w:cs="Arial"/>
          <w:b/>
          <w:color w:val="222222"/>
          <w:sz w:val="20"/>
          <w:szCs w:val="20"/>
        </w:rPr>
        <w:t>Mastorakos P.</w:t>
      </w:r>
      <w:r>
        <w:rPr>
          <w:rFonts w:ascii="Arial" w:eastAsia="Arial" w:hAnsi="Arial" w:cs="Arial"/>
          <w:color w:val="222222"/>
          <w:sz w:val="20"/>
          <w:szCs w:val="20"/>
        </w:rPr>
        <w:t xml:space="preserve">, Zhang C., Berry S., Kim A., Woodworth G., Suk JS., Hanes J. (2014). </w:t>
      </w:r>
      <w:r>
        <w:rPr>
          <w:rFonts w:ascii="Arial" w:eastAsia="Arial" w:hAnsi="Arial" w:cs="Arial"/>
          <w:i/>
          <w:color w:val="222222"/>
          <w:sz w:val="20"/>
          <w:szCs w:val="20"/>
        </w:rPr>
        <w:t>Brain Penetrating Gene Vectors for Efficient Gene Transfer to the Brain</w:t>
      </w:r>
      <w:r>
        <w:rPr>
          <w:rFonts w:ascii="Arial" w:eastAsia="Arial" w:hAnsi="Arial" w:cs="Arial"/>
          <w:color w:val="222222"/>
          <w:sz w:val="20"/>
          <w:szCs w:val="20"/>
        </w:rPr>
        <w:t>. 17th Annual meeting of the American Society of Gene &amp; Cell therapy; Washington, DC.</w:t>
      </w:r>
    </w:p>
    <w:p w14:paraId="000000F8" w14:textId="77777777" w:rsidR="001C39FD" w:rsidRDefault="00987269">
      <w:pPr>
        <w:numPr>
          <w:ilvl w:val="0"/>
          <w:numId w:val="2"/>
        </w:numPr>
        <w:pBdr>
          <w:top w:val="nil"/>
          <w:left w:val="nil"/>
          <w:bottom w:val="nil"/>
          <w:right w:val="nil"/>
          <w:between w:val="nil"/>
        </w:pBdr>
        <w:spacing w:after="0" w:line="240" w:lineRule="auto"/>
        <w:ind w:left="0"/>
        <w:jc w:val="both"/>
        <w:rPr>
          <w:i/>
          <w:color w:val="222222"/>
          <w:sz w:val="20"/>
          <w:szCs w:val="20"/>
        </w:rPr>
      </w:pPr>
      <w:r>
        <w:rPr>
          <w:rFonts w:ascii="Arial" w:eastAsia="Arial" w:hAnsi="Arial" w:cs="Arial"/>
          <w:b/>
          <w:color w:val="222222"/>
          <w:sz w:val="20"/>
          <w:szCs w:val="20"/>
        </w:rPr>
        <w:t>Mastorakos P.</w:t>
      </w:r>
      <w:r>
        <w:rPr>
          <w:rFonts w:ascii="Arial" w:eastAsia="Arial" w:hAnsi="Arial" w:cs="Arial"/>
          <w:color w:val="222222"/>
          <w:sz w:val="20"/>
          <w:szCs w:val="20"/>
        </w:rPr>
        <w:t xml:space="preserve">, Zhang F., Mishra M., </w:t>
      </w:r>
      <w:proofErr w:type="spellStart"/>
      <w:r>
        <w:rPr>
          <w:rFonts w:ascii="Arial" w:eastAsia="Arial" w:hAnsi="Arial" w:cs="Arial"/>
          <w:color w:val="222222"/>
          <w:sz w:val="20"/>
          <w:szCs w:val="20"/>
        </w:rPr>
        <w:t>Mangraviti</w:t>
      </w:r>
      <w:proofErr w:type="spellEnd"/>
      <w:r>
        <w:rPr>
          <w:rFonts w:ascii="Arial" w:eastAsia="Arial" w:hAnsi="Arial" w:cs="Arial"/>
          <w:color w:val="222222"/>
          <w:sz w:val="20"/>
          <w:szCs w:val="20"/>
        </w:rPr>
        <w:t xml:space="preserve"> A., Zhou J., Hanes J., Brem H., Olivi A., Tyler B., Kannan R. (2014). </w:t>
      </w:r>
      <w:r>
        <w:rPr>
          <w:rFonts w:ascii="Arial" w:eastAsia="Arial" w:hAnsi="Arial" w:cs="Arial"/>
          <w:i/>
          <w:color w:val="222222"/>
          <w:sz w:val="20"/>
          <w:szCs w:val="20"/>
        </w:rPr>
        <w:t>PAMAM Dendrimer Biodistribution in Glioblastoma and Intrinsic Targeting of Tumor Associated Macrophages</w:t>
      </w:r>
      <w:r>
        <w:rPr>
          <w:rFonts w:ascii="Arial" w:eastAsia="Arial" w:hAnsi="Arial" w:cs="Arial"/>
          <w:color w:val="222222"/>
          <w:sz w:val="20"/>
          <w:szCs w:val="20"/>
        </w:rPr>
        <w:t>. 25</w:t>
      </w:r>
      <w:r>
        <w:rPr>
          <w:rFonts w:ascii="Arial" w:eastAsia="Arial" w:hAnsi="Arial" w:cs="Arial"/>
          <w:color w:val="222222"/>
          <w:sz w:val="20"/>
          <w:szCs w:val="20"/>
          <w:vertAlign w:val="superscript"/>
        </w:rPr>
        <w:t>th</w:t>
      </w:r>
      <w:r>
        <w:rPr>
          <w:rFonts w:ascii="Arial" w:eastAsia="Arial" w:hAnsi="Arial" w:cs="Arial"/>
          <w:color w:val="222222"/>
          <w:sz w:val="20"/>
          <w:szCs w:val="20"/>
        </w:rPr>
        <w:t xml:space="preserve"> Annual Wilmer Research Meeting; Baltimore, MD.</w:t>
      </w:r>
    </w:p>
    <w:p w14:paraId="000000F9" w14:textId="77777777" w:rsidR="001C39FD" w:rsidRDefault="00987269">
      <w:pPr>
        <w:numPr>
          <w:ilvl w:val="0"/>
          <w:numId w:val="2"/>
        </w:numPr>
        <w:pBdr>
          <w:top w:val="nil"/>
          <w:left w:val="nil"/>
          <w:bottom w:val="nil"/>
          <w:right w:val="nil"/>
          <w:between w:val="nil"/>
        </w:pBdr>
        <w:spacing w:after="0" w:line="240" w:lineRule="auto"/>
        <w:ind w:left="0"/>
        <w:jc w:val="both"/>
        <w:rPr>
          <w:i/>
          <w:color w:val="222222"/>
          <w:sz w:val="20"/>
          <w:szCs w:val="20"/>
        </w:rPr>
      </w:pPr>
      <w:r>
        <w:rPr>
          <w:rFonts w:ascii="Arial" w:eastAsia="Arial" w:hAnsi="Arial" w:cs="Arial"/>
          <w:b/>
          <w:color w:val="222222"/>
          <w:sz w:val="20"/>
          <w:szCs w:val="20"/>
        </w:rPr>
        <w:t>Mastorakos P.</w:t>
      </w:r>
      <w:r>
        <w:rPr>
          <w:rFonts w:ascii="Arial" w:eastAsia="Arial" w:hAnsi="Arial" w:cs="Arial"/>
          <w:color w:val="222222"/>
          <w:sz w:val="20"/>
          <w:szCs w:val="20"/>
        </w:rPr>
        <w:t xml:space="preserve">, Zhang F., Mishra M., </w:t>
      </w:r>
      <w:proofErr w:type="spellStart"/>
      <w:r>
        <w:rPr>
          <w:rFonts w:ascii="Arial" w:eastAsia="Arial" w:hAnsi="Arial" w:cs="Arial"/>
          <w:color w:val="222222"/>
          <w:sz w:val="20"/>
          <w:szCs w:val="20"/>
        </w:rPr>
        <w:t>Mangraviti</w:t>
      </w:r>
      <w:proofErr w:type="spellEnd"/>
      <w:r>
        <w:rPr>
          <w:rFonts w:ascii="Arial" w:eastAsia="Arial" w:hAnsi="Arial" w:cs="Arial"/>
          <w:color w:val="222222"/>
          <w:sz w:val="20"/>
          <w:szCs w:val="20"/>
        </w:rPr>
        <w:t xml:space="preserve"> A., Zhou J., Hanes J., Brem H., Olivi A., Tyler B., Kannan R. (2014). </w:t>
      </w:r>
      <w:r>
        <w:rPr>
          <w:rFonts w:ascii="Arial" w:eastAsia="Arial" w:hAnsi="Arial" w:cs="Arial"/>
          <w:i/>
          <w:color w:val="222222"/>
          <w:sz w:val="20"/>
          <w:szCs w:val="20"/>
        </w:rPr>
        <w:t>Systemic Administration of Dendrimers for the Treatment of Glioblastoma</w:t>
      </w:r>
      <w:r>
        <w:rPr>
          <w:rFonts w:ascii="Arial" w:eastAsia="Arial" w:hAnsi="Arial" w:cs="Arial"/>
          <w:color w:val="222222"/>
          <w:sz w:val="20"/>
          <w:szCs w:val="20"/>
        </w:rPr>
        <w:t>. Sidney Kimmel Comprehensive Cancer Center Fellow Research Day; Baltimore, MD.</w:t>
      </w:r>
    </w:p>
    <w:p w14:paraId="000000FA" w14:textId="77777777" w:rsidR="001C39FD" w:rsidRDefault="00987269">
      <w:pPr>
        <w:numPr>
          <w:ilvl w:val="0"/>
          <w:numId w:val="2"/>
        </w:numPr>
        <w:pBdr>
          <w:top w:val="nil"/>
          <w:left w:val="nil"/>
          <w:bottom w:val="nil"/>
          <w:right w:val="nil"/>
          <w:between w:val="nil"/>
        </w:pBdr>
        <w:spacing w:after="0" w:line="240" w:lineRule="auto"/>
        <w:ind w:left="0"/>
        <w:jc w:val="both"/>
        <w:rPr>
          <w:i/>
          <w:color w:val="222222"/>
          <w:sz w:val="20"/>
          <w:szCs w:val="20"/>
        </w:rPr>
      </w:pPr>
      <w:r>
        <w:rPr>
          <w:rFonts w:ascii="Arial" w:eastAsia="Arial" w:hAnsi="Arial" w:cs="Arial"/>
          <w:b/>
          <w:color w:val="222222"/>
          <w:sz w:val="20"/>
          <w:szCs w:val="20"/>
        </w:rPr>
        <w:t>Mastorakos P.</w:t>
      </w:r>
      <w:r>
        <w:rPr>
          <w:rFonts w:ascii="Arial" w:eastAsia="Arial" w:hAnsi="Arial" w:cs="Arial"/>
          <w:color w:val="222222"/>
          <w:sz w:val="20"/>
          <w:szCs w:val="20"/>
        </w:rPr>
        <w:t xml:space="preserve">, Zhang F., Mishra M., </w:t>
      </w:r>
      <w:proofErr w:type="spellStart"/>
      <w:r>
        <w:rPr>
          <w:rFonts w:ascii="Arial" w:eastAsia="Arial" w:hAnsi="Arial" w:cs="Arial"/>
          <w:color w:val="222222"/>
          <w:sz w:val="20"/>
          <w:szCs w:val="20"/>
        </w:rPr>
        <w:t>Mangraviti</w:t>
      </w:r>
      <w:proofErr w:type="spellEnd"/>
      <w:r>
        <w:rPr>
          <w:rFonts w:ascii="Arial" w:eastAsia="Arial" w:hAnsi="Arial" w:cs="Arial"/>
          <w:color w:val="222222"/>
          <w:sz w:val="20"/>
          <w:szCs w:val="20"/>
        </w:rPr>
        <w:t xml:space="preserve"> A., Zhou J., Hanes J., Brem H., Olivi A., Tyler B., Kannan R. (2014). </w:t>
      </w:r>
      <w:r>
        <w:rPr>
          <w:rFonts w:ascii="Arial" w:eastAsia="Arial" w:hAnsi="Arial" w:cs="Arial"/>
          <w:i/>
          <w:color w:val="222222"/>
          <w:sz w:val="20"/>
          <w:szCs w:val="20"/>
        </w:rPr>
        <w:t>Dendrimer Based Systemic Therapies for the Treatment of Glioblastoma</w:t>
      </w:r>
      <w:r>
        <w:rPr>
          <w:rFonts w:ascii="Arial" w:eastAsia="Arial" w:hAnsi="Arial" w:cs="Arial"/>
          <w:color w:val="222222"/>
          <w:sz w:val="20"/>
          <w:szCs w:val="20"/>
        </w:rPr>
        <w:t>. 8</w:t>
      </w:r>
      <w:r>
        <w:rPr>
          <w:rFonts w:ascii="Arial" w:eastAsia="Arial" w:hAnsi="Arial" w:cs="Arial"/>
          <w:color w:val="222222"/>
          <w:sz w:val="20"/>
          <w:szCs w:val="20"/>
          <w:vertAlign w:val="superscript"/>
        </w:rPr>
        <w:t>th</w:t>
      </w:r>
      <w:r>
        <w:rPr>
          <w:rFonts w:ascii="Arial" w:eastAsia="Arial" w:hAnsi="Arial" w:cs="Arial"/>
          <w:color w:val="222222"/>
          <w:sz w:val="20"/>
          <w:szCs w:val="20"/>
        </w:rPr>
        <w:t xml:space="preserve"> Annual Nano-Bio Symposium, Institute of Biotechnology; Baltimore, MD.</w:t>
      </w:r>
    </w:p>
    <w:p w14:paraId="000000FB" w14:textId="77777777" w:rsidR="001C39FD" w:rsidRDefault="00987269">
      <w:pPr>
        <w:numPr>
          <w:ilvl w:val="0"/>
          <w:numId w:val="2"/>
        </w:numPr>
        <w:pBdr>
          <w:top w:val="nil"/>
          <w:left w:val="nil"/>
          <w:bottom w:val="nil"/>
          <w:right w:val="nil"/>
          <w:between w:val="nil"/>
        </w:pBdr>
        <w:spacing w:after="0" w:line="240" w:lineRule="auto"/>
        <w:ind w:left="0"/>
        <w:jc w:val="both"/>
        <w:rPr>
          <w:color w:val="222222"/>
          <w:sz w:val="20"/>
          <w:szCs w:val="20"/>
        </w:rPr>
      </w:pPr>
      <w:proofErr w:type="spellStart"/>
      <w:r>
        <w:rPr>
          <w:rFonts w:ascii="Arial" w:eastAsia="Arial" w:hAnsi="Arial" w:cs="Arial"/>
          <w:color w:val="222222"/>
          <w:sz w:val="20"/>
          <w:szCs w:val="20"/>
        </w:rPr>
        <w:t>Mastroyannis</w:t>
      </w:r>
      <w:proofErr w:type="spellEnd"/>
      <w:r>
        <w:rPr>
          <w:rFonts w:ascii="Arial" w:eastAsia="Arial" w:hAnsi="Arial" w:cs="Arial"/>
          <w:color w:val="222222"/>
          <w:sz w:val="20"/>
          <w:szCs w:val="20"/>
        </w:rPr>
        <w:t xml:space="preserve"> S., </w:t>
      </w:r>
      <w:proofErr w:type="spellStart"/>
      <w:r>
        <w:rPr>
          <w:rFonts w:ascii="Arial" w:eastAsia="Arial" w:hAnsi="Arial" w:cs="Arial"/>
          <w:color w:val="222222"/>
          <w:sz w:val="20"/>
          <w:szCs w:val="20"/>
        </w:rPr>
        <w:t>Xekouki</w:t>
      </w:r>
      <w:proofErr w:type="spellEnd"/>
      <w:r>
        <w:rPr>
          <w:rFonts w:ascii="Arial" w:eastAsia="Arial" w:hAnsi="Arial" w:cs="Arial"/>
          <w:color w:val="222222"/>
          <w:sz w:val="20"/>
          <w:szCs w:val="20"/>
        </w:rPr>
        <w:t xml:space="preserve"> P., </w:t>
      </w:r>
      <w:r>
        <w:rPr>
          <w:rFonts w:ascii="Arial" w:eastAsia="Arial" w:hAnsi="Arial" w:cs="Arial"/>
          <w:b/>
          <w:color w:val="222222"/>
          <w:sz w:val="20"/>
          <w:szCs w:val="20"/>
        </w:rPr>
        <w:t>Mastorakos P.</w:t>
      </w:r>
      <w:r>
        <w:rPr>
          <w:rFonts w:ascii="Arial" w:eastAsia="Arial" w:hAnsi="Arial" w:cs="Arial"/>
          <w:color w:val="222222"/>
          <w:sz w:val="20"/>
          <w:szCs w:val="20"/>
        </w:rPr>
        <w:t xml:space="preserve">, Avgeropoulos D., Lytras A., Azevedo M., Horvath A., </w:t>
      </w:r>
      <w:proofErr w:type="spellStart"/>
      <w:r>
        <w:rPr>
          <w:rFonts w:ascii="Arial" w:eastAsia="Arial" w:hAnsi="Arial" w:cs="Arial"/>
          <w:color w:val="222222"/>
          <w:sz w:val="20"/>
          <w:szCs w:val="20"/>
        </w:rPr>
        <w:t>Malcoff</w:t>
      </w:r>
      <w:proofErr w:type="spellEnd"/>
      <w:r>
        <w:rPr>
          <w:rFonts w:ascii="Arial" w:eastAsia="Arial" w:hAnsi="Arial" w:cs="Arial"/>
          <w:color w:val="222222"/>
          <w:sz w:val="20"/>
          <w:szCs w:val="20"/>
        </w:rPr>
        <w:t xml:space="preserve"> C., Stratakis S. (2013). </w:t>
      </w:r>
      <w:r>
        <w:rPr>
          <w:rFonts w:ascii="Arial" w:eastAsia="Arial" w:hAnsi="Arial" w:cs="Arial"/>
          <w:i/>
          <w:color w:val="222222"/>
          <w:sz w:val="20"/>
          <w:szCs w:val="20"/>
        </w:rPr>
        <w:t>A New Syndromic Association: Pituitary Adenomas, Paragangliomas and Pheochromocytomas</w:t>
      </w:r>
      <w:r>
        <w:rPr>
          <w:rFonts w:ascii="Arial" w:eastAsia="Arial" w:hAnsi="Arial" w:cs="Arial"/>
          <w:color w:val="222222"/>
          <w:sz w:val="20"/>
          <w:szCs w:val="20"/>
        </w:rPr>
        <w:t>. George Washington research days; Baltimore, MD.</w:t>
      </w:r>
    </w:p>
    <w:p w14:paraId="000000FC" w14:textId="77777777" w:rsidR="001C39FD" w:rsidRDefault="00987269">
      <w:pPr>
        <w:numPr>
          <w:ilvl w:val="0"/>
          <w:numId w:val="2"/>
        </w:numPr>
        <w:pBdr>
          <w:top w:val="nil"/>
          <w:left w:val="nil"/>
          <w:bottom w:val="nil"/>
          <w:right w:val="nil"/>
          <w:between w:val="nil"/>
        </w:pBdr>
        <w:spacing w:after="0" w:line="240" w:lineRule="auto"/>
        <w:ind w:left="0"/>
        <w:jc w:val="both"/>
        <w:rPr>
          <w:i/>
          <w:color w:val="222222"/>
          <w:sz w:val="20"/>
          <w:szCs w:val="20"/>
        </w:rPr>
      </w:pPr>
      <w:proofErr w:type="spellStart"/>
      <w:r>
        <w:rPr>
          <w:rFonts w:ascii="Arial" w:eastAsia="Arial" w:hAnsi="Arial" w:cs="Arial"/>
          <w:color w:val="222222"/>
          <w:sz w:val="20"/>
          <w:szCs w:val="20"/>
        </w:rPr>
        <w:t>Xekouki</w:t>
      </w:r>
      <w:proofErr w:type="spellEnd"/>
      <w:r>
        <w:rPr>
          <w:rFonts w:ascii="Arial" w:eastAsia="Arial" w:hAnsi="Arial" w:cs="Arial"/>
          <w:color w:val="222222"/>
          <w:sz w:val="20"/>
          <w:szCs w:val="20"/>
        </w:rPr>
        <w:t xml:space="preserve"> P., Szarek E., </w:t>
      </w:r>
      <w:proofErr w:type="spellStart"/>
      <w:r>
        <w:rPr>
          <w:rFonts w:ascii="Arial" w:eastAsia="Arial" w:hAnsi="Arial" w:cs="Arial"/>
          <w:color w:val="222222"/>
          <w:sz w:val="20"/>
          <w:szCs w:val="20"/>
        </w:rPr>
        <w:t>Giubellino</w:t>
      </w:r>
      <w:proofErr w:type="spellEnd"/>
      <w:r>
        <w:rPr>
          <w:rFonts w:ascii="Arial" w:eastAsia="Arial" w:hAnsi="Arial" w:cs="Arial"/>
          <w:color w:val="222222"/>
          <w:sz w:val="20"/>
          <w:szCs w:val="20"/>
        </w:rPr>
        <w:t xml:space="preserve"> A., Nesterova M., </w:t>
      </w:r>
      <w:proofErr w:type="spellStart"/>
      <w:r>
        <w:rPr>
          <w:rFonts w:ascii="Arial" w:eastAsia="Arial" w:hAnsi="Arial" w:cs="Arial"/>
          <w:color w:val="222222"/>
          <w:sz w:val="20"/>
          <w:szCs w:val="20"/>
        </w:rPr>
        <w:t>Rentia</w:t>
      </w:r>
      <w:proofErr w:type="spellEnd"/>
      <w:r>
        <w:rPr>
          <w:rFonts w:ascii="Arial" w:eastAsia="Arial" w:hAnsi="Arial" w:cs="Arial"/>
          <w:color w:val="222222"/>
          <w:sz w:val="20"/>
          <w:szCs w:val="20"/>
        </w:rPr>
        <w:t xml:space="preserve"> N., Dye L., London E., </w:t>
      </w:r>
      <w:proofErr w:type="spellStart"/>
      <w:r>
        <w:rPr>
          <w:rFonts w:ascii="Arial" w:eastAsia="Arial" w:hAnsi="Arial" w:cs="Arial"/>
          <w:color w:val="222222"/>
          <w:sz w:val="20"/>
          <w:szCs w:val="20"/>
        </w:rPr>
        <w:t>Mastroyannis</w:t>
      </w:r>
      <w:proofErr w:type="spellEnd"/>
      <w:r>
        <w:rPr>
          <w:rFonts w:ascii="Arial" w:eastAsia="Arial" w:hAnsi="Arial" w:cs="Arial"/>
          <w:color w:val="222222"/>
          <w:sz w:val="20"/>
          <w:szCs w:val="20"/>
        </w:rPr>
        <w:t xml:space="preserve"> A., </w:t>
      </w:r>
      <w:r>
        <w:rPr>
          <w:rFonts w:ascii="Arial" w:eastAsia="Arial" w:hAnsi="Arial" w:cs="Arial"/>
          <w:b/>
          <w:color w:val="222222"/>
          <w:sz w:val="20"/>
          <w:szCs w:val="20"/>
        </w:rPr>
        <w:t>Mastorakos P.</w:t>
      </w:r>
      <w:r>
        <w:rPr>
          <w:rFonts w:ascii="Arial" w:eastAsia="Arial" w:hAnsi="Arial" w:cs="Arial"/>
          <w:color w:val="222222"/>
          <w:sz w:val="20"/>
          <w:szCs w:val="20"/>
        </w:rPr>
        <w:t xml:space="preserve">, et al. (2013). </w:t>
      </w:r>
      <w:r>
        <w:rPr>
          <w:rFonts w:ascii="Arial" w:eastAsia="Arial" w:hAnsi="Arial" w:cs="Arial"/>
          <w:i/>
          <w:color w:val="222222"/>
          <w:sz w:val="20"/>
          <w:szCs w:val="20"/>
        </w:rPr>
        <w:t>Additional Succinate Dehydrogenase Mutations in Patients with Pituitary Adenoma and Pheochromocytomas/</w:t>
      </w:r>
      <w:proofErr w:type="spellStart"/>
      <w:r>
        <w:rPr>
          <w:rFonts w:ascii="Arial" w:eastAsia="Arial" w:hAnsi="Arial" w:cs="Arial"/>
          <w:i/>
          <w:color w:val="222222"/>
          <w:sz w:val="20"/>
          <w:szCs w:val="20"/>
        </w:rPr>
        <w:t>Paragagliomas</w:t>
      </w:r>
      <w:proofErr w:type="spellEnd"/>
      <w:r>
        <w:rPr>
          <w:rFonts w:ascii="Arial" w:eastAsia="Arial" w:hAnsi="Arial" w:cs="Arial"/>
          <w:i/>
          <w:color w:val="222222"/>
          <w:sz w:val="20"/>
          <w:szCs w:val="20"/>
        </w:rPr>
        <w:t xml:space="preserve">: pituitary pathology and hormonal findings from </w:t>
      </w:r>
      <w:proofErr w:type="spellStart"/>
      <w:r>
        <w:rPr>
          <w:rFonts w:ascii="Arial" w:eastAsia="Arial" w:hAnsi="Arial" w:cs="Arial"/>
          <w:i/>
          <w:color w:val="222222"/>
          <w:sz w:val="20"/>
          <w:szCs w:val="20"/>
        </w:rPr>
        <w:t>Sdhb</w:t>
      </w:r>
      <w:proofErr w:type="spellEnd"/>
      <w:r>
        <w:rPr>
          <w:rFonts w:ascii="Arial" w:eastAsia="Arial" w:hAnsi="Arial" w:cs="Arial"/>
          <w:i/>
          <w:color w:val="222222"/>
          <w:sz w:val="20"/>
          <w:szCs w:val="20"/>
        </w:rPr>
        <w:t xml:space="preserve"> Heterozygous mouse model (</w:t>
      </w:r>
      <w:proofErr w:type="spellStart"/>
      <w:r>
        <w:rPr>
          <w:rFonts w:ascii="Arial" w:eastAsia="Arial" w:hAnsi="Arial" w:cs="Arial"/>
          <w:i/>
          <w:color w:val="222222"/>
          <w:sz w:val="20"/>
          <w:szCs w:val="20"/>
        </w:rPr>
        <w:t>Sdhb</w:t>
      </w:r>
      <w:proofErr w:type="spellEnd"/>
      <w:r>
        <w:rPr>
          <w:rFonts w:ascii="Arial" w:eastAsia="Arial" w:hAnsi="Arial" w:cs="Arial"/>
          <w:i/>
          <w:color w:val="222222"/>
          <w:sz w:val="20"/>
          <w:szCs w:val="20"/>
        </w:rPr>
        <w:t xml:space="preserve"> +/-)</w:t>
      </w:r>
      <w:r>
        <w:rPr>
          <w:rFonts w:ascii="Arial" w:eastAsia="Arial" w:hAnsi="Arial" w:cs="Arial"/>
          <w:color w:val="222222"/>
          <w:sz w:val="20"/>
          <w:szCs w:val="20"/>
        </w:rPr>
        <w:t>. ENDO 2013: 95th Annual Meeting &amp; Expo; San Francisco, CA.</w:t>
      </w:r>
    </w:p>
    <w:p w14:paraId="000000FD" w14:textId="77777777" w:rsidR="001C39FD" w:rsidRDefault="001C39FD">
      <w:pPr>
        <w:spacing w:after="0"/>
        <w:rPr>
          <w:rFonts w:ascii="Arial" w:eastAsia="Arial" w:hAnsi="Arial" w:cs="Arial"/>
          <w:sz w:val="20"/>
          <w:szCs w:val="20"/>
        </w:rPr>
      </w:pPr>
    </w:p>
    <w:p w14:paraId="000000FE" w14:textId="77777777" w:rsidR="001C39FD" w:rsidRDefault="00987269">
      <w:pPr>
        <w:spacing w:after="0"/>
        <w:rPr>
          <w:rFonts w:ascii="Arial" w:eastAsia="Arial" w:hAnsi="Arial" w:cs="Arial"/>
          <w:sz w:val="20"/>
          <w:szCs w:val="20"/>
        </w:rPr>
      </w:pPr>
      <w:r>
        <w:rPr>
          <w:rFonts w:ascii="Arial" w:eastAsia="Arial" w:hAnsi="Arial" w:cs="Arial"/>
          <w:b/>
          <w:color w:val="C00000"/>
          <w:sz w:val="20"/>
          <w:szCs w:val="20"/>
        </w:rPr>
        <w:t>Book Chapters</w:t>
      </w:r>
    </w:p>
    <w:p w14:paraId="000000FF" w14:textId="77777777" w:rsidR="001C39FD" w:rsidRDefault="001C39FD">
      <w:pPr>
        <w:tabs>
          <w:tab w:val="left" w:pos="90"/>
        </w:tabs>
        <w:spacing w:after="0" w:line="240" w:lineRule="auto"/>
        <w:rPr>
          <w:rFonts w:ascii="Arial" w:eastAsia="Arial" w:hAnsi="Arial" w:cs="Arial"/>
          <w:b/>
          <w:color w:val="C00000"/>
          <w:sz w:val="20"/>
          <w:szCs w:val="20"/>
        </w:rPr>
      </w:pPr>
    </w:p>
    <w:p w14:paraId="00000100" w14:textId="12663FBA" w:rsidR="001C39FD" w:rsidRPr="00FA158C" w:rsidRDefault="00987269">
      <w:pPr>
        <w:numPr>
          <w:ilvl w:val="0"/>
          <w:numId w:val="3"/>
        </w:numPr>
        <w:pBdr>
          <w:top w:val="nil"/>
          <w:left w:val="nil"/>
          <w:bottom w:val="nil"/>
          <w:right w:val="nil"/>
          <w:between w:val="nil"/>
        </w:pBdr>
        <w:spacing w:after="0" w:line="240" w:lineRule="auto"/>
        <w:ind w:left="0"/>
        <w:jc w:val="both"/>
        <w:rPr>
          <w:rFonts w:ascii="Arial" w:eastAsia="Arial" w:hAnsi="Arial" w:cs="Arial"/>
          <w:color w:val="000000" w:themeColor="text1"/>
          <w:sz w:val="20"/>
          <w:szCs w:val="20"/>
        </w:rPr>
      </w:pPr>
      <w:proofErr w:type="spellStart"/>
      <w:r>
        <w:rPr>
          <w:rFonts w:ascii="Arial" w:eastAsia="Arial" w:hAnsi="Arial" w:cs="Arial"/>
          <w:color w:val="000000"/>
          <w:sz w:val="20"/>
          <w:szCs w:val="20"/>
        </w:rPr>
        <w:t>Chandrabhatla</w:t>
      </w:r>
      <w:proofErr w:type="spellEnd"/>
      <w:r>
        <w:rPr>
          <w:rFonts w:ascii="Arial" w:eastAsia="Arial" w:hAnsi="Arial" w:cs="Arial"/>
          <w:color w:val="000000"/>
          <w:sz w:val="20"/>
          <w:szCs w:val="20"/>
        </w:rPr>
        <w:t xml:space="preserve"> AS, </w:t>
      </w:r>
      <w:proofErr w:type="spellStart"/>
      <w:r>
        <w:rPr>
          <w:rFonts w:ascii="Arial" w:eastAsia="Arial" w:hAnsi="Arial" w:cs="Arial"/>
          <w:b/>
          <w:color w:val="000000"/>
          <w:sz w:val="20"/>
          <w:szCs w:val="20"/>
        </w:rPr>
        <w:t>Mastorakos</w:t>
      </w:r>
      <w:proofErr w:type="spellEnd"/>
      <w:r>
        <w:rPr>
          <w:rFonts w:ascii="Arial" w:eastAsia="Arial" w:hAnsi="Arial" w:cs="Arial"/>
          <w:b/>
          <w:color w:val="000000"/>
          <w:sz w:val="20"/>
          <w:szCs w:val="20"/>
        </w:rPr>
        <w:t xml:space="preserve"> P</w:t>
      </w:r>
      <w:r>
        <w:rPr>
          <w:rFonts w:ascii="Arial" w:eastAsia="Arial" w:hAnsi="Arial" w:cs="Arial"/>
          <w:color w:val="000000"/>
          <w:sz w:val="20"/>
          <w:szCs w:val="20"/>
        </w:rPr>
        <w:t>, Chen CJ, Ding D, Sheehan J; Predicti</w:t>
      </w:r>
      <w:r w:rsidR="0011715A">
        <w:rPr>
          <w:rFonts w:ascii="Arial" w:eastAsia="Arial" w:hAnsi="Arial" w:cs="Arial"/>
          <w:color w:val="000000"/>
          <w:sz w:val="20"/>
          <w:szCs w:val="20"/>
        </w:rPr>
        <w:t>ng</w:t>
      </w:r>
      <w:r>
        <w:rPr>
          <w:rFonts w:ascii="Arial" w:eastAsia="Arial" w:hAnsi="Arial" w:cs="Arial"/>
          <w:color w:val="000000"/>
          <w:sz w:val="20"/>
          <w:szCs w:val="20"/>
        </w:rPr>
        <w:t xml:space="preserve"> Outcomes of Stereotactic Radiosurgery for Dural Arteriovenous Fistulas; Cranial and spinal </w:t>
      </w:r>
      <w:proofErr w:type="spellStart"/>
      <w:r>
        <w:rPr>
          <w:rFonts w:ascii="Arial" w:eastAsia="Arial" w:hAnsi="Arial" w:cs="Arial"/>
          <w:color w:val="000000"/>
          <w:sz w:val="20"/>
          <w:szCs w:val="20"/>
        </w:rPr>
        <w:t>dural</w:t>
      </w:r>
      <w:proofErr w:type="spellEnd"/>
      <w:r>
        <w:rPr>
          <w:rFonts w:ascii="Arial" w:eastAsia="Arial" w:hAnsi="Arial" w:cs="Arial"/>
          <w:color w:val="000000"/>
          <w:sz w:val="20"/>
          <w:szCs w:val="20"/>
        </w:rPr>
        <w:t xml:space="preserve"> arteriovenous fistulas. Springer N</w:t>
      </w:r>
      <w:r w:rsidRPr="00FA158C">
        <w:rPr>
          <w:rFonts w:ascii="Arial" w:eastAsia="Arial" w:hAnsi="Arial" w:cs="Arial"/>
          <w:color w:val="000000" w:themeColor="text1"/>
          <w:sz w:val="20"/>
          <w:szCs w:val="20"/>
        </w:rPr>
        <w:t>ature. 202</w:t>
      </w:r>
      <w:r w:rsidR="004C5727" w:rsidRPr="00FA158C">
        <w:rPr>
          <w:rFonts w:ascii="Arial" w:eastAsia="Arial" w:hAnsi="Arial" w:cs="Arial"/>
          <w:color w:val="000000" w:themeColor="text1"/>
          <w:sz w:val="20"/>
          <w:szCs w:val="20"/>
        </w:rPr>
        <w:t>2</w:t>
      </w:r>
      <w:r w:rsidRPr="00FA158C">
        <w:rPr>
          <w:rFonts w:ascii="Arial" w:eastAsia="Arial" w:hAnsi="Arial" w:cs="Arial"/>
          <w:color w:val="000000" w:themeColor="text1"/>
          <w:sz w:val="20"/>
          <w:szCs w:val="20"/>
        </w:rPr>
        <w:t xml:space="preserve"> (in press)</w:t>
      </w:r>
    </w:p>
    <w:p w14:paraId="00000101" w14:textId="4B65EF3E" w:rsidR="001C39FD" w:rsidRPr="00FA158C" w:rsidRDefault="00987269">
      <w:pPr>
        <w:numPr>
          <w:ilvl w:val="0"/>
          <w:numId w:val="3"/>
        </w:numPr>
        <w:pBdr>
          <w:top w:val="nil"/>
          <w:left w:val="nil"/>
          <w:bottom w:val="nil"/>
          <w:right w:val="nil"/>
          <w:between w:val="nil"/>
        </w:pBdr>
        <w:spacing w:after="0" w:line="240" w:lineRule="auto"/>
        <w:ind w:left="0"/>
        <w:jc w:val="both"/>
        <w:rPr>
          <w:rFonts w:ascii="Arial" w:eastAsia="Arial" w:hAnsi="Arial" w:cs="Arial"/>
          <w:color w:val="000000" w:themeColor="text1"/>
          <w:sz w:val="20"/>
          <w:szCs w:val="20"/>
        </w:rPr>
      </w:pPr>
      <w:proofErr w:type="spellStart"/>
      <w:r w:rsidRPr="00FA158C">
        <w:rPr>
          <w:rFonts w:ascii="Arial" w:eastAsia="Arial" w:hAnsi="Arial" w:cs="Arial"/>
          <w:color w:val="000000" w:themeColor="text1"/>
          <w:sz w:val="20"/>
          <w:szCs w:val="20"/>
        </w:rPr>
        <w:t>Chandrabhatla</w:t>
      </w:r>
      <w:proofErr w:type="spellEnd"/>
      <w:r w:rsidRPr="00FA158C">
        <w:rPr>
          <w:rFonts w:ascii="Arial" w:eastAsia="Arial" w:hAnsi="Arial" w:cs="Arial"/>
          <w:color w:val="000000" w:themeColor="text1"/>
          <w:sz w:val="20"/>
          <w:szCs w:val="20"/>
        </w:rPr>
        <w:t xml:space="preserve"> AS, </w:t>
      </w:r>
      <w:proofErr w:type="spellStart"/>
      <w:r w:rsidRPr="00FA158C">
        <w:rPr>
          <w:rFonts w:ascii="Arial" w:eastAsia="Arial" w:hAnsi="Arial" w:cs="Arial"/>
          <w:b/>
          <w:color w:val="000000" w:themeColor="text1"/>
          <w:sz w:val="20"/>
          <w:szCs w:val="20"/>
        </w:rPr>
        <w:t>Mastorakos</w:t>
      </w:r>
      <w:proofErr w:type="spellEnd"/>
      <w:r w:rsidRPr="00FA158C">
        <w:rPr>
          <w:rFonts w:ascii="Arial" w:eastAsia="Arial" w:hAnsi="Arial" w:cs="Arial"/>
          <w:b/>
          <w:color w:val="000000" w:themeColor="text1"/>
          <w:sz w:val="20"/>
          <w:szCs w:val="20"/>
        </w:rPr>
        <w:t xml:space="preserve"> P</w:t>
      </w:r>
      <w:r w:rsidRPr="00FA158C">
        <w:rPr>
          <w:rFonts w:ascii="Arial" w:eastAsia="Arial" w:hAnsi="Arial" w:cs="Arial"/>
          <w:color w:val="000000" w:themeColor="text1"/>
          <w:sz w:val="20"/>
          <w:szCs w:val="20"/>
        </w:rPr>
        <w:t>, Levitt M, Park MS; Future directions of computational flow dynamics for intracranial aneurysms. Computational flow dynamics for intracranial aneurysms</w:t>
      </w:r>
      <w:r w:rsidR="002F02A1" w:rsidRPr="00FA158C">
        <w:rPr>
          <w:rFonts w:ascii="Arial" w:eastAsia="Arial" w:hAnsi="Arial" w:cs="Arial"/>
          <w:color w:val="000000" w:themeColor="text1"/>
          <w:sz w:val="20"/>
          <w:szCs w:val="20"/>
        </w:rPr>
        <w:t>, Springer</w:t>
      </w:r>
      <w:r w:rsidRPr="00FA158C">
        <w:rPr>
          <w:rFonts w:ascii="Arial" w:eastAsia="Arial" w:hAnsi="Arial" w:cs="Arial"/>
          <w:color w:val="000000" w:themeColor="text1"/>
          <w:sz w:val="20"/>
          <w:szCs w:val="20"/>
        </w:rPr>
        <w:t>. 202</w:t>
      </w:r>
      <w:r w:rsidR="004C5727" w:rsidRPr="00FA158C">
        <w:rPr>
          <w:rFonts w:ascii="Arial" w:eastAsia="Arial" w:hAnsi="Arial" w:cs="Arial"/>
          <w:color w:val="000000" w:themeColor="text1"/>
          <w:sz w:val="20"/>
          <w:szCs w:val="20"/>
        </w:rPr>
        <w:t>2</w:t>
      </w:r>
      <w:r w:rsidRPr="00FA158C">
        <w:rPr>
          <w:rFonts w:ascii="Arial" w:eastAsia="Arial" w:hAnsi="Arial" w:cs="Arial"/>
          <w:color w:val="000000" w:themeColor="text1"/>
          <w:sz w:val="20"/>
          <w:szCs w:val="20"/>
        </w:rPr>
        <w:t xml:space="preserve"> (in press)</w:t>
      </w:r>
    </w:p>
    <w:p w14:paraId="00000102" w14:textId="77777777" w:rsidR="001C39FD" w:rsidRDefault="00987269">
      <w:pPr>
        <w:numPr>
          <w:ilvl w:val="0"/>
          <w:numId w:val="3"/>
        </w:numPr>
        <w:pBdr>
          <w:top w:val="nil"/>
          <w:left w:val="nil"/>
          <w:bottom w:val="nil"/>
          <w:right w:val="nil"/>
          <w:between w:val="nil"/>
        </w:pBdr>
        <w:spacing w:after="0" w:line="240" w:lineRule="auto"/>
        <w:ind w:left="0"/>
        <w:jc w:val="both"/>
        <w:rPr>
          <w:rFonts w:ascii="Arial" w:eastAsia="Arial" w:hAnsi="Arial" w:cs="Arial"/>
          <w:color w:val="000000"/>
          <w:sz w:val="20"/>
          <w:szCs w:val="20"/>
        </w:rPr>
      </w:pPr>
      <w:r>
        <w:rPr>
          <w:rFonts w:ascii="Arial" w:eastAsia="Arial" w:hAnsi="Arial" w:cs="Arial"/>
          <w:b/>
          <w:color w:val="000000"/>
          <w:sz w:val="20"/>
          <w:szCs w:val="20"/>
        </w:rPr>
        <w:t>Mastorakos P</w:t>
      </w:r>
      <w:r>
        <w:rPr>
          <w:rFonts w:ascii="Arial" w:eastAsia="Arial" w:hAnsi="Arial" w:cs="Arial"/>
          <w:color w:val="000000"/>
          <w:sz w:val="20"/>
          <w:szCs w:val="20"/>
        </w:rPr>
        <w:t>, Raper DMS, Liu KC; Perioperative Challenges During Cerebrovascular Surgery. Essentials of Neurosurgical Anesthesia &amp; Critical Care, Springer. 2020</w:t>
      </w:r>
    </w:p>
    <w:p w14:paraId="00000103" w14:textId="77777777" w:rsidR="001C39FD" w:rsidRDefault="00987269">
      <w:pPr>
        <w:numPr>
          <w:ilvl w:val="0"/>
          <w:numId w:val="3"/>
        </w:numPr>
        <w:pBdr>
          <w:top w:val="nil"/>
          <w:left w:val="nil"/>
          <w:bottom w:val="nil"/>
          <w:right w:val="nil"/>
          <w:between w:val="nil"/>
        </w:pBdr>
        <w:tabs>
          <w:tab w:val="left" w:pos="90"/>
        </w:tabs>
        <w:spacing w:after="0" w:line="240" w:lineRule="auto"/>
        <w:ind w:left="0"/>
        <w:jc w:val="both"/>
        <w:rPr>
          <w:color w:val="000000"/>
          <w:sz w:val="20"/>
          <w:szCs w:val="20"/>
        </w:rPr>
      </w:pPr>
      <w:r>
        <w:rPr>
          <w:rFonts w:ascii="Arial" w:eastAsia="Arial" w:hAnsi="Arial" w:cs="Arial"/>
          <w:color w:val="000000"/>
          <w:sz w:val="20"/>
          <w:szCs w:val="20"/>
        </w:rPr>
        <w:t xml:space="preserve">Taylor DG, </w:t>
      </w:r>
      <w:proofErr w:type="spellStart"/>
      <w:r>
        <w:rPr>
          <w:rFonts w:ascii="Arial" w:eastAsia="Arial" w:hAnsi="Arial" w:cs="Arial"/>
          <w:b/>
          <w:color w:val="000000"/>
          <w:sz w:val="20"/>
          <w:szCs w:val="20"/>
        </w:rPr>
        <w:t>Mastorakos</w:t>
      </w:r>
      <w:proofErr w:type="spellEnd"/>
      <w:r>
        <w:rPr>
          <w:rFonts w:ascii="Arial" w:eastAsia="Arial" w:hAnsi="Arial" w:cs="Arial"/>
          <w:b/>
          <w:color w:val="000000"/>
          <w:sz w:val="20"/>
          <w:szCs w:val="20"/>
        </w:rPr>
        <w:t xml:space="preserve"> P</w:t>
      </w:r>
      <w:r>
        <w:rPr>
          <w:rFonts w:ascii="Arial" w:eastAsia="Arial" w:hAnsi="Arial" w:cs="Arial"/>
          <w:color w:val="000000"/>
          <w:sz w:val="20"/>
          <w:szCs w:val="20"/>
        </w:rPr>
        <w:t xml:space="preserve">, </w:t>
      </w:r>
      <w:proofErr w:type="spellStart"/>
      <w:r>
        <w:rPr>
          <w:rFonts w:ascii="Arial" w:eastAsia="Arial" w:hAnsi="Arial" w:cs="Arial"/>
          <w:color w:val="000000"/>
          <w:sz w:val="20"/>
          <w:szCs w:val="20"/>
        </w:rPr>
        <w:t>Paisan</w:t>
      </w:r>
      <w:proofErr w:type="spellEnd"/>
      <w:r>
        <w:rPr>
          <w:rFonts w:ascii="Arial" w:eastAsia="Arial" w:hAnsi="Arial" w:cs="Arial"/>
          <w:color w:val="000000"/>
          <w:sz w:val="20"/>
          <w:szCs w:val="20"/>
        </w:rPr>
        <w:t xml:space="preserve"> GM, </w:t>
      </w:r>
      <w:proofErr w:type="spellStart"/>
      <w:r>
        <w:rPr>
          <w:rFonts w:ascii="Arial" w:eastAsia="Arial" w:hAnsi="Arial" w:cs="Arial"/>
          <w:color w:val="000000"/>
          <w:sz w:val="20"/>
          <w:szCs w:val="20"/>
        </w:rPr>
        <w:t>Pomeraniec</w:t>
      </w:r>
      <w:proofErr w:type="spellEnd"/>
      <w:r>
        <w:rPr>
          <w:rFonts w:ascii="Arial" w:eastAsia="Arial" w:hAnsi="Arial" w:cs="Arial"/>
          <w:color w:val="000000"/>
          <w:sz w:val="20"/>
          <w:szCs w:val="20"/>
        </w:rPr>
        <w:t xml:space="preserve"> IJ, Lopes MB, Jane JAJ; Pituitary Adenomas. Textbook of Pediatric Neurosurgery. Springer Nature. 2019</w:t>
      </w:r>
    </w:p>
    <w:p w14:paraId="00000104" w14:textId="77777777" w:rsidR="001C39FD" w:rsidRDefault="00987269">
      <w:pPr>
        <w:numPr>
          <w:ilvl w:val="0"/>
          <w:numId w:val="3"/>
        </w:numPr>
        <w:pBdr>
          <w:top w:val="nil"/>
          <w:left w:val="nil"/>
          <w:bottom w:val="nil"/>
          <w:right w:val="nil"/>
          <w:between w:val="nil"/>
        </w:pBdr>
        <w:tabs>
          <w:tab w:val="left" w:pos="90"/>
        </w:tabs>
        <w:spacing w:after="0" w:line="240" w:lineRule="auto"/>
        <w:ind w:left="0"/>
        <w:jc w:val="both"/>
        <w:rPr>
          <w:color w:val="000000"/>
          <w:sz w:val="20"/>
          <w:szCs w:val="20"/>
        </w:rPr>
      </w:pPr>
      <w:r>
        <w:rPr>
          <w:rFonts w:ascii="Arial" w:eastAsia="Arial" w:hAnsi="Arial" w:cs="Arial"/>
          <w:b/>
          <w:color w:val="000000"/>
          <w:sz w:val="20"/>
          <w:szCs w:val="20"/>
        </w:rPr>
        <w:t>Mastorakos P</w:t>
      </w:r>
      <w:r>
        <w:rPr>
          <w:rFonts w:ascii="Arial" w:eastAsia="Arial" w:hAnsi="Arial" w:cs="Arial"/>
          <w:color w:val="000000"/>
          <w:sz w:val="20"/>
          <w:szCs w:val="20"/>
        </w:rPr>
        <w:t>, Heiss J; Treatment of the Adult Chiari I Malformation. The Chiari Malformations, 2</w:t>
      </w:r>
      <w:r>
        <w:rPr>
          <w:rFonts w:ascii="Arial" w:eastAsia="Arial" w:hAnsi="Arial" w:cs="Arial"/>
          <w:color w:val="000000"/>
          <w:sz w:val="20"/>
          <w:szCs w:val="20"/>
          <w:vertAlign w:val="superscript"/>
        </w:rPr>
        <w:t>nd</w:t>
      </w:r>
      <w:r>
        <w:rPr>
          <w:rFonts w:ascii="Arial" w:eastAsia="Arial" w:hAnsi="Arial" w:cs="Arial"/>
          <w:color w:val="000000"/>
          <w:sz w:val="20"/>
          <w:szCs w:val="20"/>
        </w:rPr>
        <w:t xml:space="preserve"> edition. Springler. 2020</w:t>
      </w:r>
    </w:p>
    <w:p w14:paraId="00000105" w14:textId="77777777" w:rsidR="001C39FD" w:rsidRDefault="00987269">
      <w:pPr>
        <w:numPr>
          <w:ilvl w:val="0"/>
          <w:numId w:val="3"/>
        </w:numPr>
        <w:pBdr>
          <w:top w:val="nil"/>
          <w:left w:val="nil"/>
          <w:bottom w:val="nil"/>
          <w:right w:val="nil"/>
          <w:between w:val="nil"/>
        </w:pBdr>
        <w:tabs>
          <w:tab w:val="left" w:pos="90"/>
        </w:tabs>
        <w:spacing w:after="0" w:line="240" w:lineRule="auto"/>
        <w:ind w:left="0"/>
        <w:jc w:val="both"/>
        <w:rPr>
          <w:color w:val="000000"/>
          <w:sz w:val="20"/>
          <w:szCs w:val="20"/>
        </w:rPr>
      </w:pPr>
      <w:r>
        <w:rPr>
          <w:rFonts w:ascii="Arial" w:eastAsia="Arial" w:hAnsi="Arial" w:cs="Arial"/>
          <w:b/>
          <w:color w:val="000000"/>
          <w:sz w:val="20"/>
          <w:szCs w:val="20"/>
        </w:rPr>
        <w:t>Mastorakos P</w:t>
      </w:r>
      <w:r>
        <w:rPr>
          <w:rFonts w:ascii="Arial" w:eastAsia="Arial" w:hAnsi="Arial" w:cs="Arial"/>
          <w:color w:val="000000"/>
          <w:sz w:val="20"/>
          <w:szCs w:val="20"/>
        </w:rPr>
        <w:t>, Ding D, Starke R; General Principles for the Management of Ruptured and Unruptured Intracranial Aneurysms. Principles of Neurological Surgery. Elsevier. 2018</w:t>
      </w:r>
    </w:p>
    <w:p w14:paraId="00000106" w14:textId="77777777" w:rsidR="001C39FD" w:rsidRDefault="00987269">
      <w:pPr>
        <w:tabs>
          <w:tab w:val="left" w:pos="90"/>
          <w:tab w:val="left" w:pos="6915"/>
        </w:tabs>
        <w:spacing w:after="0" w:line="240" w:lineRule="auto"/>
        <w:rPr>
          <w:rFonts w:ascii="Arial" w:eastAsia="Arial" w:hAnsi="Arial" w:cs="Arial"/>
          <w:i/>
          <w:color w:val="222222"/>
          <w:sz w:val="20"/>
          <w:szCs w:val="20"/>
        </w:rPr>
      </w:pPr>
      <w:r>
        <w:rPr>
          <w:rFonts w:ascii="Arial" w:eastAsia="Arial" w:hAnsi="Arial" w:cs="Arial"/>
          <w:i/>
          <w:color w:val="222222"/>
          <w:sz w:val="20"/>
          <w:szCs w:val="20"/>
        </w:rPr>
        <w:tab/>
      </w:r>
      <w:r>
        <w:rPr>
          <w:rFonts w:ascii="Arial" w:eastAsia="Arial" w:hAnsi="Arial" w:cs="Arial"/>
          <w:i/>
          <w:color w:val="222222"/>
          <w:sz w:val="20"/>
          <w:szCs w:val="20"/>
        </w:rPr>
        <w:tab/>
      </w:r>
    </w:p>
    <w:p w14:paraId="4EF51CE7" w14:textId="5E1F2313" w:rsidR="00E82B90" w:rsidRDefault="00E82B90">
      <w:pPr>
        <w:spacing w:after="0"/>
        <w:rPr>
          <w:rFonts w:ascii="Arial" w:eastAsia="Arial" w:hAnsi="Arial" w:cs="Arial"/>
          <w:b/>
          <w:color w:val="C00000"/>
          <w:sz w:val="20"/>
          <w:szCs w:val="20"/>
        </w:rPr>
      </w:pPr>
      <w:r>
        <w:rPr>
          <w:rFonts w:ascii="Arial" w:eastAsia="Arial" w:hAnsi="Arial" w:cs="Arial"/>
          <w:b/>
          <w:color w:val="C00000"/>
          <w:sz w:val="20"/>
          <w:szCs w:val="20"/>
        </w:rPr>
        <w:t>Other articles</w:t>
      </w:r>
    </w:p>
    <w:p w14:paraId="65E9C77E" w14:textId="77777777" w:rsidR="00E82B90" w:rsidRPr="00E82B90" w:rsidRDefault="00E82B90" w:rsidP="00E82B90">
      <w:pPr>
        <w:pBdr>
          <w:top w:val="nil"/>
          <w:left w:val="nil"/>
          <w:bottom w:val="nil"/>
          <w:right w:val="nil"/>
          <w:between w:val="nil"/>
        </w:pBdr>
        <w:spacing w:after="0" w:line="240" w:lineRule="auto"/>
        <w:jc w:val="both"/>
        <w:rPr>
          <w:rFonts w:ascii="Arial" w:eastAsia="Arial" w:hAnsi="Arial" w:cs="Arial"/>
          <w:color w:val="000000" w:themeColor="text1"/>
          <w:sz w:val="20"/>
          <w:szCs w:val="20"/>
        </w:rPr>
      </w:pPr>
    </w:p>
    <w:p w14:paraId="1F011601" w14:textId="75FCA68E" w:rsidR="00E82B90" w:rsidRPr="00FA158C" w:rsidRDefault="00E82B90" w:rsidP="00E82B90">
      <w:pPr>
        <w:numPr>
          <w:ilvl w:val="0"/>
          <w:numId w:val="7"/>
        </w:numPr>
        <w:pBdr>
          <w:top w:val="nil"/>
          <w:left w:val="nil"/>
          <w:bottom w:val="nil"/>
          <w:right w:val="nil"/>
          <w:between w:val="nil"/>
        </w:pBdr>
        <w:spacing w:after="0" w:line="240" w:lineRule="auto"/>
        <w:ind w:left="0"/>
        <w:jc w:val="both"/>
        <w:rPr>
          <w:rFonts w:ascii="Arial" w:eastAsia="Arial" w:hAnsi="Arial" w:cs="Arial"/>
          <w:color w:val="000000" w:themeColor="text1"/>
          <w:sz w:val="20"/>
          <w:szCs w:val="20"/>
        </w:rPr>
      </w:pPr>
      <w:r>
        <w:rPr>
          <w:rFonts w:ascii="Arial" w:eastAsia="Arial" w:hAnsi="Arial" w:cs="Arial"/>
          <w:color w:val="000000"/>
          <w:sz w:val="20"/>
          <w:szCs w:val="20"/>
        </w:rPr>
        <w:t xml:space="preserve">Sarathy D., </w:t>
      </w:r>
      <w:r w:rsidR="00BE0FDC">
        <w:rPr>
          <w:rFonts w:ascii="Arial" w:eastAsia="Arial" w:hAnsi="Arial" w:cs="Arial"/>
          <w:color w:val="000000"/>
          <w:sz w:val="20"/>
          <w:szCs w:val="20"/>
        </w:rPr>
        <w:t xml:space="preserve">Ramanathan P, Sokolowski J, </w:t>
      </w:r>
      <w:r w:rsidR="00BE0FDC" w:rsidRPr="00BE0FDC">
        <w:rPr>
          <w:rFonts w:ascii="Arial" w:eastAsia="Arial" w:hAnsi="Arial" w:cs="Arial"/>
          <w:b/>
          <w:bCs/>
          <w:color w:val="000000"/>
          <w:sz w:val="20"/>
          <w:szCs w:val="20"/>
        </w:rPr>
        <w:t>Mastorakos P</w:t>
      </w:r>
      <w:r w:rsidR="00BE0FDC">
        <w:rPr>
          <w:rFonts w:ascii="Arial" w:eastAsia="Arial" w:hAnsi="Arial" w:cs="Arial"/>
          <w:color w:val="000000"/>
          <w:sz w:val="20"/>
          <w:szCs w:val="20"/>
        </w:rPr>
        <w:t xml:space="preserve">, Park M. (2022). </w:t>
      </w:r>
      <w:r w:rsidR="00BE0FDC" w:rsidRPr="00BE0FDC">
        <w:rPr>
          <w:rFonts w:ascii="Arial" w:eastAsia="Arial" w:hAnsi="Arial" w:cs="Arial"/>
          <w:color w:val="000000"/>
          <w:sz w:val="20"/>
          <w:szCs w:val="20"/>
        </w:rPr>
        <w:t xml:space="preserve">Right </w:t>
      </w:r>
      <w:proofErr w:type="spellStart"/>
      <w:r w:rsidR="00BE0FDC" w:rsidRPr="00BE0FDC">
        <w:rPr>
          <w:rFonts w:ascii="Arial" w:eastAsia="Arial" w:hAnsi="Arial" w:cs="Arial"/>
          <w:color w:val="000000"/>
          <w:sz w:val="20"/>
          <w:szCs w:val="20"/>
        </w:rPr>
        <w:t>Encephaloduroarteriosynangiosis</w:t>
      </w:r>
      <w:proofErr w:type="spellEnd"/>
      <w:r w:rsidR="00BE0FDC" w:rsidRPr="00BE0FDC">
        <w:rPr>
          <w:rFonts w:ascii="Arial" w:eastAsia="Arial" w:hAnsi="Arial" w:cs="Arial"/>
          <w:color w:val="000000"/>
          <w:sz w:val="20"/>
          <w:szCs w:val="20"/>
        </w:rPr>
        <w:t xml:space="preserve"> for Suzuki Stage IV </w:t>
      </w:r>
      <w:proofErr w:type="spellStart"/>
      <w:r w:rsidR="00BE0FDC" w:rsidRPr="00BE0FDC">
        <w:rPr>
          <w:rFonts w:ascii="Arial" w:eastAsia="Arial" w:hAnsi="Arial" w:cs="Arial"/>
          <w:color w:val="000000"/>
          <w:sz w:val="20"/>
          <w:szCs w:val="20"/>
        </w:rPr>
        <w:t>Moyamoya</w:t>
      </w:r>
      <w:proofErr w:type="spellEnd"/>
      <w:r w:rsidR="00BE0FDC" w:rsidRPr="00BE0FDC">
        <w:rPr>
          <w:rFonts w:ascii="Arial" w:eastAsia="Arial" w:hAnsi="Arial" w:cs="Arial"/>
          <w:color w:val="000000"/>
          <w:sz w:val="20"/>
          <w:szCs w:val="20"/>
        </w:rPr>
        <w:t xml:space="preserve"> Disease</w:t>
      </w:r>
      <w:r w:rsidR="00BE0FDC">
        <w:rPr>
          <w:rFonts w:ascii="Arial" w:eastAsia="Arial" w:hAnsi="Arial" w:cs="Arial"/>
          <w:color w:val="000000"/>
          <w:sz w:val="20"/>
          <w:szCs w:val="20"/>
        </w:rPr>
        <w:t xml:space="preserve">. </w:t>
      </w:r>
      <w:r w:rsidR="00BE0FDC" w:rsidRPr="00BE0FDC">
        <w:rPr>
          <w:rFonts w:ascii="Arial" w:eastAsia="Arial" w:hAnsi="Arial" w:cs="Arial"/>
          <w:b/>
          <w:bCs/>
          <w:color w:val="000000"/>
          <w:sz w:val="20"/>
          <w:szCs w:val="20"/>
        </w:rPr>
        <w:t>CNS Nexus</w:t>
      </w:r>
    </w:p>
    <w:p w14:paraId="5A28FF7E" w14:textId="77777777" w:rsidR="00E82B90" w:rsidRDefault="00E82B90">
      <w:pPr>
        <w:spacing w:after="0"/>
        <w:rPr>
          <w:rFonts w:ascii="Arial" w:eastAsia="Arial" w:hAnsi="Arial" w:cs="Arial"/>
          <w:b/>
          <w:color w:val="C00000"/>
          <w:sz w:val="20"/>
          <w:szCs w:val="20"/>
        </w:rPr>
      </w:pPr>
    </w:p>
    <w:p w14:paraId="00000107" w14:textId="60AFAFB8" w:rsidR="001C39FD" w:rsidRDefault="00987269">
      <w:pPr>
        <w:spacing w:after="0"/>
        <w:rPr>
          <w:rFonts w:ascii="Arial" w:eastAsia="Arial" w:hAnsi="Arial" w:cs="Arial"/>
          <w:b/>
          <w:color w:val="C00000"/>
          <w:sz w:val="20"/>
          <w:szCs w:val="20"/>
        </w:rPr>
      </w:pPr>
      <w:r>
        <w:rPr>
          <w:rFonts w:ascii="Arial" w:eastAsia="Arial" w:hAnsi="Arial" w:cs="Arial"/>
          <w:b/>
          <w:color w:val="C00000"/>
          <w:sz w:val="20"/>
          <w:szCs w:val="20"/>
        </w:rPr>
        <w:t>Patents</w:t>
      </w:r>
    </w:p>
    <w:p w14:paraId="00000108" w14:textId="77777777" w:rsidR="001C39FD" w:rsidRDefault="001C39FD">
      <w:pPr>
        <w:spacing w:after="0"/>
        <w:rPr>
          <w:rFonts w:ascii="Arial" w:eastAsia="Arial" w:hAnsi="Arial" w:cs="Arial"/>
          <w:b/>
          <w:color w:val="C00000"/>
          <w:sz w:val="20"/>
          <w:szCs w:val="20"/>
        </w:rPr>
      </w:pPr>
    </w:p>
    <w:p w14:paraId="00000109" w14:textId="77777777" w:rsidR="001C39FD" w:rsidRDefault="00987269">
      <w:pPr>
        <w:numPr>
          <w:ilvl w:val="0"/>
          <w:numId w:val="5"/>
        </w:numPr>
        <w:pBdr>
          <w:top w:val="nil"/>
          <w:left w:val="nil"/>
          <w:bottom w:val="nil"/>
          <w:right w:val="nil"/>
          <w:between w:val="nil"/>
        </w:pBdr>
        <w:spacing w:after="0" w:line="240" w:lineRule="auto"/>
        <w:ind w:left="0"/>
        <w:jc w:val="both"/>
        <w:rPr>
          <w:color w:val="222222"/>
          <w:sz w:val="20"/>
          <w:szCs w:val="20"/>
        </w:rPr>
      </w:pPr>
      <w:r>
        <w:rPr>
          <w:rFonts w:ascii="Arial" w:eastAsia="Arial" w:hAnsi="Arial" w:cs="Arial"/>
          <w:color w:val="222222"/>
          <w:sz w:val="20"/>
          <w:szCs w:val="20"/>
        </w:rPr>
        <w:t xml:space="preserve">Suk JS, </w:t>
      </w:r>
      <w:r>
        <w:rPr>
          <w:rFonts w:ascii="Arial" w:eastAsia="Arial" w:hAnsi="Arial" w:cs="Arial"/>
          <w:b/>
          <w:color w:val="222222"/>
          <w:sz w:val="20"/>
          <w:szCs w:val="20"/>
        </w:rPr>
        <w:t>Mastorakos P</w:t>
      </w:r>
      <w:r>
        <w:rPr>
          <w:rFonts w:ascii="Arial" w:eastAsia="Arial" w:hAnsi="Arial" w:cs="Arial"/>
          <w:color w:val="222222"/>
          <w:sz w:val="20"/>
          <w:szCs w:val="20"/>
        </w:rPr>
        <w:t>, Zhang C, Woodworth G, Hanes J. Engineering Synthetic Brain Penetrating Gene Vectors. US9937270B2.</w:t>
      </w:r>
    </w:p>
    <w:p w14:paraId="0000010A" w14:textId="77777777" w:rsidR="001C39FD" w:rsidRDefault="00987269">
      <w:pPr>
        <w:numPr>
          <w:ilvl w:val="0"/>
          <w:numId w:val="5"/>
        </w:numPr>
        <w:pBdr>
          <w:top w:val="nil"/>
          <w:left w:val="nil"/>
          <w:bottom w:val="nil"/>
          <w:right w:val="nil"/>
          <w:between w:val="nil"/>
        </w:pBdr>
        <w:spacing w:after="0" w:line="240" w:lineRule="auto"/>
        <w:ind w:left="0"/>
        <w:jc w:val="both"/>
        <w:rPr>
          <w:color w:val="222222"/>
          <w:sz w:val="20"/>
          <w:szCs w:val="20"/>
        </w:rPr>
      </w:pPr>
      <w:r>
        <w:rPr>
          <w:rFonts w:ascii="Arial" w:eastAsia="Arial" w:hAnsi="Arial" w:cs="Arial"/>
          <w:color w:val="222222"/>
          <w:sz w:val="20"/>
          <w:szCs w:val="20"/>
        </w:rPr>
        <w:t xml:space="preserve">Suk JS, </w:t>
      </w:r>
      <w:r>
        <w:rPr>
          <w:rFonts w:ascii="Arial" w:eastAsia="Arial" w:hAnsi="Arial" w:cs="Arial"/>
          <w:b/>
          <w:color w:val="222222"/>
          <w:sz w:val="20"/>
          <w:szCs w:val="20"/>
        </w:rPr>
        <w:t>Mastorakos P</w:t>
      </w:r>
      <w:r>
        <w:rPr>
          <w:rFonts w:ascii="Arial" w:eastAsia="Arial" w:hAnsi="Arial" w:cs="Arial"/>
          <w:color w:val="222222"/>
          <w:sz w:val="20"/>
          <w:szCs w:val="20"/>
        </w:rPr>
        <w:t>, Hanes J. Highly Stable Biodegradable Gene Vector Platforms Capable of Overcoming Biological Barriers. US 11007279B2</w:t>
      </w:r>
    </w:p>
    <w:p w14:paraId="0000010B" w14:textId="77777777" w:rsidR="001C39FD" w:rsidRDefault="00987269">
      <w:pPr>
        <w:numPr>
          <w:ilvl w:val="0"/>
          <w:numId w:val="5"/>
        </w:numPr>
        <w:pBdr>
          <w:top w:val="nil"/>
          <w:left w:val="nil"/>
          <w:bottom w:val="nil"/>
          <w:right w:val="nil"/>
          <w:between w:val="nil"/>
        </w:pBdr>
        <w:spacing w:after="0" w:line="240" w:lineRule="auto"/>
        <w:ind w:left="0"/>
        <w:jc w:val="both"/>
        <w:rPr>
          <w:color w:val="222222"/>
          <w:sz w:val="20"/>
          <w:szCs w:val="20"/>
        </w:rPr>
      </w:pPr>
      <w:r>
        <w:rPr>
          <w:rFonts w:ascii="Arial" w:eastAsia="Arial" w:hAnsi="Arial" w:cs="Arial"/>
          <w:color w:val="222222"/>
          <w:sz w:val="20"/>
          <w:szCs w:val="20"/>
        </w:rPr>
        <w:t xml:space="preserve">Kannan RM, Tyler B, </w:t>
      </w:r>
      <w:r>
        <w:rPr>
          <w:rFonts w:ascii="Arial" w:eastAsia="Arial" w:hAnsi="Arial" w:cs="Arial"/>
          <w:b/>
          <w:color w:val="222222"/>
          <w:sz w:val="20"/>
          <w:szCs w:val="20"/>
        </w:rPr>
        <w:t>Mastorakos P</w:t>
      </w:r>
      <w:r>
        <w:rPr>
          <w:rFonts w:ascii="Arial" w:eastAsia="Arial" w:hAnsi="Arial" w:cs="Arial"/>
          <w:color w:val="222222"/>
          <w:sz w:val="20"/>
          <w:szCs w:val="20"/>
        </w:rPr>
        <w:t xml:space="preserve">, Zhang F, </w:t>
      </w:r>
      <w:proofErr w:type="spellStart"/>
      <w:r>
        <w:rPr>
          <w:rFonts w:ascii="Arial" w:eastAsia="Arial" w:hAnsi="Arial" w:cs="Arial"/>
          <w:color w:val="222222"/>
          <w:sz w:val="20"/>
          <w:szCs w:val="20"/>
        </w:rPr>
        <w:t>Mangraviti</w:t>
      </w:r>
      <w:proofErr w:type="spellEnd"/>
      <w:r>
        <w:rPr>
          <w:rFonts w:ascii="Arial" w:eastAsia="Arial" w:hAnsi="Arial" w:cs="Arial"/>
          <w:color w:val="222222"/>
          <w:sz w:val="20"/>
          <w:szCs w:val="20"/>
        </w:rPr>
        <w:t xml:space="preserve"> A, Manoj M. Selective dendrimer delivery to brain tumors. US 10918720B2.</w:t>
      </w:r>
    </w:p>
    <w:p w14:paraId="00000115" w14:textId="215D7671" w:rsidR="001C39FD" w:rsidRPr="00E03A50" w:rsidRDefault="00987269" w:rsidP="00E03A50">
      <w:pPr>
        <w:numPr>
          <w:ilvl w:val="0"/>
          <w:numId w:val="5"/>
        </w:numPr>
        <w:pBdr>
          <w:top w:val="nil"/>
          <w:left w:val="nil"/>
          <w:bottom w:val="nil"/>
          <w:right w:val="nil"/>
          <w:between w:val="nil"/>
        </w:pBdr>
        <w:spacing w:after="0" w:line="240" w:lineRule="auto"/>
        <w:ind w:left="0"/>
        <w:jc w:val="both"/>
        <w:rPr>
          <w:color w:val="222222"/>
          <w:sz w:val="20"/>
          <w:szCs w:val="20"/>
        </w:rPr>
      </w:pPr>
      <w:r>
        <w:rPr>
          <w:rFonts w:ascii="Arial" w:eastAsia="Arial" w:hAnsi="Arial" w:cs="Arial"/>
          <w:color w:val="222222"/>
          <w:sz w:val="20"/>
          <w:szCs w:val="20"/>
        </w:rPr>
        <w:t xml:space="preserve">Zhang C, </w:t>
      </w:r>
      <w:r>
        <w:rPr>
          <w:rFonts w:ascii="Arial" w:eastAsia="Arial" w:hAnsi="Arial" w:cs="Arial"/>
          <w:b/>
          <w:color w:val="222222"/>
          <w:sz w:val="20"/>
          <w:szCs w:val="20"/>
        </w:rPr>
        <w:t>Mastorakos P</w:t>
      </w:r>
      <w:r>
        <w:rPr>
          <w:rFonts w:ascii="Arial" w:eastAsia="Arial" w:hAnsi="Arial" w:cs="Arial"/>
          <w:color w:val="222222"/>
          <w:sz w:val="20"/>
          <w:szCs w:val="20"/>
        </w:rPr>
        <w:t xml:space="preserve">, Suk JS, Hanes J. Compositions and methods to improve nanoparticle distribution within the brain </w:t>
      </w:r>
      <w:proofErr w:type="spellStart"/>
      <w:r>
        <w:rPr>
          <w:rFonts w:ascii="Arial" w:eastAsia="Arial" w:hAnsi="Arial" w:cs="Arial"/>
          <w:color w:val="222222"/>
          <w:sz w:val="20"/>
          <w:szCs w:val="20"/>
        </w:rPr>
        <w:t>interstitium</w:t>
      </w:r>
      <w:proofErr w:type="spellEnd"/>
      <w:r>
        <w:rPr>
          <w:rFonts w:ascii="Arial" w:eastAsia="Arial" w:hAnsi="Arial" w:cs="Arial"/>
          <w:color w:val="222222"/>
          <w:sz w:val="20"/>
          <w:szCs w:val="20"/>
        </w:rPr>
        <w:t>. US20180271796A1.</w:t>
      </w:r>
    </w:p>
    <w:p w14:paraId="00000116" w14:textId="77777777" w:rsidR="001C39FD" w:rsidRDefault="001C39FD">
      <w:pPr>
        <w:spacing w:after="0"/>
        <w:rPr>
          <w:rFonts w:ascii="Arial" w:eastAsia="Arial" w:hAnsi="Arial" w:cs="Arial"/>
          <w:b/>
          <w:color w:val="222222"/>
          <w:sz w:val="20"/>
          <w:szCs w:val="20"/>
        </w:rPr>
      </w:pPr>
    </w:p>
    <w:p w14:paraId="00000117" w14:textId="77777777" w:rsidR="001C39FD" w:rsidRDefault="00987269">
      <w:pPr>
        <w:spacing w:after="0"/>
        <w:rPr>
          <w:rFonts w:ascii="Arial" w:eastAsia="Arial" w:hAnsi="Arial" w:cs="Arial"/>
          <w:b/>
          <w:color w:val="C00000"/>
          <w:sz w:val="20"/>
          <w:szCs w:val="20"/>
        </w:rPr>
      </w:pPr>
      <w:r>
        <w:rPr>
          <w:rFonts w:ascii="Arial" w:eastAsia="Arial" w:hAnsi="Arial" w:cs="Arial"/>
          <w:b/>
          <w:color w:val="C00000"/>
          <w:sz w:val="20"/>
          <w:szCs w:val="20"/>
        </w:rPr>
        <w:t>Funding</w:t>
      </w:r>
    </w:p>
    <w:p w14:paraId="00000118" w14:textId="77777777" w:rsidR="001C39FD" w:rsidRDefault="001C39FD">
      <w:pPr>
        <w:spacing w:after="0"/>
        <w:rPr>
          <w:rFonts w:ascii="Arial" w:eastAsia="Arial" w:hAnsi="Arial" w:cs="Arial"/>
          <w:b/>
          <w:color w:val="C00000"/>
          <w:sz w:val="20"/>
          <w:szCs w:val="20"/>
        </w:rPr>
      </w:pPr>
    </w:p>
    <w:p w14:paraId="3F8E1610" w14:textId="3576125A" w:rsidR="00031FF6" w:rsidRDefault="00031FF6">
      <w:pPr>
        <w:spacing w:after="0"/>
        <w:rPr>
          <w:rFonts w:ascii="Arial" w:eastAsia="Arial" w:hAnsi="Arial" w:cs="Arial"/>
          <w:i/>
          <w:color w:val="C00000"/>
          <w:sz w:val="20"/>
          <w:szCs w:val="20"/>
        </w:rPr>
      </w:pPr>
      <w:r>
        <w:rPr>
          <w:rFonts w:ascii="Arial" w:eastAsia="Arial" w:hAnsi="Arial" w:cs="Arial"/>
          <w:i/>
          <w:color w:val="C00000"/>
          <w:sz w:val="20"/>
          <w:szCs w:val="20"/>
        </w:rPr>
        <w:t>Grants as Principal Investigator:</w:t>
      </w:r>
    </w:p>
    <w:p w14:paraId="100A3740" w14:textId="4DB90F8B" w:rsidR="00031FF6" w:rsidRPr="003F4A29" w:rsidRDefault="00031FF6" w:rsidP="003F4A29">
      <w:pPr>
        <w:pStyle w:val="ListParagraph"/>
        <w:numPr>
          <w:ilvl w:val="0"/>
          <w:numId w:val="9"/>
        </w:numPr>
        <w:rPr>
          <w:rFonts w:ascii="Arial" w:eastAsia="Arial" w:hAnsi="Arial" w:cs="Arial"/>
          <w:iCs/>
          <w:color w:val="000000" w:themeColor="text1"/>
          <w:sz w:val="20"/>
        </w:rPr>
      </w:pPr>
      <w:r w:rsidRPr="003F4A29">
        <w:rPr>
          <w:rFonts w:ascii="Arial" w:eastAsia="Arial" w:hAnsi="Arial" w:cs="Arial"/>
          <w:iCs/>
          <w:color w:val="000000" w:themeColor="text1"/>
          <w:sz w:val="20"/>
        </w:rPr>
        <w:lastRenderedPageBreak/>
        <w:t>Disease-Oriented Clinical Scholars (DOCS) Program Award (2023 - 2027)</w:t>
      </w:r>
    </w:p>
    <w:p w14:paraId="4F9BB509" w14:textId="355D4729" w:rsidR="00031FF6" w:rsidRPr="00031FF6" w:rsidRDefault="00031FF6" w:rsidP="003F4A29">
      <w:pPr>
        <w:spacing w:after="0"/>
        <w:ind w:left="360"/>
        <w:rPr>
          <w:rFonts w:ascii="Arial" w:eastAsia="Arial" w:hAnsi="Arial" w:cs="Arial"/>
          <w:iCs/>
          <w:color w:val="000000" w:themeColor="text1"/>
          <w:sz w:val="20"/>
          <w:szCs w:val="20"/>
        </w:rPr>
      </w:pPr>
      <w:r>
        <w:rPr>
          <w:rFonts w:ascii="Arial" w:eastAsia="Arial" w:hAnsi="Arial" w:cs="Arial"/>
          <w:color w:val="000000" w:themeColor="text1"/>
          <w:sz w:val="20"/>
          <w:szCs w:val="20"/>
        </w:rPr>
        <w:t>I</w:t>
      </w:r>
      <w:r w:rsidRPr="007468F0">
        <w:rPr>
          <w:rFonts w:ascii="Arial" w:eastAsia="Arial" w:hAnsi="Arial" w:cs="Arial"/>
          <w:color w:val="000000" w:themeColor="text1"/>
          <w:sz w:val="20"/>
          <w:szCs w:val="20"/>
        </w:rPr>
        <w:t xml:space="preserve">mmune </w:t>
      </w:r>
      <w:r>
        <w:rPr>
          <w:rFonts w:ascii="Arial" w:eastAsia="Arial" w:hAnsi="Arial" w:cs="Arial"/>
          <w:color w:val="000000" w:themeColor="text1"/>
          <w:sz w:val="20"/>
          <w:szCs w:val="20"/>
        </w:rPr>
        <w:t>d</w:t>
      </w:r>
      <w:r w:rsidRPr="007468F0">
        <w:rPr>
          <w:rFonts w:ascii="Arial" w:eastAsia="Arial" w:hAnsi="Arial" w:cs="Arial"/>
          <w:color w:val="000000" w:themeColor="text1"/>
          <w:sz w:val="20"/>
          <w:szCs w:val="20"/>
        </w:rPr>
        <w:t xml:space="preserve">rivers of </w:t>
      </w:r>
      <w:r>
        <w:rPr>
          <w:rFonts w:ascii="Arial" w:eastAsia="Arial" w:hAnsi="Arial" w:cs="Arial"/>
          <w:color w:val="000000" w:themeColor="text1"/>
          <w:sz w:val="20"/>
          <w:szCs w:val="20"/>
        </w:rPr>
        <w:t>s</w:t>
      </w:r>
      <w:r w:rsidRPr="007468F0">
        <w:rPr>
          <w:rFonts w:ascii="Arial" w:eastAsia="Arial" w:hAnsi="Arial" w:cs="Arial"/>
          <w:color w:val="000000" w:themeColor="text1"/>
          <w:sz w:val="20"/>
          <w:szCs w:val="20"/>
        </w:rPr>
        <w:t xml:space="preserve">econdary </w:t>
      </w:r>
      <w:r>
        <w:rPr>
          <w:rFonts w:ascii="Arial" w:eastAsia="Arial" w:hAnsi="Arial" w:cs="Arial"/>
          <w:color w:val="000000" w:themeColor="text1"/>
          <w:sz w:val="20"/>
          <w:szCs w:val="20"/>
        </w:rPr>
        <w:t>i</w:t>
      </w:r>
      <w:r w:rsidRPr="007468F0">
        <w:rPr>
          <w:rFonts w:ascii="Arial" w:eastAsia="Arial" w:hAnsi="Arial" w:cs="Arial"/>
          <w:color w:val="000000" w:themeColor="text1"/>
          <w:sz w:val="20"/>
          <w:szCs w:val="20"/>
        </w:rPr>
        <w:t xml:space="preserve">njury </w:t>
      </w:r>
      <w:r>
        <w:rPr>
          <w:rFonts w:ascii="Arial" w:eastAsia="Arial" w:hAnsi="Arial" w:cs="Arial"/>
          <w:color w:val="000000" w:themeColor="text1"/>
          <w:sz w:val="20"/>
          <w:szCs w:val="20"/>
        </w:rPr>
        <w:t>f</w:t>
      </w:r>
      <w:r w:rsidRPr="007468F0">
        <w:rPr>
          <w:rFonts w:ascii="Arial" w:eastAsia="Arial" w:hAnsi="Arial" w:cs="Arial"/>
          <w:color w:val="000000" w:themeColor="text1"/>
          <w:sz w:val="20"/>
          <w:szCs w:val="20"/>
        </w:rPr>
        <w:t xml:space="preserve">ollowing </w:t>
      </w:r>
      <w:r>
        <w:rPr>
          <w:rFonts w:ascii="Arial" w:eastAsia="Arial" w:hAnsi="Arial" w:cs="Arial"/>
          <w:color w:val="000000" w:themeColor="text1"/>
          <w:sz w:val="20"/>
          <w:szCs w:val="20"/>
        </w:rPr>
        <w:t>a</w:t>
      </w:r>
      <w:r w:rsidRPr="007468F0">
        <w:rPr>
          <w:rFonts w:ascii="Arial" w:eastAsia="Arial" w:hAnsi="Arial" w:cs="Arial"/>
          <w:color w:val="000000" w:themeColor="text1"/>
          <w:sz w:val="20"/>
          <w:szCs w:val="20"/>
        </w:rPr>
        <w:t xml:space="preserve">neurysmal </w:t>
      </w:r>
      <w:r>
        <w:rPr>
          <w:rFonts w:ascii="Arial" w:eastAsia="Arial" w:hAnsi="Arial" w:cs="Arial"/>
          <w:color w:val="000000" w:themeColor="text1"/>
          <w:sz w:val="20"/>
          <w:szCs w:val="20"/>
        </w:rPr>
        <w:t>s</w:t>
      </w:r>
      <w:r w:rsidRPr="007468F0">
        <w:rPr>
          <w:rFonts w:ascii="Arial" w:eastAsia="Arial" w:hAnsi="Arial" w:cs="Arial"/>
          <w:color w:val="000000" w:themeColor="text1"/>
          <w:sz w:val="20"/>
          <w:szCs w:val="20"/>
        </w:rPr>
        <w:t xml:space="preserve">ubarachnoid </w:t>
      </w:r>
      <w:r>
        <w:rPr>
          <w:rFonts w:ascii="Arial" w:eastAsia="Arial" w:hAnsi="Arial" w:cs="Arial"/>
          <w:color w:val="000000" w:themeColor="text1"/>
          <w:sz w:val="20"/>
          <w:szCs w:val="20"/>
        </w:rPr>
        <w:t>h</w:t>
      </w:r>
      <w:r w:rsidRPr="007468F0">
        <w:rPr>
          <w:rFonts w:ascii="Arial" w:eastAsia="Arial" w:hAnsi="Arial" w:cs="Arial"/>
          <w:color w:val="000000" w:themeColor="text1"/>
          <w:sz w:val="20"/>
          <w:szCs w:val="20"/>
        </w:rPr>
        <w:t>emorrhage</w:t>
      </w:r>
    </w:p>
    <w:p w14:paraId="00000129" w14:textId="77777777" w:rsidR="001C39FD" w:rsidRDefault="001C39FD">
      <w:pPr>
        <w:spacing w:after="0"/>
        <w:jc w:val="both"/>
        <w:rPr>
          <w:rFonts w:ascii="Arial" w:eastAsia="Arial" w:hAnsi="Arial" w:cs="Arial"/>
          <w:color w:val="222222"/>
          <w:sz w:val="20"/>
          <w:szCs w:val="20"/>
        </w:rPr>
      </w:pPr>
    </w:p>
    <w:p w14:paraId="0000012B" w14:textId="6BF9A188" w:rsidR="001C39FD" w:rsidRPr="00D1659A" w:rsidRDefault="00987269">
      <w:pPr>
        <w:spacing w:after="0"/>
        <w:jc w:val="both"/>
        <w:rPr>
          <w:rFonts w:ascii="Arial" w:eastAsia="Arial" w:hAnsi="Arial" w:cs="Arial"/>
          <w:i/>
          <w:color w:val="C00000"/>
          <w:sz w:val="20"/>
          <w:szCs w:val="20"/>
        </w:rPr>
      </w:pPr>
      <w:r>
        <w:rPr>
          <w:rFonts w:ascii="Arial" w:eastAsia="Arial" w:hAnsi="Arial" w:cs="Arial"/>
          <w:i/>
          <w:color w:val="C00000"/>
          <w:sz w:val="20"/>
          <w:szCs w:val="20"/>
        </w:rPr>
        <w:t>Personal scholarships:</w:t>
      </w:r>
    </w:p>
    <w:p w14:paraId="33AAAB4B" w14:textId="493A9151" w:rsidR="002E3FEC" w:rsidRDefault="00987269" w:rsidP="002E3FEC">
      <w:pPr>
        <w:pStyle w:val="ListParagraph"/>
        <w:numPr>
          <w:ilvl w:val="0"/>
          <w:numId w:val="8"/>
        </w:numPr>
        <w:ind w:left="360"/>
        <w:rPr>
          <w:rFonts w:ascii="Arial" w:eastAsia="Arial" w:hAnsi="Arial" w:cs="Arial"/>
          <w:color w:val="000000"/>
          <w:sz w:val="20"/>
        </w:rPr>
      </w:pPr>
      <w:r w:rsidRPr="00D1659A">
        <w:rPr>
          <w:rFonts w:ascii="Arial" w:eastAsia="Arial" w:hAnsi="Arial" w:cs="Arial"/>
          <w:color w:val="000000"/>
          <w:sz w:val="20"/>
        </w:rPr>
        <w:t xml:space="preserve">Research scholarship </w:t>
      </w:r>
      <w:r w:rsidRPr="00D1659A">
        <w:rPr>
          <w:rFonts w:ascii="Arial" w:eastAsia="Arial" w:hAnsi="Arial" w:cs="Arial"/>
          <w:color w:val="000000"/>
          <w:sz w:val="20"/>
          <w:highlight w:val="white"/>
        </w:rPr>
        <w:t xml:space="preserve">from the </w:t>
      </w:r>
      <w:proofErr w:type="spellStart"/>
      <w:r w:rsidRPr="00D1659A">
        <w:rPr>
          <w:rFonts w:ascii="Arial" w:eastAsia="Arial" w:hAnsi="Arial" w:cs="Arial"/>
          <w:i/>
          <w:color w:val="000000"/>
          <w:sz w:val="20"/>
        </w:rPr>
        <w:t>Empeirikeio</w:t>
      </w:r>
      <w:proofErr w:type="spellEnd"/>
      <w:r w:rsidRPr="00D1659A">
        <w:rPr>
          <w:rFonts w:ascii="Arial" w:eastAsia="Arial" w:hAnsi="Arial" w:cs="Arial"/>
          <w:color w:val="000000"/>
          <w:sz w:val="20"/>
          <w:highlight w:val="white"/>
        </w:rPr>
        <w:t xml:space="preserve"> Foundation</w:t>
      </w:r>
      <w:r w:rsidRPr="00D1659A">
        <w:rPr>
          <w:rFonts w:ascii="Arial" w:eastAsia="Arial" w:hAnsi="Arial" w:cs="Arial"/>
          <w:color w:val="000000"/>
          <w:sz w:val="20"/>
        </w:rPr>
        <w:t xml:space="preserve"> (2014)</w:t>
      </w:r>
    </w:p>
    <w:p w14:paraId="14967ACF" w14:textId="77777777" w:rsidR="002E3FEC" w:rsidRPr="002E3FEC" w:rsidRDefault="002E3FEC" w:rsidP="002E3FEC">
      <w:pPr>
        <w:pStyle w:val="ListParagraph"/>
        <w:ind w:left="360"/>
        <w:rPr>
          <w:rFonts w:ascii="Arial" w:eastAsia="Arial" w:hAnsi="Arial" w:cs="Arial"/>
          <w:color w:val="000000"/>
          <w:sz w:val="20"/>
        </w:rPr>
      </w:pPr>
    </w:p>
    <w:p w14:paraId="00000130" w14:textId="25BA97B1" w:rsidR="001C39FD" w:rsidRPr="00D1659A" w:rsidRDefault="00987269" w:rsidP="00D1659A">
      <w:pPr>
        <w:rPr>
          <w:rFonts w:ascii="Arial" w:eastAsia="Arial" w:hAnsi="Arial" w:cs="Arial"/>
          <w:color w:val="000000"/>
          <w:sz w:val="20"/>
        </w:rPr>
      </w:pPr>
      <w:r w:rsidRPr="00D1659A">
        <w:rPr>
          <w:rFonts w:ascii="Arial" w:eastAsia="Arial" w:hAnsi="Arial" w:cs="Arial"/>
          <w:b/>
          <w:color w:val="C00000"/>
          <w:sz w:val="20"/>
        </w:rPr>
        <w:t>Peer review</w:t>
      </w:r>
    </w:p>
    <w:p w14:paraId="00000132" w14:textId="139D27C1" w:rsidR="001C39FD" w:rsidRPr="00E03A50" w:rsidRDefault="00987269">
      <w:pPr>
        <w:spacing w:after="0"/>
        <w:jc w:val="both"/>
        <w:rPr>
          <w:rFonts w:ascii="Arial" w:eastAsia="Arial" w:hAnsi="Arial" w:cs="Arial"/>
          <w:i/>
          <w:color w:val="C00000"/>
          <w:sz w:val="20"/>
          <w:szCs w:val="20"/>
        </w:rPr>
      </w:pPr>
      <w:r>
        <w:rPr>
          <w:rFonts w:ascii="Arial" w:eastAsia="Arial" w:hAnsi="Arial" w:cs="Arial"/>
          <w:i/>
          <w:color w:val="C00000"/>
          <w:sz w:val="20"/>
          <w:szCs w:val="20"/>
        </w:rPr>
        <w:t>Journals</w:t>
      </w:r>
    </w:p>
    <w:p w14:paraId="62506FBF" w14:textId="65368C86" w:rsidR="004D69B0" w:rsidRDefault="00987269">
      <w:pPr>
        <w:spacing w:after="0"/>
        <w:jc w:val="both"/>
        <w:rPr>
          <w:rFonts w:ascii="Arial" w:eastAsia="Arial" w:hAnsi="Arial" w:cs="Arial"/>
          <w:color w:val="000000"/>
          <w:sz w:val="20"/>
          <w:szCs w:val="20"/>
        </w:rPr>
      </w:pPr>
      <w:r>
        <w:rPr>
          <w:rFonts w:ascii="Arial" w:eastAsia="Arial" w:hAnsi="Arial" w:cs="Arial"/>
          <w:color w:val="000000"/>
          <w:sz w:val="20"/>
          <w:szCs w:val="20"/>
        </w:rPr>
        <w:t>World Neurosurgery</w:t>
      </w:r>
      <w:r w:rsidR="002E3FEC">
        <w:rPr>
          <w:rFonts w:ascii="Arial" w:eastAsia="Arial" w:hAnsi="Arial" w:cs="Arial"/>
          <w:color w:val="000000"/>
          <w:sz w:val="20"/>
          <w:szCs w:val="20"/>
        </w:rPr>
        <w:t xml:space="preserve">; </w:t>
      </w:r>
      <w:proofErr w:type="spellStart"/>
      <w:r>
        <w:rPr>
          <w:rFonts w:ascii="Arial" w:eastAsia="Arial" w:hAnsi="Arial" w:cs="Arial"/>
          <w:color w:val="000000"/>
          <w:sz w:val="20"/>
          <w:szCs w:val="20"/>
        </w:rPr>
        <w:t>Cureous</w:t>
      </w:r>
      <w:proofErr w:type="spellEnd"/>
      <w:r w:rsidR="002E3FEC">
        <w:rPr>
          <w:rFonts w:ascii="Arial" w:eastAsia="Arial" w:hAnsi="Arial" w:cs="Arial"/>
          <w:color w:val="000000"/>
          <w:sz w:val="20"/>
          <w:szCs w:val="20"/>
        </w:rPr>
        <w:t xml:space="preserve">; </w:t>
      </w:r>
      <w:r>
        <w:rPr>
          <w:rFonts w:ascii="Arial" w:eastAsia="Arial" w:hAnsi="Arial" w:cs="Arial"/>
          <w:color w:val="000000"/>
          <w:sz w:val="20"/>
          <w:szCs w:val="20"/>
          <w:highlight w:val="white"/>
        </w:rPr>
        <w:t>Current Medicinal Chemistry</w:t>
      </w:r>
      <w:r w:rsidR="002E3FEC">
        <w:rPr>
          <w:rFonts w:ascii="Arial" w:eastAsia="Arial" w:hAnsi="Arial" w:cs="Arial"/>
          <w:color w:val="000000"/>
          <w:sz w:val="20"/>
          <w:szCs w:val="20"/>
        </w:rPr>
        <w:t xml:space="preserve">; </w:t>
      </w:r>
      <w:r>
        <w:rPr>
          <w:rFonts w:ascii="Arial" w:eastAsia="Arial" w:hAnsi="Arial" w:cs="Arial"/>
          <w:color w:val="000000"/>
          <w:sz w:val="20"/>
          <w:szCs w:val="20"/>
        </w:rPr>
        <w:t>Current Drug Targets</w:t>
      </w:r>
      <w:r w:rsidR="002E3FEC">
        <w:rPr>
          <w:rFonts w:ascii="Arial" w:eastAsia="Arial" w:hAnsi="Arial" w:cs="Arial"/>
          <w:color w:val="000000"/>
          <w:sz w:val="20"/>
          <w:szCs w:val="20"/>
        </w:rPr>
        <w:t xml:space="preserve">; </w:t>
      </w:r>
      <w:r w:rsidRPr="00B96F55">
        <w:rPr>
          <w:rFonts w:ascii="Arial" w:eastAsia="Arial" w:hAnsi="Arial" w:cs="Arial"/>
          <w:color w:val="000000"/>
          <w:sz w:val="20"/>
          <w:szCs w:val="20"/>
        </w:rPr>
        <w:t>JSM Physical Medicine and Rehabilitation</w:t>
      </w:r>
      <w:r w:rsidR="002E3FEC">
        <w:rPr>
          <w:rFonts w:ascii="Arial" w:eastAsia="Arial" w:hAnsi="Arial" w:cs="Arial"/>
          <w:color w:val="000000"/>
          <w:sz w:val="20"/>
          <w:szCs w:val="20"/>
        </w:rPr>
        <w:t xml:space="preserve">; </w:t>
      </w:r>
      <w:r w:rsidR="003353C5" w:rsidRPr="003353C5">
        <w:rPr>
          <w:rFonts w:ascii="Arial" w:eastAsia="Arial" w:hAnsi="Arial" w:cs="Arial"/>
          <w:color w:val="000000"/>
          <w:sz w:val="20"/>
          <w:szCs w:val="20"/>
        </w:rPr>
        <w:t>European Journal of Pharmaceutics and Biopharmaceutics</w:t>
      </w:r>
      <w:r w:rsidR="002E3FEC">
        <w:rPr>
          <w:rFonts w:ascii="Arial" w:eastAsia="Arial" w:hAnsi="Arial" w:cs="Arial"/>
          <w:color w:val="000000"/>
          <w:sz w:val="20"/>
          <w:szCs w:val="20"/>
        </w:rPr>
        <w:t xml:space="preserve">; </w:t>
      </w:r>
      <w:r w:rsidR="003353C5" w:rsidRPr="003353C5">
        <w:rPr>
          <w:rFonts w:ascii="Arial" w:eastAsia="Arial" w:hAnsi="Arial" w:cs="Arial"/>
          <w:color w:val="000000"/>
          <w:sz w:val="20"/>
          <w:szCs w:val="20"/>
        </w:rPr>
        <w:t>Clinical Neurology and Neurosurgery</w:t>
      </w:r>
      <w:r w:rsidR="002E3FEC">
        <w:rPr>
          <w:rFonts w:ascii="Arial" w:eastAsia="Arial" w:hAnsi="Arial" w:cs="Arial"/>
          <w:color w:val="000000"/>
          <w:sz w:val="20"/>
          <w:szCs w:val="20"/>
        </w:rPr>
        <w:t xml:space="preserve">; </w:t>
      </w:r>
      <w:r w:rsidR="0036093C">
        <w:rPr>
          <w:rFonts w:ascii="Arial" w:eastAsia="Arial" w:hAnsi="Arial" w:cs="Arial"/>
          <w:color w:val="000000"/>
          <w:sz w:val="20"/>
          <w:szCs w:val="20"/>
        </w:rPr>
        <w:t>Frontiers of Neurology</w:t>
      </w:r>
      <w:r w:rsidR="002E3FEC">
        <w:rPr>
          <w:rFonts w:ascii="Arial" w:eastAsia="Arial" w:hAnsi="Arial" w:cs="Arial"/>
          <w:color w:val="000000"/>
          <w:sz w:val="20"/>
          <w:szCs w:val="20"/>
        </w:rPr>
        <w:t xml:space="preserve">; </w:t>
      </w:r>
      <w:r w:rsidR="004D69B0" w:rsidRPr="004D69B0">
        <w:rPr>
          <w:rFonts w:ascii="Arial" w:eastAsia="Arial" w:hAnsi="Arial" w:cs="Arial"/>
          <w:color w:val="000000"/>
          <w:sz w:val="20"/>
          <w:szCs w:val="20"/>
        </w:rPr>
        <w:t>Translational Stroke Research</w:t>
      </w:r>
    </w:p>
    <w:p w14:paraId="0000013A" w14:textId="2A83E61E" w:rsidR="001C39FD" w:rsidRPr="00E03A50" w:rsidRDefault="00987269">
      <w:pPr>
        <w:spacing w:after="0"/>
        <w:jc w:val="both"/>
        <w:rPr>
          <w:rFonts w:ascii="Arial" w:eastAsia="Arial" w:hAnsi="Arial" w:cs="Arial"/>
          <w:i/>
          <w:color w:val="C00000"/>
          <w:sz w:val="20"/>
          <w:szCs w:val="20"/>
        </w:rPr>
      </w:pPr>
      <w:r>
        <w:rPr>
          <w:rFonts w:ascii="Arial" w:eastAsia="Arial" w:hAnsi="Arial" w:cs="Arial"/>
          <w:i/>
          <w:color w:val="C00000"/>
          <w:sz w:val="20"/>
          <w:szCs w:val="20"/>
        </w:rPr>
        <w:t>Grant foundations</w:t>
      </w:r>
    </w:p>
    <w:p w14:paraId="0000013B" w14:textId="00C00F19" w:rsidR="001C39FD" w:rsidRDefault="00987269">
      <w:pPr>
        <w:spacing w:after="0"/>
        <w:jc w:val="both"/>
        <w:rPr>
          <w:rFonts w:ascii="Arial" w:eastAsia="Arial" w:hAnsi="Arial" w:cs="Arial"/>
          <w:sz w:val="20"/>
          <w:szCs w:val="20"/>
        </w:rPr>
      </w:pPr>
      <w:r w:rsidRPr="003353C5">
        <w:rPr>
          <w:rFonts w:ascii="Arial" w:eastAsia="Arial" w:hAnsi="Arial" w:cs="Arial"/>
          <w:sz w:val="20"/>
          <w:szCs w:val="20"/>
          <w:highlight w:val="white"/>
        </w:rPr>
        <w:t>Wings for Life, Spinal cord research foundation</w:t>
      </w:r>
    </w:p>
    <w:p w14:paraId="564FFFE0" w14:textId="4E6B3781" w:rsidR="008C39BE" w:rsidRPr="008C39BE" w:rsidRDefault="008C39BE">
      <w:pPr>
        <w:spacing w:after="0"/>
        <w:jc w:val="both"/>
        <w:rPr>
          <w:rFonts w:ascii="Arial" w:eastAsia="Arial" w:hAnsi="Arial" w:cs="Arial"/>
          <w:i/>
          <w:iCs/>
          <w:color w:val="C00000"/>
          <w:sz w:val="20"/>
          <w:szCs w:val="20"/>
        </w:rPr>
      </w:pPr>
      <w:r w:rsidRPr="008C39BE">
        <w:rPr>
          <w:rFonts w:ascii="Arial" w:eastAsia="Arial" w:hAnsi="Arial" w:cs="Arial"/>
          <w:i/>
          <w:iCs/>
          <w:color w:val="C00000"/>
          <w:sz w:val="20"/>
          <w:szCs w:val="20"/>
        </w:rPr>
        <w:t>Guest editor</w:t>
      </w:r>
    </w:p>
    <w:p w14:paraId="1E56AE2A" w14:textId="0BF7BAC4" w:rsidR="00425955" w:rsidRPr="008C39BE" w:rsidRDefault="008C39BE">
      <w:pPr>
        <w:spacing w:after="0"/>
        <w:jc w:val="both"/>
        <w:rPr>
          <w:rFonts w:ascii="Arial" w:eastAsia="Arial" w:hAnsi="Arial" w:cs="Arial"/>
          <w:color w:val="000000" w:themeColor="text1"/>
          <w:sz w:val="20"/>
          <w:szCs w:val="20"/>
        </w:rPr>
      </w:pPr>
      <w:r w:rsidRPr="008C39BE">
        <w:rPr>
          <w:rFonts w:ascii="Arial" w:eastAsia="Arial" w:hAnsi="Arial" w:cs="Arial"/>
          <w:color w:val="000000" w:themeColor="text1"/>
          <w:sz w:val="20"/>
          <w:szCs w:val="20"/>
        </w:rPr>
        <w:t>Journal of Clinical Medicine - Special Issue on Clinical Aspects of Cerebral Ischemia</w:t>
      </w:r>
      <w:r>
        <w:rPr>
          <w:rFonts w:ascii="Arial" w:eastAsia="Arial" w:hAnsi="Arial" w:cs="Arial"/>
          <w:color w:val="000000" w:themeColor="text1"/>
          <w:sz w:val="20"/>
          <w:szCs w:val="20"/>
        </w:rPr>
        <w:t>; 2023</w:t>
      </w:r>
    </w:p>
    <w:p w14:paraId="00000148" w14:textId="77777777" w:rsidR="001C39FD" w:rsidRDefault="001C39FD">
      <w:pPr>
        <w:spacing w:after="0" w:line="240" w:lineRule="auto"/>
        <w:rPr>
          <w:rFonts w:ascii="Arial" w:eastAsia="Arial" w:hAnsi="Arial" w:cs="Arial"/>
          <w:b/>
          <w:color w:val="000000"/>
          <w:sz w:val="20"/>
          <w:szCs w:val="20"/>
        </w:rPr>
      </w:pPr>
    </w:p>
    <w:p w14:paraId="72F1BCC8" w14:textId="35802ED9" w:rsidR="002E1CCD" w:rsidRDefault="002E1CCD">
      <w:pPr>
        <w:spacing w:after="0" w:line="240" w:lineRule="auto"/>
        <w:rPr>
          <w:rFonts w:ascii="Arial" w:eastAsia="Arial" w:hAnsi="Arial" w:cs="Arial"/>
          <w:b/>
          <w:color w:val="C00000"/>
          <w:sz w:val="20"/>
          <w:szCs w:val="20"/>
        </w:rPr>
      </w:pPr>
      <w:r>
        <w:rPr>
          <w:rFonts w:ascii="Arial" w:eastAsia="Arial" w:hAnsi="Arial" w:cs="Arial"/>
          <w:b/>
          <w:color w:val="C00000"/>
          <w:sz w:val="20"/>
          <w:szCs w:val="20"/>
        </w:rPr>
        <w:t>Memberships</w:t>
      </w:r>
    </w:p>
    <w:p w14:paraId="2FC48E08" w14:textId="77777777" w:rsidR="002E1CCD" w:rsidRDefault="002E1CCD">
      <w:pPr>
        <w:spacing w:after="0" w:line="240" w:lineRule="auto"/>
        <w:rPr>
          <w:rFonts w:ascii="Arial" w:eastAsia="Arial" w:hAnsi="Arial" w:cs="Arial"/>
          <w:b/>
          <w:color w:val="C00000"/>
          <w:sz w:val="20"/>
          <w:szCs w:val="20"/>
        </w:rPr>
      </w:pPr>
    </w:p>
    <w:p w14:paraId="537ADCF7" w14:textId="165D218A" w:rsidR="002E1CCD" w:rsidRPr="002E1CCD" w:rsidRDefault="002E1CCD">
      <w:pPr>
        <w:spacing w:after="0" w:line="240" w:lineRule="auto"/>
        <w:rPr>
          <w:rFonts w:ascii="Arial" w:eastAsia="Arial" w:hAnsi="Arial" w:cs="Arial"/>
          <w:bCs/>
          <w:color w:val="000000" w:themeColor="text1"/>
          <w:sz w:val="20"/>
          <w:szCs w:val="20"/>
        </w:rPr>
      </w:pPr>
      <w:r w:rsidRPr="002E1CCD">
        <w:rPr>
          <w:rFonts w:ascii="Arial" w:eastAsia="Arial" w:hAnsi="Arial" w:cs="Arial"/>
          <w:bCs/>
          <w:color w:val="000000" w:themeColor="text1"/>
          <w:sz w:val="20"/>
          <w:szCs w:val="20"/>
        </w:rPr>
        <w:t>American association of Neurological Surgeons</w:t>
      </w:r>
      <w:r>
        <w:rPr>
          <w:rFonts w:ascii="Arial" w:eastAsia="Arial" w:hAnsi="Arial" w:cs="Arial"/>
          <w:bCs/>
          <w:color w:val="000000" w:themeColor="text1"/>
          <w:sz w:val="20"/>
          <w:szCs w:val="20"/>
        </w:rPr>
        <w:t xml:space="preserve"> (2015 - present)</w:t>
      </w:r>
    </w:p>
    <w:p w14:paraId="78BEDCAF" w14:textId="69964B4C" w:rsidR="002E1CCD" w:rsidRDefault="002E1CCD">
      <w:pPr>
        <w:spacing w:after="0" w:line="240" w:lineRule="auto"/>
        <w:rPr>
          <w:rFonts w:ascii="Arial" w:eastAsia="Arial" w:hAnsi="Arial" w:cs="Arial"/>
          <w:bCs/>
          <w:color w:val="000000" w:themeColor="text1"/>
          <w:sz w:val="20"/>
          <w:szCs w:val="20"/>
        </w:rPr>
      </w:pPr>
      <w:r w:rsidRPr="002E1CCD">
        <w:rPr>
          <w:rFonts w:ascii="Arial" w:eastAsia="Arial" w:hAnsi="Arial" w:cs="Arial"/>
          <w:bCs/>
          <w:color w:val="000000" w:themeColor="text1"/>
          <w:sz w:val="20"/>
          <w:szCs w:val="20"/>
        </w:rPr>
        <w:t>Congress of Neurological Surgeons</w:t>
      </w:r>
      <w:r>
        <w:rPr>
          <w:rFonts w:ascii="Arial" w:eastAsia="Arial" w:hAnsi="Arial" w:cs="Arial"/>
          <w:bCs/>
          <w:color w:val="000000" w:themeColor="text1"/>
          <w:sz w:val="20"/>
          <w:szCs w:val="20"/>
        </w:rPr>
        <w:t xml:space="preserve"> (2015 – present)</w:t>
      </w:r>
    </w:p>
    <w:p w14:paraId="3B0ACBEE" w14:textId="4252E933" w:rsidR="00F36432" w:rsidRPr="002E1CCD" w:rsidRDefault="00F36432">
      <w:pPr>
        <w:spacing w:after="0" w:line="240" w:lineRule="auto"/>
        <w:rPr>
          <w:rFonts w:ascii="Arial" w:eastAsia="Arial" w:hAnsi="Arial" w:cs="Arial"/>
          <w:bCs/>
          <w:color w:val="000000" w:themeColor="text1"/>
          <w:sz w:val="20"/>
          <w:szCs w:val="20"/>
        </w:rPr>
      </w:pPr>
      <w:r w:rsidRPr="00F36432">
        <w:rPr>
          <w:rFonts w:ascii="Arial" w:eastAsia="Arial" w:hAnsi="Arial" w:cs="Arial"/>
          <w:bCs/>
          <w:color w:val="000000" w:themeColor="text1"/>
          <w:sz w:val="20"/>
          <w:szCs w:val="20"/>
        </w:rPr>
        <w:t>AANS/CNS Cerebrovascular Section</w:t>
      </w:r>
      <w:r>
        <w:rPr>
          <w:rFonts w:ascii="Arial" w:eastAsia="Arial" w:hAnsi="Arial" w:cs="Arial"/>
          <w:bCs/>
          <w:color w:val="000000" w:themeColor="text1"/>
          <w:sz w:val="20"/>
          <w:szCs w:val="20"/>
        </w:rPr>
        <w:t xml:space="preserve"> (2015 – present)</w:t>
      </w:r>
    </w:p>
    <w:p w14:paraId="0000014F" w14:textId="630FD06D" w:rsidR="001C39FD" w:rsidRDefault="00987269">
      <w:p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 </w:t>
      </w:r>
    </w:p>
    <w:sectPr w:rsidR="001C39FD">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Lucida Grande">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F0784"/>
    <w:multiLevelType w:val="multilevel"/>
    <w:tmpl w:val="7B82B0D8"/>
    <w:lvl w:ilvl="0">
      <w:start w:val="1"/>
      <w:numFmt w:val="decimal"/>
      <w:lvlText w:val="%1."/>
      <w:lvlJc w:val="left"/>
      <w:pPr>
        <w:ind w:left="360" w:hanging="360"/>
      </w:pPr>
      <w:rPr>
        <w:rFonts w:ascii="Arial" w:eastAsia="Arial" w:hAnsi="Arial" w:cs="Arial"/>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662DE8"/>
    <w:multiLevelType w:val="multilevel"/>
    <w:tmpl w:val="CA3CD712"/>
    <w:lvl w:ilvl="0">
      <w:start w:val="1"/>
      <w:numFmt w:val="decimal"/>
      <w:lvlText w:val="%1."/>
      <w:lvlJc w:val="left"/>
      <w:pPr>
        <w:ind w:left="720" w:hanging="360"/>
      </w:pPr>
      <w:rPr>
        <w:rFonts w:ascii="Arial" w:eastAsia="Arial" w:hAnsi="Arial" w:cs="Arial"/>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1FB4B24"/>
    <w:multiLevelType w:val="hybridMultilevel"/>
    <w:tmpl w:val="4B0C8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AF0E27"/>
    <w:multiLevelType w:val="multilevel"/>
    <w:tmpl w:val="329E550A"/>
    <w:lvl w:ilvl="0">
      <w:start w:val="1"/>
      <w:numFmt w:val="decimal"/>
      <w:lvlText w:val="%1."/>
      <w:lvlJc w:val="left"/>
      <w:pPr>
        <w:ind w:left="360" w:hanging="360"/>
      </w:pPr>
      <w:rPr>
        <w:rFonts w:ascii="Arial" w:eastAsia="Arial" w:hAnsi="Arial" w:cs="Arial"/>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34CE0D3B"/>
    <w:multiLevelType w:val="multilevel"/>
    <w:tmpl w:val="CA3CD712"/>
    <w:lvl w:ilvl="0">
      <w:start w:val="1"/>
      <w:numFmt w:val="decimal"/>
      <w:lvlText w:val="%1."/>
      <w:lvlJc w:val="left"/>
      <w:pPr>
        <w:ind w:left="720" w:hanging="360"/>
      </w:pPr>
      <w:rPr>
        <w:rFonts w:ascii="Arial" w:eastAsia="Arial" w:hAnsi="Arial" w:cs="Arial"/>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4633C9B"/>
    <w:multiLevelType w:val="multilevel"/>
    <w:tmpl w:val="7B82B0D8"/>
    <w:lvl w:ilvl="0">
      <w:start w:val="1"/>
      <w:numFmt w:val="decimal"/>
      <w:lvlText w:val="%1."/>
      <w:lvlJc w:val="left"/>
      <w:pPr>
        <w:ind w:left="360" w:hanging="360"/>
      </w:pPr>
      <w:rPr>
        <w:rFonts w:ascii="Arial" w:eastAsia="Arial" w:hAnsi="Arial" w:cs="Arial"/>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37C55A6"/>
    <w:multiLevelType w:val="multilevel"/>
    <w:tmpl w:val="03622C68"/>
    <w:lvl w:ilvl="0">
      <w:start w:val="1"/>
      <w:numFmt w:val="decimal"/>
      <w:lvlText w:val="%1."/>
      <w:lvlJc w:val="left"/>
      <w:pPr>
        <w:ind w:left="360" w:hanging="360"/>
      </w:pPr>
      <w:rPr>
        <w:rFonts w:ascii="Arial" w:eastAsia="Arial" w:hAnsi="Arial" w:cs="Arial"/>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63AF0B49"/>
    <w:multiLevelType w:val="hybridMultilevel"/>
    <w:tmpl w:val="49E2C9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F085097"/>
    <w:multiLevelType w:val="multilevel"/>
    <w:tmpl w:val="10224DFC"/>
    <w:lvl w:ilvl="0">
      <w:start w:val="1"/>
      <w:numFmt w:val="decimal"/>
      <w:lvlText w:val="%1."/>
      <w:lvlJc w:val="left"/>
      <w:pPr>
        <w:ind w:left="720" w:hanging="360"/>
      </w:pPr>
      <w:rPr>
        <w:rFonts w:ascii="Arial" w:eastAsia="Arial" w:hAnsi="Arial" w:cs="Arial"/>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36690352">
    <w:abstractNumId w:val="3"/>
  </w:num>
  <w:num w:numId="2" w16cid:durableId="1174343287">
    <w:abstractNumId w:val="6"/>
  </w:num>
  <w:num w:numId="3" w16cid:durableId="740063671">
    <w:abstractNumId w:val="1"/>
  </w:num>
  <w:num w:numId="4" w16cid:durableId="778068713">
    <w:abstractNumId w:val="5"/>
  </w:num>
  <w:num w:numId="5" w16cid:durableId="923297838">
    <w:abstractNumId w:val="8"/>
  </w:num>
  <w:num w:numId="6" w16cid:durableId="1924534413">
    <w:abstractNumId w:val="0"/>
  </w:num>
  <w:num w:numId="7" w16cid:durableId="1089037759">
    <w:abstractNumId w:val="4"/>
  </w:num>
  <w:num w:numId="8" w16cid:durableId="1455254005">
    <w:abstractNumId w:val="2"/>
  </w:num>
  <w:num w:numId="9" w16cid:durableId="15653346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9FD"/>
    <w:rsid w:val="000212D7"/>
    <w:rsid w:val="00031FF6"/>
    <w:rsid w:val="000366BC"/>
    <w:rsid w:val="00036F1D"/>
    <w:rsid w:val="00043A94"/>
    <w:rsid w:val="00061882"/>
    <w:rsid w:val="000778D1"/>
    <w:rsid w:val="00087E41"/>
    <w:rsid w:val="000926E2"/>
    <w:rsid w:val="00094995"/>
    <w:rsid w:val="000964A4"/>
    <w:rsid w:val="00116AEC"/>
    <w:rsid w:val="0011715A"/>
    <w:rsid w:val="00137F85"/>
    <w:rsid w:val="00154753"/>
    <w:rsid w:val="00170DB0"/>
    <w:rsid w:val="001752C8"/>
    <w:rsid w:val="00186B6A"/>
    <w:rsid w:val="001C39FD"/>
    <w:rsid w:val="00207948"/>
    <w:rsid w:val="00227CB5"/>
    <w:rsid w:val="002445EC"/>
    <w:rsid w:val="002A2353"/>
    <w:rsid w:val="002B46CA"/>
    <w:rsid w:val="002D35D6"/>
    <w:rsid w:val="002E1CCD"/>
    <w:rsid w:val="002E3FEC"/>
    <w:rsid w:val="002F02A1"/>
    <w:rsid w:val="00303D7B"/>
    <w:rsid w:val="003308F1"/>
    <w:rsid w:val="003353C5"/>
    <w:rsid w:val="00344502"/>
    <w:rsid w:val="0036093C"/>
    <w:rsid w:val="003B12C2"/>
    <w:rsid w:val="003C2BC3"/>
    <w:rsid w:val="003D41D2"/>
    <w:rsid w:val="003D5F89"/>
    <w:rsid w:val="003E7D54"/>
    <w:rsid w:val="003F3CF5"/>
    <w:rsid w:val="003F4A29"/>
    <w:rsid w:val="004167B1"/>
    <w:rsid w:val="00425955"/>
    <w:rsid w:val="00435FB7"/>
    <w:rsid w:val="00456D5C"/>
    <w:rsid w:val="00460637"/>
    <w:rsid w:val="00465622"/>
    <w:rsid w:val="00465B04"/>
    <w:rsid w:val="004917C6"/>
    <w:rsid w:val="004A316C"/>
    <w:rsid w:val="004B24C4"/>
    <w:rsid w:val="004C5727"/>
    <w:rsid w:val="004D2B68"/>
    <w:rsid w:val="004D69B0"/>
    <w:rsid w:val="004E3C45"/>
    <w:rsid w:val="00521D1D"/>
    <w:rsid w:val="00537F62"/>
    <w:rsid w:val="00544A19"/>
    <w:rsid w:val="00546386"/>
    <w:rsid w:val="00557F76"/>
    <w:rsid w:val="0057124E"/>
    <w:rsid w:val="00572A2C"/>
    <w:rsid w:val="00575119"/>
    <w:rsid w:val="00580AB7"/>
    <w:rsid w:val="005B3641"/>
    <w:rsid w:val="005E015E"/>
    <w:rsid w:val="005F2439"/>
    <w:rsid w:val="005F620E"/>
    <w:rsid w:val="00606E01"/>
    <w:rsid w:val="00611EDE"/>
    <w:rsid w:val="006126F8"/>
    <w:rsid w:val="00616A7B"/>
    <w:rsid w:val="006230B3"/>
    <w:rsid w:val="00626A39"/>
    <w:rsid w:val="0063360D"/>
    <w:rsid w:val="00642407"/>
    <w:rsid w:val="00644744"/>
    <w:rsid w:val="00661432"/>
    <w:rsid w:val="00665D4F"/>
    <w:rsid w:val="006A2AC0"/>
    <w:rsid w:val="006B13E3"/>
    <w:rsid w:val="006C0CFD"/>
    <w:rsid w:val="006C1B2C"/>
    <w:rsid w:val="006C2601"/>
    <w:rsid w:val="00705161"/>
    <w:rsid w:val="00710481"/>
    <w:rsid w:val="007150A2"/>
    <w:rsid w:val="00721DD3"/>
    <w:rsid w:val="007434D6"/>
    <w:rsid w:val="00797D77"/>
    <w:rsid w:val="007A3DAB"/>
    <w:rsid w:val="007F42B2"/>
    <w:rsid w:val="0080373E"/>
    <w:rsid w:val="008358B6"/>
    <w:rsid w:val="0087146D"/>
    <w:rsid w:val="00893800"/>
    <w:rsid w:val="00894F78"/>
    <w:rsid w:val="008C1D73"/>
    <w:rsid w:val="008C39BE"/>
    <w:rsid w:val="008D0599"/>
    <w:rsid w:val="008E1868"/>
    <w:rsid w:val="008F297E"/>
    <w:rsid w:val="008F2BD1"/>
    <w:rsid w:val="008F6EC2"/>
    <w:rsid w:val="009041D1"/>
    <w:rsid w:val="00932D5D"/>
    <w:rsid w:val="0093556D"/>
    <w:rsid w:val="009728E6"/>
    <w:rsid w:val="00987269"/>
    <w:rsid w:val="009A24FE"/>
    <w:rsid w:val="009B16F5"/>
    <w:rsid w:val="009B1ADA"/>
    <w:rsid w:val="009B27BF"/>
    <w:rsid w:val="009D2E2A"/>
    <w:rsid w:val="009D6152"/>
    <w:rsid w:val="00A1331A"/>
    <w:rsid w:val="00A35F29"/>
    <w:rsid w:val="00A47B07"/>
    <w:rsid w:val="00A54D1E"/>
    <w:rsid w:val="00A75934"/>
    <w:rsid w:val="00A8519D"/>
    <w:rsid w:val="00A85A6C"/>
    <w:rsid w:val="00AE2FC8"/>
    <w:rsid w:val="00B11DC0"/>
    <w:rsid w:val="00B13BC8"/>
    <w:rsid w:val="00B477F7"/>
    <w:rsid w:val="00B5097C"/>
    <w:rsid w:val="00B55DFE"/>
    <w:rsid w:val="00B81A5F"/>
    <w:rsid w:val="00B90E0A"/>
    <w:rsid w:val="00B96F55"/>
    <w:rsid w:val="00BE0FDC"/>
    <w:rsid w:val="00BE3BBF"/>
    <w:rsid w:val="00BE4DA3"/>
    <w:rsid w:val="00BF6ACE"/>
    <w:rsid w:val="00C066B2"/>
    <w:rsid w:val="00C327D4"/>
    <w:rsid w:val="00C5789D"/>
    <w:rsid w:val="00C628EF"/>
    <w:rsid w:val="00CB5CF4"/>
    <w:rsid w:val="00CE2E99"/>
    <w:rsid w:val="00D02BFF"/>
    <w:rsid w:val="00D03690"/>
    <w:rsid w:val="00D1659A"/>
    <w:rsid w:val="00D50436"/>
    <w:rsid w:val="00D554F2"/>
    <w:rsid w:val="00D569B9"/>
    <w:rsid w:val="00D953EA"/>
    <w:rsid w:val="00DA04F0"/>
    <w:rsid w:val="00DB126C"/>
    <w:rsid w:val="00DD6310"/>
    <w:rsid w:val="00DE42CD"/>
    <w:rsid w:val="00E03A50"/>
    <w:rsid w:val="00E03C27"/>
    <w:rsid w:val="00E03F33"/>
    <w:rsid w:val="00E054E9"/>
    <w:rsid w:val="00E10666"/>
    <w:rsid w:val="00E32148"/>
    <w:rsid w:val="00E3549E"/>
    <w:rsid w:val="00E53D85"/>
    <w:rsid w:val="00E5610A"/>
    <w:rsid w:val="00E67CB6"/>
    <w:rsid w:val="00E7038A"/>
    <w:rsid w:val="00E82B90"/>
    <w:rsid w:val="00EA227D"/>
    <w:rsid w:val="00EA7002"/>
    <w:rsid w:val="00EB357A"/>
    <w:rsid w:val="00ED00F3"/>
    <w:rsid w:val="00EE5272"/>
    <w:rsid w:val="00F03559"/>
    <w:rsid w:val="00F170C2"/>
    <w:rsid w:val="00F17C9F"/>
    <w:rsid w:val="00F36432"/>
    <w:rsid w:val="00F477E4"/>
    <w:rsid w:val="00F63C77"/>
    <w:rsid w:val="00FA158C"/>
    <w:rsid w:val="00FD1457"/>
    <w:rsid w:val="00FF4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34CF2"/>
  <w15:docId w15:val="{E9E40197-4717-479B-B4F9-E4E53A4DA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241"/>
  </w:style>
  <w:style w:type="paragraph" w:styleId="Heading1">
    <w:name w:val="heading 1"/>
    <w:basedOn w:val="Normal"/>
    <w:next w:val="Normal"/>
    <w:link w:val="Heading1Char"/>
    <w:uiPriority w:val="9"/>
    <w:qFormat/>
    <w:rsid w:val="00CC700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CC700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731E1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044A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611A84"/>
    <w:pPr>
      <w:suppressAutoHyphens/>
      <w:spacing w:after="0" w:line="240" w:lineRule="auto"/>
      <w:ind w:left="720"/>
      <w:contextualSpacing/>
      <w:jc w:val="both"/>
    </w:pPr>
    <w:rPr>
      <w:rFonts w:ascii="Garamond" w:eastAsia="Times New Roman" w:hAnsi="Garamond" w:cs="Times New Roman"/>
      <w:szCs w:val="20"/>
      <w:lang w:eastAsia="ar-SA"/>
    </w:rPr>
  </w:style>
  <w:style w:type="paragraph" w:styleId="BalloonText">
    <w:name w:val="Balloon Text"/>
    <w:basedOn w:val="Normal"/>
    <w:link w:val="BalloonTextChar"/>
    <w:uiPriority w:val="99"/>
    <w:semiHidden/>
    <w:unhideWhenUsed/>
    <w:rsid w:val="005D011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D011E"/>
    <w:rPr>
      <w:rFonts w:ascii="Lucida Grande" w:hAnsi="Lucida Grande" w:cs="Lucida Grande"/>
      <w:sz w:val="18"/>
      <w:szCs w:val="18"/>
    </w:rPr>
  </w:style>
  <w:style w:type="table" w:styleId="TableGrid">
    <w:name w:val="Table Grid"/>
    <w:basedOn w:val="TableNormal"/>
    <w:uiPriority w:val="59"/>
    <w:rsid w:val="007272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AC0EB8"/>
    <w:rPr>
      <w:color w:val="0000FF"/>
      <w:u w:val="single"/>
    </w:rPr>
  </w:style>
  <w:style w:type="character" w:customStyle="1" w:styleId="Heading3Char">
    <w:name w:val="Heading 3 Char"/>
    <w:basedOn w:val="DefaultParagraphFont"/>
    <w:link w:val="Heading3"/>
    <w:uiPriority w:val="9"/>
    <w:semiHidden/>
    <w:rsid w:val="00731E14"/>
    <w:rPr>
      <w:rFonts w:asciiTheme="majorHAnsi" w:eastAsiaTheme="majorEastAsia" w:hAnsiTheme="majorHAnsi" w:cstheme="majorBidi"/>
      <w:b/>
      <w:bCs/>
      <w:color w:val="4F81BD" w:themeColor="accent1"/>
    </w:rPr>
  </w:style>
  <w:style w:type="paragraph" w:customStyle="1" w:styleId="gmail-endnotebibliography">
    <w:name w:val="gmail-endnotebibliography"/>
    <w:basedOn w:val="Normal"/>
    <w:rsid w:val="00A02203"/>
    <w:pPr>
      <w:spacing w:before="100" w:beforeAutospacing="1" w:after="100" w:afterAutospacing="1" w:line="240" w:lineRule="auto"/>
    </w:pPr>
    <w:rPr>
      <w:rFonts w:ascii="Times New Roman" w:hAnsi="Times New Roman" w:cs="Times New Roman"/>
      <w:sz w:val="20"/>
      <w:szCs w:val="20"/>
    </w:rPr>
  </w:style>
  <w:style w:type="character" w:customStyle="1" w:styleId="apple-converted-space">
    <w:name w:val="apple-converted-space"/>
    <w:basedOn w:val="DefaultParagraphFont"/>
    <w:rsid w:val="00A02203"/>
  </w:style>
  <w:style w:type="paragraph" w:styleId="Header">
    <w:name w:val="header"/>
    <w:basedOn w:val="Normal"/>
    <w:link w:val="HeaderChar"/>
    <w:uiPriority w:val="99"/>
    <w:unhideWhenUsed/>
    <w:rsid w:val="00BF5492"/>
    <w:pPr>
      <w:tabs>
        <w:tab w:val="center" w:pos="4320"/>
        <w:tab w:val="right" w:pos="8640"/>
      </w:tabs>
      <w:spacing w:after="0" w:line="240" w:lineRule="auto"/>
    </w:pPr>
  </w:style>
  <w:style w:type="character" w:customStyle="1" w:styleId="HeaderChar">
    <w:name w:val="Header Char"/>
    <w:basedOn w:val="DefaultParagraphFont"/>
    <w:link w:val="Header"/>
    <w:uiPriority w:val="99"/>
    <w:rsid w:val="00BF5492"/>
  </w:style>
  <w:style w:type="paragraph" w:styleId="Footer">
    <w:name w:val="footer"/>
    <w:basedOn w:val="Normal"/>
    <w:link w:val="FooterChar"/>
    <w:uiPriority w:val="99"/>
    <w:unhideWhenUsed/>
    <w:rsid w:val="00BF5492"/>
    <w:pPr>
      <w:tabs>
        <w:tab w:val="center" w:pos="4320"/>
        <w:tab w:val="right" w:pos="8640"/>
      </w:tabs>
      <w:spacing w:after="0" w:line="240" w:lineRule="auto"/>
    </w:pPr>
  </w:style>
  <w:style w:type="character" w:customStyle="1" w:styleId="FooterChar">
    <w:name w:val="Footer Char"/>
    <w:basedOn w:val="DefaultParagraphFont"/>
    <w:link w:val="Footer"/>
    <w:uiPriority w:val="99"/>
    <w:rsid w:val="00BF5492"/>
  </w:style>
  <w:style w:type="character" w:customStyle="1" w:styleId="Heading2Char">
    <w:name w:val="Heading 2 Char"/>
    <w:basedOn w:val="DefaultParagraphFont"/>
    <w:link w:val="Heading2"/>
    <w:uiPriority w:val="9"/>
    <w:semiHidden/>
    <w:rsid w:val="00CC700D"/>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CC700D"/>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uiPriority w:val="20"/>
    <w:qFormat/>
    <w:rsid w:val="001A76E9"/>
    <w:rPr>
      <w:i/>
      <w:iCs/>
    </w:rPr>
  </w:style>
  <w:style w:type="character" w:customStyle="1" w:styleId="Heading4Char">
    <w:name w:val="Heading 4 Char"/>
    <w:basedOn w:val="DefaultParagraphFont"/>
    <w:link w:val="Heading4"/>
    <w:uiPriority w:val="9"/>
    <w:semiHidden/>
    <w:rsid w:val="00C044A0"/>
    <w:rPr>
      <w:rFonts w:asciiTheme="majorHAnsi" w:eastAsiaTheme="majorEastAsia" w:hAnsiTheme="majorHAnsi" w:cstheme="majorBidi"/>
      <w:i/>
      <w:iCs/>
      <w:color w:val="365F91" w:themeColor="accent1" w:themeShade="BF"/>
    </w:rPr>
  </w:style>
  <w:style w:type="character" w:styleId="UnresolvedMention">
    <w:name w:val="Unresolved Mention"/>
    <w:basedOn w:val="DefaultParagraphFont"/>
    <w:uiPriority w:val="99"/>
    <w:semiHidden/>
    <w:unhideWhenUsed/>
    <w:rsid w:val="00CA0D61"/>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FollowedHyperlink">
    <w:name w:val="FollowedHyperlink"/>
    <w:basedOn w:val="DefaultParagraphFont"/>
    <w:uiPriority w:val="99"/>
    <w:semiHidden/>
    <w:unhideWhenUsed/>
    <w:rsid w:val="00C628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85046">
      <w:bodyDiv w:val="1"/>
      <w:marLeft w:val="0"/>
      <w:marRight w:val="0"/>
      <w:marTop w:val="0"/>
      <w:marBottom w:val="0"/>
      <w:divBdr>
        <w:top w:val="none" w:sz="0" w:space="0" w:color="auto"/>
        <w:left w:val="none" w:sz="0" w:space="0" w:color="auto"/>
        <w:bottom w:val="none" w:sz="0" w:space="0" w:color="auto"/>
        <w:right w:val="none" w:sz="0" w:space="0" w:color="auto"/>
      </w:divBdr>
    </w:div>
    <w:div w:id="266742646">
      <w:bodyDiv w:val="1"/>
      <w:marLeft w:val="0"/>
      <w:marRight w:val="0"/>
      <w:marTop w:val="0"/>
      <w:marBottom w:val="0"/>
      <w:divBdr>
        <w:top w:val="none" w:sz="0" w:space="0" w:color="auto"/>
        <w:left w:val="none" w:sz="0" w:space="0" w:color="auto"/>
        <w:bottom w:val="none" w:sz="0" w:space="0" w:color="auto"/>
        <w:right w:val="none" w:sz="0" w:space="0" w:color="auto"/>
      </w:divBdr>
      <w:divsChild>
        <w:div w:id="936331376">
          <w:marLeft w:val="0"/>
          <w:marRight w:val="0"/>
          <w:marTop w:val="0"/>
          <w:marBottom w:val="0"/>
          <w:divBdr>
            <w:top w:val="none" w:sz="0" w:space="0" w:color="auto"/>
            <w:left w:val="none" w:sz="0" w:space="0" w:color="auto"/>
            <w:bottom w:val="none" w:sz="0" w:space="0" w:color="auto"/>
            <w:right w:val="none" w:sz="0" w:space="0" w:color="auto"/>
          </w:divBdr>
        </w:div>
      </w:divsChild>
    </w:div>
    <w:div w:id="285939886">
      <w:bodyDiv w:val="1"/>
      <w:marLeft w:val="0"/>
      <w:marRight w:val="0"/>
      <w:marTop w:val="0"/>
      <w:marBottom w:val="0"/>
      <w:divBdr>
        <w:top w:val="none" w:sz="0" w:space="0" w:color="auto"/>
        <w:left w:val="none" w:sz="0" w:space="0" w:color="auto"/>
        <w:bottom w:val="none" w:sz="0" w:space="0" w:color="auto"/>
        <w:right w:val="none" w:sz="0" w:space="0" w:color="auto"/>
      </w:divBdr>
    </w:div>
    <w:div w:id="325867685">
      <w:bodyDiv w:val="1"/>
      <w:marLeft w:val="0"/>
      <w:marRight w:val="0"/>
      <w:marTop w:val="0"/>
      <w:marBottom w:val="0"/>
      <w:divBdr>
        <w:top w:val="none" w:sz="0" w:space="0" w:color="auto"/>
        <w:left w:val="none" w:sz="0" w:space="0" w:color="auto"/>
        <w:bottom w:val="none" w:sz="0" w:space="0" w:color="auto"/>
        <w:right w:val="none" w:sz="0" w:space="0" w:color="auto"/>
      </w:divBdr>
    </w:div>
    <w:div w:id="370304829">
      <w:bodyDiv w:val="1"/>
      <w:marLeft w:val="0"/>
      <w:marRight w:val="0"/>
      <w:marTop w:val="0"/>
      <w:marBottom w:val="0"/>
      <w:divBdr>
        <w:top w:val="none" w:sz="0" w:space="0" w:color="auto"/>
        <w:left w:val="none" w:sz="0" w:space="0" w:color="auto"/>
        <w:bottom w:val="none" w:sz="0" w:space="0" w:color="auto"/>
        <w:right w:val="none" w:sz="0" w:space="0" w:color="auto"/>
      </w:divBdr>
      <w:divsChild>
        <w:div w:id="1648893478">
          <w:marLeft w:val="0"/>
          <w:marRight w:val="0"/>
          <w:marTop w:val="0"/>
          <w:marBottom w:val="0"/>
          <w:divBdr>
            <w:top w:val="none" w:sz="0" w:space="0" w:color="auto"/>
            <w:left w:val="none" w:sz="0" w:space="0" w:color="auto"/>
            <w:bottom w:val="none" w:sz="0" w:space="0" w:color="auto"/>
            <w:right w:val="none" w:sz="0" w:space="0" w:color="auto"/>
          </w:divBdr>
          <w:divsChild>
            <w:div w:id="62011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73822">
      <w:bodyDiv w:val="1"/>
      <w:marLeft w:val="0"/>
      <w:marRight w:val="0"/>
      <w:marTop w:val="0"/>
      <w:marBottom w:val="0"/>
      <w:divBdr>
        <w:top w:val="none" w:sz="0" w:space="0" w:color="auto"/>
        <w:left w:val="none" w:sz="0" w:space="0" w:color="auto"/>
        <w:bottom w:val="none" w:sz="0" w:space="0" w:color="auto"/>
        <w:right w:val="none" w:sz="0" w:space="0" w:color="auto"/>
      </w:divBdr>
    </w:div>
    <w:div w:id="735514750">
      <w:bodyDiv w:val="1"/>
      <w:marLeft w:val="0"/>
      <w:marRight w:val="0"/>
      <w:marTop w:val="0"/>
      <w:marBottom w:val="0"/>
      <w:divBdr>
        <w:top w:val="none" w:sz="0" w:space="0" w:color="auto"/>
        <w:left w:val="none" w:sz="0" w:space="0" w:color="auto"/>
        <w:bottom w:val="none" w:sz="0" w:space="0" w:color="auto"/>
        <w:right w:val="none" w:sz="0" w:space="0" w:color="auto"/>
      </w:divBdr>
    </w:div>
    <w:div w:id="797720194">
      <w:bodyDiv w:val="1"/>
      <w:marLeft w:val="0"/>
      <w:marRight w:val="0"/>
      <w:marTop w:val="0"/>
      <w:marBottom w:val="0"/>
      <w:divBdr>
        <w:top w:val="none" w:sz="0" w:space="0" w:color="auto"/>
        <w:left w:val="none" w:sz="0" w:space="0" w:color="auto"/>
        <w:bottom w:val="none" w:sz="0" w:space="0" w:color="auto"/>
        <w:right w:val="none" w:sz="0" w:space="0" w:color="auto"/>
      </w:divBdr>
    </w:div>
    <w:div w:id="907377848">
      <w:bodyDiv w:val="1"/>
      <w:marLeft w:val="0"/>
      <w:marRight w:val="0"/>
      <w:marTop w:val="0"/>
      <w:marBottom w:val="0"/>
      <w:divBdr>
        <w:top w:val="none" w:sz="0" w:space="0" w:color="auto"/>
        <w:left w:val="none" w:sz="0" w:space="0" w:color="auto"/>
        <w:bottom w:val="none" w:sz="0" w:space="0" w:color="auto"/>
        <w:right w:val="none" w:sz="0" w:space="0" w:color="auto"/>
      </w:divBdr>
    </w:div>
    <w:div w:id="910238404">
      <w:bodyDiv w:val="1"/>
      <w:marLeft w:val="0"/>
      <w:marRight w:val="0"/>
      <w:marTop w:val="0"/>
      <w:marBottom w:val="0"/>
      <w:divBdr>
        <w:top w:val="none" w:sz="0" w:space="0" w:color="auto"/>
        <w:left w:val="none" w:sz="0" w:space="0" w:color="auto"/>
        <w:bottom w:val="none" w:sz="0" w:space="0" w:color="auto"/>
        <w:right w:val="none" w:sz="0" w:space="0" w:color="auto"/>
      </w:divBdr>
    </w:div>
    <w:div w:id="973022499">
      <w:bodyDiv w:val="1"/>
      <w:marLeft w:val="0"/>
      <w:marRight w:val="0"/>
      <w:marTop w:val="0"/>
      <w:marBottom w:val="0"/>
      <w:divBdr>
        <w:top w:val="none" w:sz="0" w:space="0" w:color="auto"/>
        <w:left w:val="none" w:sz="0" w:space="0" w:color="auto"/>
        <w:bottom w:val="none" w:sz="0" w:space="0" w:color="auto"/>
        <w:right w:val="none" w:sz="0" w:space="0" w:color="auto"/>
      </w:divBdr>
    </w:div>
    <w:div w:id="1127041444">
      <w:bodyDiv w:val="1"/>
      <w:marLeft w:val="0"/>
      <w:marRight w:val="0"/>
      <w:marTop w:val="0"/>
      <w:marBottom w:val="0"/>
      <w:divBdr>
        <w:top w:val="none" w:sz="0" w:space="0" w:color="auto"/>
        <w:left w:val="none" w:sz="0" w:space="0" w:color="auto"/>
        <w:bottom w:val="none" w:sz="0" w:space="0" w:color="auto"/>
        <w:right w:val="none" w:sz="0" w:space="0" w:color="auto"/>
      </w:divBdr>
    </w:div>
    <w:div w:id="1139540989">
      <w:bodyDiv w:val="1"/>
      <w:marLeft w:val="0"/>
      <w:marRight w:val="0"/>
      <w:marTop w:val="0"/>
      <w:marBottom w:val="0"/>
      <w:divBdr>
        <w:top w:val="none" w:sz="0" w:space="0" w:color="auto"/>
        <w:left w:val="none" w:sz="0" w:space="0" w:color="auto"/>
        <w:bottom w:val="none" w:sz="0" w:space="0" w:color="auto"/>
        <w:right w:val="none" w:sz="0" w:space="0" w:color="auto"/>
      </w:divBdr>
    </w:div>
    <w:div w:id="1202673886">
      <w:bodyDiv w:val="1"/>
      <w:marLeft w:val="0"/>
      <w:marRight w:val="0"/>
      <w:marTop w:val="0"/>
      <w:marBottom w:val="0"/>
      <w:divBdr>
        <w:top w:val="none" w:sz="0" w:space="0" w:color="auto"/>
        <w:left w:val="none" w:sz="0" w:space="0" w:color="auto"/>
        <w:bottom w:val="none" w:sz="0" w:space="0" w:color="auto"/>
        <w:right w:val="none" w:sz="0" w:space="0" w:color="auto"/>
      </w:divBdr>
    </w:div>
    <w:div w:id="1630822783">
      <w:bodyDiv w:val="1"/>
      <w:marLeft w:val="0"/>
      <w:marRight w:val="0"/>
      <w:marTop w:val="0"/>
      <w:marBottom w:val="0"/>
      <w:divBdr>
        <w:top w:val="none" w:sz="0" w:space="0" w:color="auto"/>
        <w:left w:val="none" w:sz="0" w:space="0" w:color="auto"/>
        <w:bottom w:val="none" w:sz="0" w:space="0" w:color="auto"/>
        <w:right w:val="none" w:sz="0" w:space="0" w:color="auto"/>
      </w:divBdr>
    </w:div>
    <w:div w:id="1655180827">
      <w:bodyDiv w:val="1"/>
      <w:marLeft w:val="0"/>
      <w:marRight w:val="0"/>
      <w:marTop w:val="0"/>
      <w:marBottom w:val="0"/>
      <w:divBdr>
        <w:top w:val="none" w:sz="0" w:space="0" w:color="auto"/>
        <w:left w:val="none" w:sz="0" w:space="0" w:color="auto"/>
        <w:bottom w:val="none" w:sz="0" w:space="0" w:color="auto"/>
        <w:right w:val="none" w:sz="0" w:space="0" w:color="auto"/>
      </w:divBdr>
    </w:div>
    <w:div w:id="1656369721">
      <w:bodyDiv w:val="1"/>
      <w:marLeft w:val="0"/>
      <w:marRight w:val="0"/>
      <w:marTop w:val="0"/>
      <w:marBottom w:val="0"/>
      <w:divBdr>
        <w:top w:val="none" w:sz="0" w:space="0" w:color="auto"/>
        <w:left w:val="none" w:sz="0" w:space="0" w:color="auto"/>
        <w:bottom w:val="none" w:sz="0" w:space="0" w:color="auto"/>
        <w:right w:val="none" w:sz="0" w:space="0" w:color="auto"/>
      </w:divBdr>
    </w:div>
    <w:div w:id="1737052017">
      <w:bodyDiv w:val="1"/>
      <w:marLeft w:val="0"/>
      <w:marRight w:val="0"/>
      <w:marTop w:val="0"/>
      <w:marBottom w:val="0"/>
      <w:divBdr>
        <w:top w:val="none" w:sz="0" w:space="0" w:color="auto"/>
        <w:left w:val="none" w:sz="0" w:space="0" w:color="auto"/>
        <w:bottom w:val="none" w:sz="0" w:space="0" w:color="auto"/>
        <w:right w:val="none" w:sz="0" w:space="0" w:color="auto"/>
      </w:divBdr>
    </w:div>
    <w:div w:id="1883710855">
      <w:bodyDiv w:val="1"/>
      <w:marLeft w:val="0"/>
      <w:marRight w:val="0"/>
      <w:marTop w:val="0"/>
      <w:marBottom w:val="0"/>
      <w:divBdr>
        <w:top w:val="none" w:sz="0" w:space="0" w:color="auto"/>
        <w:left w:val="none" w:sz="0" w:space="0" w:color="auto"/>
        <w:bottom w:val="none" w:sz="0" w:space="0" w:color="auto"/>
        <w:right w:val="none" w:sz="0" w:space="0" w:color="auto"/>
      </w:divBdr>
    </w:div>
    <w:div w:id="1991667240">
      <w:bodyDiv w:val="1"/>
      <w:marLeft w:val="0"/>
      <w:marRight w:val="0"/>
      <w:marTop w:val="0"/>
      <w:marBottom w:val="0"/>
      <w:divBdr>
        <w:top w:val="none" w:sz="0" w:space="0" w:color="auto"/>
        <w:left w:val="none" w:sz="0" w:space="0" w:color="auto"/>
        <w:bottom w:val="none" w:sz="0" w:space="0" w:color="auto"/>
        <w:right w:val="none" w:sz="0" w:space="0" w:color="auto"/>
      </w:divBdr>
    </w:div>
    <w:div w:id="2032950541">
      <w:bodyDiv w:val="1"/>
      <w:marLeft w:val="0"/>
      <w:marRight w:val="0"/>
      <w:marTop w:val="0"/>
      <w:marBottom w:val="0"/>
      <w:divBdr>
        <w:top w:val="none" w:sz="0" w:space="0" w:color="auto"/>
        <w:left w:val="none" w:sz="0" w:space="0" w:color="auto"/>
        <w:bottom w:val="none" w:sz="0" w:space="0" w:color="auto"/>
        <w:right w:val="none" w:sz="0" w:space="0" w:color="auto"/>
      </w:divBdr>
    </w:div>
    <w:div w:id="2101950622">
      <w:bodyDiv w:val="1"/>
      <w:marLeft w:val="0"/>
      <w:marRight w:val="0"/>
      <w:marTop w:val="0"/>
      <w:marBottom w:val="0"/>
      <w:divBdr>
        <w:top w:val="none" w:sz="0" w:space="0" w:color="auto"/>
        <w:left w:val="none" w:sz="0" w:space="0" w:color="auto"/>
        <w:bottom w:val="none" w:sz="0" w:space="0" w:color="auto"/>
        <w:right w:val="none" w:sz="0" w:space="0" w:color="auto"/>
      </w:divBdr>
      <w:divsChild>
        <w:div w:id="2063207798">
          <w:marLeft w:val="0"/>
          <w:marRight w:val="0"/>
          <w:marTop w:val="0"/>
          <w:marBottom w:val="0"/>
          <w:divBdr>
            <w:top w:val="none" w:sz="0" w:space="0" w:color="auto"/>
            <w:left w:val="none" w:sz="0" w:space="0" w:color="auto"/>
            <w:bottom w:val="none" w:sz="0" w:space="0" w:color="auto"/>
            <w:right w:val="none" w:sz="0" w:space="0" w:color="auto"/>
          </w:divBdr>
        </w:div>
      </w:divsChild>
    </w:div>
    <w:div w:id="21333969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bofscience.com/wos/author/record/ABG-1157-2021" TargetMode="External"/><Relationship Id="rId3" Type="http://schemas.openxmlformats.org/officeDocument/2006/relationships/styles" Target="styles.xml"/><Relationship Id="rId7" Type="http://schemas.openxmlformats.org/officeDocument/2006/relationships/hyperlink" Target="https://scholar.google.com/citations?user=qK0ACLkAAAAJ&amp;hl=en&amp;oi=a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ncbi.nlm.nih.gov/myncbi/1t7qoVLggf3kZ/bibliography/public/"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5N7dV1PXRryz0ruHeG8zCC5O5Kw==">AMUW2mWoodJDtvvJFoBj8rYBqSd9nS/+USXMOxp3/+4+heojE1yq2s0EIt9gSyoXzSQ0MlE+78g71KQBtMY43sGKjRyQRNusLQTmN1LEV0RbDjQBs3JOGrdhvd4SvGK3mX5p2isa8qoIcZ8Ev4u0e8puOTZVaY6gVNnY45nkQlJFwSbsyXO1LXGfoU9qf9nyivqu3+U0dqZE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4021</TotalTime>
  <Pages>11</Pages>
  <Words>6604</Words>
  <Characters>37645</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Panagiotis Mastorakos</dc:creator>
  <cp:lastModifiedBy>Panos mast</cp:lastModifiedBy>
  <cp:revision>250</cp:revision>
  <dcterms:created xsi:type="dcterms:W3CDTF">2020-08-27T14:31:00Z</dcterms:created>
  <dcterms:modified xsi:type="dcterms:W3CDTF">2023-08-14T04:17:00Z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-648562478</vt:i4>
  </property>
</Properties>
</file>